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D652E" w14:textId="6BEF1DD6" w:rsidR="00064AB2" w:rsidRPr="0047360E" w:rsidRDefault="00315FA8">
      <w:pPr>
        <w:rPr>
          <w:rFonts w:ascii="Times New Roman" w:hAnsi="Times New Roman" w:cs="Times New Roman"/>
          <w:b/>
          <w:bCs/>
          <w:sz w:val="28"/>
          <w:szCs w:val="28"/>
        </w:rPr>
      </w:pPr>
      <w:r w:rsidRPr="0047360E">
        <w:rPr>
          <w:rFonts w:ascii="Times New Roman" w:hAnsi="Times New Roman" w:cs="Times New Roman"/>
          <w:b/>
          <w:bCs/>
          <w:sz w:val="28"/>
          <w:szCs w:val="28"/>
        </w:rPr>
        <w:t>Технологи</w:t>
      </w:r>
      <w:r w:rsidR="0047360E">
        <w:rPr>
          <w:rFonts w:ascii="Times New Roman" w:hAnsi="Times New Roman" w:cs="Times New Roman"/>
          <w:b/>
          <w:bCs/>
          <w:sz w:val="28"/>
          <w:szCs w:val="28"/>
        </w:rPr>
        <w:t>ческая карта</w:t>
      </w:r>
      <w:r w:rsidRPr="0047360E">
        <w:rPr>
          <w:rFonts w:ascii="Times New Roman" w:hAnsi="Times New Roman" w:cs="Times New Roman"/>
          <w:b/>
          <w:bCs/>
          <w:sz w:val="28"/>
          <w:szCs w:val="28"/>
        </w:rPr>
        <w:t xml:space="preserve"> </w:t>
      </w:r>
      <w:r w:rsidR="0047360E" w:rsidRPr="0047360E">
        <w:rPr>
          <w:rFonts w:ascii="Times New Roman" w:hAnsi="Times New Roman" w:cs="Times New Roman"/>
          <w:b/>
          <w:bCs/>
          <w:sz w:val="28"/>
          <w:szCs w:val="28"/>
        </w:rPr>
        <w:t xml:space="preserve">пошива женского головного убора – </w:t>
      </w:r>
      <w:r w:rsidRPr="0047360E">
        <w:rPr>
          <w:rFonts w:ascii="Times New Roman" w:hAnsi="Times New Roman" w:cs="Times New Roman"/>
          <w:b/>
          <w:bCs/>
          <w:sz w:val="28"/>
          <w:szCs w:val="28"/>
        </w:rPr>
        <w:t>повойника</w:t>
      </w:r>
      <w:r w:rsidR="0047360E" w:rsidRPr="0047360E">
        <w:rPr>
          <w:rFonts w:ascii="Times New Roman" w:hAnsi="Times New Roman" w:cs="Times New Roman"/>
          <w:b/>
          <w:bCs/>
          <w:sz w:val="28"/>
          <w:szCs w:val="28"/>
        </w:rPr>
        <w:t xml:space="preserve"> </w:t>
      </w:r>
    </w:p>
    <w:p w14:paraId="4E953308" w14:textId="5C23E669" w:rsidR="00315FA8" w:rsidRPr="00315FA8" w:rsidRDefault="00315FA8" w:rsidP="00315FA8">
      <w:pPr>
        <w:spacing w:after="0" w:line="360" w:lineRule="auto"/>
        <w:ind w:firstLine="7513"/>
        <w:jc w:val="both"/>
        <w:rPr>
          <w:rFonts w:ascii="Times New Roman" w:eastAsia="Calibri" w:hAnsi="Times New Roman" w:cs="Times New Roman"/>
          <w:sz w:val="28"/>
          <w:szCs w:val="28"/>
        </w:rPr>
      </w:pPr>
    </w:p>
    <w:tbl>
      <w:tblPr>
        <w:tblStyle w:val="a3"/>
        <w:tblW w:w="9604" w:type="dxa"/>
        <w:tblLayout w:type="fixed"/>
        <w:tblLook w:val="04A0" w:firstRow="1" w:lastRow="0" w:firstColumn="1" w:lastColumn="0" w:noHBand="0" w:noVBand="1"/>
      </w:tblPr>
      <w:tblGrid>
        <w:gridCol w:w="562"/>
        <w:gridCol w:w="2127"/>
        <w:gridCol w:w="2693"/>
        <w:gridCol w:w="2268"/>
        <w:gridCol w:w="1954"/>
      </w:tblGrid>
      <w:tr w:rsidR="00315FA8" w:rsidRPr="00315FA8" w14:paraId="4458AA50" w14:textId="77777777" w:rsidTr="00220022">
        <w:tc>
          <w:tcPr>
            <w:tcW w:w="562" w:type="dxa"/>
          </w:tcPr>
          <w:p w14:paraId="4CD39F49" w14:textId="77777777" w:rsidR="00315FA8" w:rsidRPr="00315FA8" w:rsidRDefault="00315FA8" w:rsidP="00315FA8">
            <w:pPr>
              <w:rPr>
                <w:sz w:val="28"/>
                <w:szCs w:val="28"/>
              </w:rPr>
            </w:pPr>
            <w:r w:rsidRPr="00315FA8">
              <w:rPr>
                <w:sz w:val="28"/>
                <w:szCs w:val="28"/>
              </w:rPr>
              <w:t>№ п/п</w:t>
            </w:r>
          </w:p>
        </w:tc>
        <w:tc>
          <w:tcPr>
            <w:tcW w:w="2127" w:type="dxa"/>
          </w:tcPr>
          <w:p w14:paraId="6D928424" w14:textId="77777777" w:rsidR="00315FA8" w:rsidRPr="00315FA8" w:rsidRDefault="00315FA8" w:rsidP="00315FA8">
            <w:pPr>
              <w:rPr>
                <w:sz w:val="28"/>
                <w:szCs w:val="28"/>
              </w:rPr>
            </w:pPr>
            <w:r w:rsidRPr="00315FA8">
              <w:rPr>
                <w:sz w:val="28"/>
                <w:szCs w:val="28"/>
              </w:rPr>
              <w:t>Вид операции</w:t>
            </w:r>
          </w:p>
        </w:tc>
        <w:tc>
          <w:tcPr>
            <w:tcW w:w="2693" w:type="dxa"/>
          </w:tcPr>
          <w:p w14:paraId="28E44401" w14:textId="77777777" w:rsidR="00315FA8" w:rsidRPr="00315FA8" w:rsidRDefault="00315FA8" w:rsidP="00315FA8">
            <w:pPr>
              <w:rPr>
                <w:sz w:val="28"/>
                <w:szCs w:val="28"/>
              </w:rPr>
            </w:pPr>
            <w:r w:rsidRPr="00315FA8">
              <w:rPr>
                <w:sz w:val="28"/>
                <w:szCs w:val="28"/>
              </w:rPr>
              <w:t>Технология</w:t>
            </w:r>
          </w:p>
        </w:tc>
        <w:tc>
          <w:tcPr>
            <w:tcW w:w="2268" w:type="dxa"/>
          </w:tcPr>
          <w:p w14:paraId="581195A1" w14:textId="77777777" w:rsidR="00315FA8" w:rsidRPr="00315FA8" w:rsidRDefault="00315FA8" w:rsidP="00315FA8">
            <w:pPr>
              <w:rPr>
                <w:sz w:val="28"/>
                <w:szCs w:val="28"/>
              </w:rPr>
            </w:pPr>
            <w:r w:rsidRPr="00315FA8">
              <w:rPr>
                <w:sz w:val="28"/>
                <w:szCs w:val="28"/>
              </w:rPr>
              <w:t>Рисунок</w:t>
            </w:r>
          </w:p>
        </w:tc>
        <w:tc>
          <w:tcPr>
            <w:tcW w:w="1954" w:type="dxa"/>
          </w:tcPr>
          <w:p w14:paraId="35A63554" w14:textId="77777777" w:rsidR="00315FA8" w:rsidRPr="00315FA8" w:rsidRDefault="00315FA8" w:rsidP="00315FA8">
            <w:pPr>
              <w:rPr>
                <w:sz w:val="28"/>
                <w:szCs w:val="28"/>
              </w:rPr>
            </w:pPr>
            <w:r w:rsidRPr="00315FA8">
              <w:rPr>
                <w:sz w:val="28"/>
                <w:szCs w:val="28"/>
              </w:rPr>
              <w:t>Особенности</w:t>
            </w:r>
          </w:p>
        </w:tc>
      </w:tr>
      <w:tr w:rsidR="00315FA8" w:rsidRPr="00315FA8" w14:paraId="5F3EBB9D" w14:textId="77777777" w:rsidTr="00220022">
        <w:tc>
          <w:tcPr>
            <w:tcW w:w="562" w:type="dxa"/>
          </w:tcPr>
          <w:p w14:paraId="188A8DE4" w14:textId="77777777" w:rsidR="00315FA8" w:rsidRPr="00315FA8" w:rsidRDefault="00315FA8" w:rsidP="00315FA8">
            <w:pPr>
              <w:rPr>
                <w:sz w:val="28"/>
                <w:szCs w:val="28"/>
              </w:rPr>
            </w:pPr>
            <w:r w:rsidRPr="00315FA8">
              <w:rPr>
                <w:sz w:val="28"/>
                <w:szCs w:val="28"/>
              </w:rPr>
              <w:t>1</w:t>
            </w:r>
          </w:p>
        </w:tc>
        <w:tc>
          <w:tcPr>
            <w:tcW w:w="2127" w:type="dxa"/>
          </w:tcPr>
          <w:p w14:paraId="16721A9B" w14:textId="77777777" w:rsidR="00315FA8" w:rsidRPr="00315FA8" w:rsidRDefault="00315FA8" w:rsidP="00315FA8">
            <w:pPr>
              <w:rPr>
                <w:sz w:val="28"/>
                <w:szCs w:val="28"/>
              </w:rPr>
            </w:pPr>
            <w:r w:rsidRPr="00315FA8">
              <w:rPr>
                <w:sz w:val="28"/>
                <w:szCs w:val="28"/>
              </w:rPr>
              <w:t>2</w:t>
            </w:r>
          </w:p>
        </w:tc>
        <w:tc>
          <w:tcPr>
            <w:tcW w:w="2693" w:type="dxa"/>
          </w:tcPr>
          <w:p w14:paraId="32735752" w14:textId="77777777" w:rsidR="00315FA8" w:rsidRPr="00315FA8" w:rsidRDefault="00315FA8" w:rsidP="00315FA8">
            <w:pPr>
              <w:rPr>
                <w:sz w:val="28"/>
                <w:szCs w:val="28"/>
              </w:rPr>
            </w:pPr>
            <w:r w:rsidRPr="00315FA8">
              <w:rPr>
                <w:sz w:val="28"/>
                <w:szCs w:val="28"/>
              </w:rPr>
              <w:t>3</w:t>
            </w:r>
          </w:p>
        </w:tc>
        <w:tc>
          <w:tcPr>
            <w:tcW w:w="2268" w:type="dxa"/>
          </w:tcPr>
          <w:p w14:paraId="0DE9A24F" w14:textId="77777777" w:rsidR="00315FA8" w:rsidRPr="00315FA8" w:rsidRDefault="00315FA8" w:rsidP="00315FA8">
            <w:pPr>
              <w:rPr>
                <w:sz w:val="28"/>
                <w:szCs w:val="28"/>
              </w:rPr>
            </w:pPr>
            <w:r w:rsidRPr="00315FA8">
              <w:rPr>
                <w:sz w:val="28"/>
                <w:szCs w:val="28"/>
              </w:rPr>
              <w:t>4</w:t>
            </w:r>
          </w:p>
        </w:tc>
        <w:tc>
          <w:tcPr>
            <w:tcW w:w="1954" w:type="dxa"/>
          </w:tcPr>
          <w:p w14:paraId="5704690B" w14:textId="77777777" w:rsidR="00315FA8" w:rsidRPr="00315FA8" w:rsidRDefault="00315FA8" w:rsidP="00315FA8">
            <w:pPr>
              <w:rPr>
                <w:sz w:val="28"/>
                <w:szCs w:val="28"/>
              </w:rPr>
            </w:pPr>
            <w:r w:rsidRPr="00315FA8">
              <w:rPr>
                <w:sz w:val="28"/>
                <w:szCs w:val="28"/>
              </w:rPr>
              <w:t>5</w:t>
            </w:r>
          </w:p>
        </w:tc>
      </w:tr>
      <w:tr w:rsidR="00315FA8" w:rsidRPr="00315FA8" w14:paraId="598831C0" w14:textId="77777777" w:rsidTr="00220022">
        <w:tc>
          <w:tcPr>
            <w:tcW w:w="562" w:type="dxa"/>
          </w:tcPr>
          <w:p w14:paraId="04B0501A" w14:textId="77777777" w:rsidR="00315FA8" w:rsidRPr="00315FA8" w:rsidRDefault="00315FA8" w:rsidP="00315FA8">
            <w:pPr>
              <w:rPr>
                <w:sz w:val="28"/>
                <w:szCs w:val="28"/>
              </w:rPr>
            </w:pPr>
            <w:r w:rsidRPr="00315FA8">
              <w:rPr>
                <w:sz w:val="28"/>
                <w:szCs w:val="28"/>
              </w:rPr>
              <w:t>1</w:t>
            </w:r>
          </w:p>
        </w:tc>
        <w:tc>
          <w:tcPr>
            <w:tcW w:w="2127" w:type="dxa"/>
          </w:tcPr>
          <w:p w14:paraId="7AFDB5A8" w14:textId="77777777" w:rsidR="00315FA8" w:rsidRPr="00315FA8" w:rsidRDefault="00315FA8" w:rsidP="00315FA8">
            <w:pPr>
              <w:rPr>
                <w:sz w:val="28"/>
                <w:szCs w:val="28"/>
              </w:rPr>
            </w:pPr>
            <w:r w:rsidRPr="00315FA8">
              <w:rPr>
                <w:sz w:val="28"/>
                <w:szCs w:val="28"/>
              </w:rPr>
              <w:t>Сборка очелья, способом «лоскутного шитья»</w:t>
            </w:r>
          </w:p>
        </w:tc>
        <w:tc>
          <w:tcPr>
            <w:tcW w:w="2693" w:type="dxa"/>
          </w:tcPr>
          <w:p w14:paraId="722EE16B" w14:textId="77777777" w:rsidR="00315FA8" w:rsidRPr="00315FA8" w:rsidRDefault="00315FA8" w:rsidP="00315FA8">
            <w:pPr>
              <w:rPr>
                <w:sz w:val="28"/>
                <w:szCs w:val="28"/>
              </w:rPr>
            </w:pPr>
            <w:r w:rsidRPr="00315FA8">
              <w:rPr>
                <w:sz w:val="28"/>
                <w:szCs w:val="28"/>
              </w:rPr>
              <w:t xml:space="preserve">Детали кроя складываем </w:t>
            </w:r>
            <w:proofErr w:type="gramStart"/>
            <w:r w:rsidRPr="00315FA8">
              <w:rPr>
                <w:sz w:val="28"/>
                <w:szCs w:val="28"/>
              </w:rPr>
              <w:t>лицевой  стороной</w:t>
            </w:r>
            <w:proofErr w:type="gramEnd"/>
            <w:r w:rsidRPr="00315FA8">
              <w:rPr>
                <w:sz w:val="28"/>
                <w:szCs w:val="28"/>
              </w:rPr>
              <w:t xml:space="preserve"> внутрь, согласно схеме. Сметываем, стачиваем швом 0,5 – 0,7 см. </w:t>
            </w:r>
          </w:p>
        </w:tc>
        <w:tc>
          <w:tcPr>
            <w:tcW w:w="2268" w:type="dxa"/>
          </w:tcPr>
          <w:p w14:paraId="0B8ABB96" w14:textId="77777777" w:rsidR="00315FA8" w:rsidRPr="00315FA8" w:rsidRDefault="00315FA8" w:rsidP="00315FA8">
            <w:pPr>
              <w:rPr>
                <w:noProof/>
                <w:sz w:val="28"/>
                <w:szCs w:val="28"/>
              </w:rPr>
            </w:pPr>
          </w:p>
          <w:p w14:paraId="644B2AC1" w14:textId="77777777" w:rsidR="00315FA8" w:rsidRPr="00315FA8" w:rsidRDefault="00315FA8" w:rsidP="00315FA8">
            <w:pPr>
              <w:rPr>
                <w:sz w:val="28"/>
                <w:szCs w:val="28"/>
              </w:rPr>
            </w:pPr>
            <w:r w:rsidRPr="00315FA8">
              <w:rPr>
                <w:noProof/>
                <w:sz w:val="28"/>
                <w:szCs w:val="28"/>
              </w:rPr>
              <w:drawing>
                <wp:inline distT="0" distB="0" distL="0" distR="0" wp14:anchorId="03EAB789" wp14:editId="5E8FA742">
                  <wp:extent cx="1205539" cy="690181"/>
                  <wp:effectExtent l="0" t="0" r="0" b="0"/>
                  <wp:docPr id="10" name="Рисунок 10" descr="Изображение выглядит как музы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5118" cy="701390"/>
                          </a:xfrm>
                          <a:prstGeom prst="rect">
                            <a:avLst/>
                          </a:prstGeom>
                          <a:noFill/>
                        </pic:spPr>
                      </pic:pic>
                    </a:graphicData>
                  </a:graphic>
                </wp:inline>
              </w:drawing>
            </w:r>
          </w:p>
        </w:tc>
        <w:tc>
          <w:tcPr>
            <w:tcW w:w="1954" w:type="dxa"/>
          </w:tcPr>
          <w:p w14:paraId="32B40FF9" w14:textId="77777777" w:rsidR="00315FA8" w:rsidRPr="00315FA8" w:rsidRDefault="00315FA8" w:rsidP="00315FA8">
            <w:pPr>
              <w:rPr>
                <w:sz w:val="28"/>
                <w:szCs w:val="28"/>
              </w:rPr>
            </w:pPr>
            <w:r w:rsidRPr="00315FA8">
              <w:rPr>
                <w:sz w:val="28"/>
                <w:szCs w:val="28"/>
              </w:rPr>
              <w:t>Строго соблюдать схематическую последовательность.</w:t>
            </w:r>
          </w:p>
          <w:p w14:paraId="40D57F7A" w14:textId="77777777" w:rsidR="00315FA8" w:rsidRPr="00315FA8" w:rsidRDefault="00315FA8" w:rsidP="00315FA8">
            <w:pPr>
              <w:rPr>
                <w:sz w:val="28"/>
                <w:szCs w:val="28"/>
              </w:rPr>
            </w:pPr>
            <w:r w:rsidRPr="00315FA8">
              <w:rPr>
                <w:sz w:val="28"/>
                <w:szCs w:val="28"/>
              </w:rPr>
              <w:t>Следить за шириной шва.</w:t>
            </w:r>
          </w:p>
        </w:tc>
      </w:tr>
      <w:tr w:rsidR="00315FA8" w:rsidRPr="00315FA8" w14:paraId="13631D51" w14:textId="77777777" w:rsidTr="00220022">
        <w:tc>
          <w:tcPr>
            <w:tcW w:w="562" w:type="dxa"/>
          </w:tcPr>
          <w:p w14:paraId="58E98910" w14:textId="77777777" w:rsidR="00315FA8" w:rsidRPr="00315FA8" w:rsidRDefault="00315FA8" w:rsidP="00315FA8">
            <w:pPr>
              <w:rPr>
                <w:sz w:val="28"/>
                <w:szCs w:val="28"/>
              </w:rPr>
            </w:pPr>
            <w:r w:rsidRPr="00315FA8">
              <w:rPr>
                <w:sz w:val="28"/>
                <w:szCs w:val="28"/>
              </w:rPr>
              <w:t>2</w:t>
            </w:r>
          </w:p>
        </w:tc>
        <w:tc>
          <w:tcPr>
            <w:tcW w:w="2127" w:type="dxa"/>
          </w:tcPr>
          <w:p w14:paraId="123BFD63" w14:textId="77777777" w:rsidR="00315FA8" w:rsidRPr="00315FA8" w:rsidRDefault="00315FA8" w:rsidP="00315FA8">
            <w:pPr>
              <w:rPr>
                <w:sz w:val="28"/>
                <w:szCs w:val="28"/>
              </w:rPr>
            </w:pPr>
            <w:r w:rsidRPr="00315FA8">
              <w:rPr>
                <w:sz w:val="28"/>
                <w:szCs w:val="28"/>
              </w:rPr>
              <w:t xml:space="preserve">ВТО </w:t>
            </w:r>
            <w:proofErr w:type="spellStart"/>
            <w:r w:rsidRPr="00315FA8">
              <w:rPr>
                <w:sz w:val="28"/>
                <w:szCs w:val="28"/>
              </w:rPr>
              <w:t>стаченых</w:t>
            </w:r>
            <w:proofErr w:type="spellEnd"/>
            <w:r w:rsidRPr="00315FA8">
              <w:rPr>
                <w:sz w:val="28"/>
                <w:szCs w:val="28"/>
              </w:rPr>
              <w:t xml:space="preserve"> деталей лицевой части очелья</w:t>
            </w:r>
          </w:p>
        </w:tc>
        <w:tc>
          <w:tcPr>
            <w:tcW w:w="2693" w:type="dxa"/>
          </w:tcPr>
          <w:p w14:paraId="227478E3" w14:textId="77777777" w:rsidR="00315FA8" w:rsidRPr="00315FA8" w:rsidRDefault="00315FA8" w:rsidP="00315FA8">
            <w:pPr>
              <w:rPr>
                <w:sz w:val="28"/>
                <w:szCs w:val="28"/>
              </w:rPr>
            </w:pPr>
            <w:r w:rsidRPr="00315FA8">
              <w:rPr>
                <w:sz w:val="28"/>
                <w:szCs w:val="28"/>
              </w:rPr>
              <w:t>Выставить температурный режим утюга, разутюжить швы</w:t>
            </w:r>
          </w:p>
        </w:tc>
        <w:tc>
          <w:tcPr>
            <w:tcW w:w="2268" w:type="dxa"/>
          </w:tcPr>
          <w:p w14:paraId="694E5F99" w14:textId="77777777" w:rsidR="00315FA8" w:rsidRPr="00315FA8" w:rsidRDefault="00315FA8" w:rsidP="00315FA8">
            <w:pPr>
              <w:rPr>
                <w:sz w:val="28"/>
                <w:szCs w:val="28"/>
              </w:rPr>
            </w:pPr>
          </w:p>
          <w:p w14:paraId="7EB66731" w14:textId="77777777" w:rsidR="00315FA8" w:rsidRPr="00315FA8" w:rsidRDefault="00315FA8" w:rsidP="00315FA8">
            <w:pPr>
              <w:rPr>
                <w:sz w:val="28"/>
                <w:szCs w:val="28"/>
              </w:rPr>
            </w:pPr>
            <w:r w:rsidRPr="00315FA8">
              <w:rPr>
                <w:noProof/>
                <w:sz w:val="28"/>
                <w:szCs w:val="28"/>
              </w:rPr>
              <w:drawing>
                <wp:inline distT="0" distB="0" distL="0" distR="0" wp14:anchorId="48107A6C" wp14:editId="3B356D35">
                  <wp:extent cx="1171129" cy="1007401"/>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4887" cy="1019235"/>
                          </a:xfrm>
                          <a:prstGeom prst="rect">
                            <a:avLst/>
                          </a:prstGeom>
                          <a:noFill/>
                        </pic:spPr>
                      </pic:pic>
                    </a:graphicData>
                  </a:graphic>
                </wp:inline>
              </w:drawing>
            </w:r>
          </w:p>
        </w:tc>
        <w:tc>
          <w:tcPr>
            <w:tcW w:w="1954" w:type="dxa"/>
          </w:tcPr>
          <w:p w14:paraId="36A1B13F" w14:textId="77777777" w:rsidR="00315FA8" w:rsidRPr="00315FA8" w:rsidRDefault="00315FA8" w:rsidP="00315FA8">
            <w:pPr>
              <w:rPr>
                <w:sz w:val="28"/>
                <w:szCs w:val="28"/>
              </w:rPr>
            </w:pPr>
            <w:r w:rsidRPr="00315FA8">
              <w:rPr>
                <w:sz w:val="28"/>
                <w:szCs w:val="28"/>
              </w:rPr>
              <w:t xml:space="preserve">Следить за температурным режимом нагрева утюга, при необходимости воспользоваться </w:t>
            </w:r>
            <w:proofErr w:type="spellStart"/>
            <w:r w:rsidRPr="00315FA8">
              <w:rPr>
                <w:sz w:val="28"/>
                <w:szCs w:val="28"/>
              </w:rPr>
              <w:t>проутюжильником</w:t>
            </w:r>
            <w:proofErr w:type="spellEnd"/>
            <w:r w:rsidRPr="00315FA8">
              <w:rPr>
                <w:sz w:val="28"/>
                <w:szCs w:val="28"/>
              </w:rPr>
              <w:t xml:space="preserve"> </w:t>
            </w:r>
          </w:p>
          <w:p w14:paraId="74198DD5" w14:textId="77777777" w:rsidR="00315FA8" w:rsidRPr="00315FA8" w:rsidRDefault="00315FA8" w:rsidP="00315FA8">
            <w:pPr>
              <w:rPr>
                <w:sz w:val="28"/>
                <w:szCs w:val="28"/>
              </w:rPr>
            </w:pPr>
          </w:p>
        </w:tc>
      </w:tr>
    </w:tbl>
    <w:p w14:paraId="5C68667E" w14:textId="77777777" w:rsidR="00315FA8" w:rsidRPr="00315FA8" w:rsidRDefault="00315FA8" w:rsidP="00315FA8">
      <w:pPr>
        <w:spacing w:after="200" w:line="276" w:lineRule="auto"/>
        <w:rPr>
          <w:rFonts w:ascii="Calibri" w:eastAsia="Calibri" w:hAnsi="Calibri" w:cs="Times New Roman"/>
        </w:rPr>
      </w:pPr>
    </w:p>
    <w:p w14:paraId="73ACA09F" w14:textId="77777777" w:rsidR="00315FA8" w:rsidRDefault="00315FA8" w:rsidP="00315FA8">
      <w:pPr>
        <w:spacing w:after="200" w:line="276" w:lineRule="auto"/>
        <w:rPr>
          <w:rFonts w:ascii="Times New Roman" w:eastAsia="Calibri" w:hAnsi="Times New Roman" w:cs="Times New Roman"/>
          <w:sz w:val="28"/>
          <w:szCs w:val="28"/>
        </w:rPr>
      </w:pPr>
    </w:p>
    <w:p w14:paraId="11A57277" w14:textId="77777777" w:rsidR="00315FA8" w:rsidRDefault="00315FA8" w:rsidP="00315FA8">
      <w:pPr>
        <w:spacing w:after="200" w:line="276" w:lineRule="auto"/>
        <w:rPr>
          <w:rFonts w:ascii="Times New Roman" w:eastAsia="Calibri" w:hAnsi="Times New Roman" w:cs="Times New Roman"/>
          <w:sz w:val="28"/>
          <w:szCs w:val="28"/>
        </w:rPr>
      </w:pPr>
    </w:p>
    <w:p w14:paraId="0DFB1ED9" w14:textId="77777777" w:rsidR="00315FA8" w:rsidRDefault="00315FA8" w:rsidP="00315FA8">
      <w:pPr>
        <w:spacing w:after="200" w:line="276" w:lineRule="auto"/>
        <w:rPr>
          <w:rFonts w:ascii="Times New Roman" w:eastAsia="Calibri" w:hAnsi="Times New Roman" w:cs="Times New Roman"/>
          <w:sz w:val="28"/>
          <w:szCs w:val="28"/>
        </w:rPr>
      </w:pPr>
    </w:p>
    <w:p w14:paraId="73939DF2" w14:textId="77777777" w:rsidR="00315FA8" w:rsidRDefault="00315FA8" w:rsidP="00315FA8">
      <w:pPr>
        <w:spacing w:after="200" w:line="276" w:lineRule="auto"/>
        <w:rPr>
          <w:rFonts w:ascii="Times New Roman" w:eastAsia="Calibri" w:hAnsi="Times New Roman" w:cs="Times New Roman"/>
          <w:sz w:val="28"/>
          <w:szCs w:val="28"/>
        </w:rPr>
      </w:pPr>
    </w:p>
    <w:p w14:paraId="251E34D8" w14:textId="77777777" w:rsidR="00315FA8" w:rsidRDefault="00315FA8" w:rsidP="00315FA8">
      <w:pPr>
        <w:spacing w:after="200" w:line="276" w:lineRule="auto"/>
        <w:rPr>
          <w:rFonts w:ascii="Times New Roman" w:eastAsia="Calibri" w:hAnsi="Times New Roman" w:cs="Times New Roman"/>
          <w:sz w:val="28"/>
          <w:szCs w:val="28"/>
        </w:rPr>
      </w:pPr>
    </w:p>
    <w:p w14:paraId="6878FEDA" w14:textId="77777777" w:rsidR="00315FA8" w:rsidRDefault="00315FA8" w:rsidP="00315FA8">
      <w:pPr>
        <w:spacing w:after="200" w:line="276" w:lineRule="auto"/>
        <w:rPr>
          <w:rFonts w:ascii="Times New Roman" w:eastAsia="Calibri" w:hAnsi="Times New Roman" w:cs="Times New Roman"/>
          <w:sz w:val="28"/>
          <w:szCs w:val="28"/>
        </w:rPr>
      </w:pPr>
    </w:p>
    <w:p w14:paraId="1CCA6C94" w14:textId="77777777" w:rsidR="00315FA8" w:rsidRDefault="00315FA8" w:rsidP="00315FA8">
      <w:pPr>
        <w:spacing w:after="200" w:line="276" w:lineRule="auto"/>
        <w:rPr>
          <w:rFonts w:ascii="Times New Roman" w:eastAsia="Calibri" w:hAnsi="Times New Roman" w:cs="Times New Roman"/>
          <w:sz w:val="28"/>
          <w:szCs w:val="28"/>
        </w:rPr>
      </w:pPr>
    </w:p>
    <w:p w14:paraId="463CD4E6" w14:textId="77777777" w:rsidR="00315FA8" w:rsidRDefault="00315FA8" w:rsidP="00315FA8">
      <w:pPr>
        <w:spacing w:after="200" w:line="276" w:lineRule="auto"/>
        <w:rPr>
          <w:rFonts w:ascii="Times New Roman" w:eastAsia="Calibri" w:hAnsi="Times New Roman" w:cs="Times New Roman"/>
          <w:sz w:val="28"/>
          <w:szCs w:val="28"/>
        </w:rPr>
      </w:pPr>
    </w:p>
    <w:p w14:paraId="3E33B75C" w14:textId="77777777" w:rsidR="00315FA8" w:rsidRDefault="00315FA8" w:rsidP="00315FA8">
      <w:pPr>
        <w:spacing w:after="200" w:line="276" w:lineRule="auto"/>
        <w:rPr>
          <w:rFonts w:ascii="Times New Roman" w:eastAsia="Calibri" w:hAnsi="Times New Roman" w:cs="Times New Roman"/>
          <w:sz w:val="28"/>
          <w:szCs w:val="28"/>
        </w:rPr>
      </w:pPr>
    </w:p>
    <w:p w14:paraId="2C30E736" w14:textId="26C066C7" w:rsidR="00315FA8" w:rsidRPr="00315FA8" w:rsidRDefault="00315FA8" w:rsidP="00315FA8">
      <w:pPr>
        <w:spacing w:after="200" w:line="276" w:lineRule="auto"/>
        <w:rPr>
          <w:rFonts w:ascii="Times New Roman" w:eastAsia="Calibri" w:hAnsi="Times New Roman" w:cs="Times New Roman"/>
          <w:sz w:val="28"/>
          <w:szCs w:val="28"/>
        </w:rPr>
      </w:pPr>
      <w:r w:rsidRPr="00315FA8">
        <w:rPr>
          <w:rFonts w:ascii="Times New Roman" w:eastAsia="Calibri" w:hAnsi="Times New Roman" w:cs="Times New Roman"/>
          <w:sz w:val="28"/>
          <w:szCs w:val="28"/>
        </w:rPr>
        <w:lastRenderedPageBreak/>
        <w:t xml:space="preserve">Продолжение таблицы </w:t>
      </w:r>
    </w:p>
    <w:tbl>
      <w:tblPr>
        <w:tblStyle w:val="a3"/>
        <w:tblW w:w="9604" w:type="dxa"/>
        <w:tblLayout w:type="fixed"/>
        <w:tblLook w:val="04A0" w:firstRow="1" w:lastRow="0" w:firstColumn="1" w:lastColumn="0" w:noHBand="0" w:noVBand="1"/>
      </w:tblPr>
      <w:tblGrid>
        <w:gridCol w:w="562"/>
        <w:gridCol w:w="2127"/>
        <w:gridCol w:w="2693"/>
        <w:gridCol w:w="2268"/>
        <w:gridCol w:w="1954"/>
      </w:tblGrid>
      <w:tr w:rsidR="00315FA8" w:rsidRPr="00315FA8" w14:paraId="64018554" w14:textId="77777777" w:rsidTr="00220022">
        <w:tc>
          <w:tcPr>
            <w:tcW w:w="562" w:type="dxa"/>
          </w:tcPr>
          <w:p w14:paraId="6B22CA9F" w14:textId="77777777" w:rsidR="00315FA8" w:rsidRPr="00315FA8" w:rsidRDefault="00315FA8" w:rsidP="00315FA8">
            <w:pPr>
              <w:rPr>
                <w:sz w:val="28"/>
                <w:szCs w:val="28"/>
              </w:rPr>
            </w:pPr>
            <w:r w:rsidRPr="00315FA8">
              <w:rPr>
                <w:sz w:val="28"/>
                <w:szCs w:val="28"/>
              </w:rPr>
              <w:t>1</w:t>
            </w:r>
          </w:p>
        </w:tc>
        <w:tc>
          <w:tcPr>
            <w:tcW w:w="2127" w:type="dxa"/>
          </w:tcPr>
          <w:p w14:paraId="30C424F5" w14:textId="77777777" w:rsidR="00315FA8" w:rsidRPr="00315FA8" w:rsidRDefault="00315FA8" w:rsidP="00315FA8">
            <w:pPr>
              <w:rPr>
                <w:sz w:val="28"/>
                <w:szCs w:val="28"/>
              </w:rPr>
            </w:pPr>
            <w:r w:rsidRPr="00315FA8">
              <w:rPr>
                <w:sz w:val="28"/>
                <w:szCs w:val="28"/>
              </w:rPr>
              <w:t>2</w:t>
            </w:r>
          </w:p>
        </w:tc>
        <w:tc>
          <w:tcPr>
            <w:tcW w:w="2693" w:type="dxa"/>
          </w:tcPr>
          <w:p w14:paraId="6FCA93C2" w14:textId="77777777" w:rsidR="00315FA8" w:rsidRPr="00315FA8" w:rsidRDefault="00315FA8" w:rsidP="00315FA8">
            <w:pPr>
              <w:rPr>
                <w:sz w:val="28"/>
                <w:szCs w:val="28"/>
              </w:rPr>
            </w:pPr>
            <w:r w:rsidRPr="00315FA8">
              <w:rPr>
                <w:sz w:val="28"/>
                <w:szCs w:val="28"/>
              </w:rPr>
              <w:t>3</w:t>
            </w:r>
          </w:p>
        </w:tc>
        <w:tc>
          <w:tcPr>
            <w:tcW w:w="2268" w:type="dxa"/>
          </w:tcPr>
          <w:p w14:paraId="499361A0" w14:textId="77777777" w:rsidR="00315FA8" w:rsidRPr="00315FA8" w:rsidRDefault="00315FA8" w:rsidP="00315FA8">
            <w:pPr>
              <w:rPr>
                <w:sz w:val="28"/>
                <w:szCs w:val="28"/>
              </w:rPr>
            </w:pPr>
            <w:r w:rsidRPr="00315FA8">
              <w:rPr>
                <w:sz w:val="28"/>
                <w:szCs w:val="28"/>
              </w:rPr>
              <w:t>4</w:t>
            </w:r>
          </w:p>
        </w:tc>
        <w:tc>
          <w:tcPr>
            <w:tcW w:w="1954" w:type="dxa"/>
          </w:tcPr>
          <w:p w14:paraId="3615238C" w14:textId="77777777" w:rsidR="00315FA8" w:rsidRPr="00315FA8" w:rsidRDefault="00315FA8" w:rsidP="00315FA8">
            <w:pPr>
              <w:rPr>
                <w:sz w:val="28"/>
                <w:szCs w:val="28"/>
              </w:rPr>
            </w:pPr>
            <w:r w:rsidRPr="00315FA8">
              <w:rPr>
                <w:sz w:val="28"/>
                <w:szCs w:val="28"/>
              </w:rPr>
              <w:t>5</w:t>
            </w:r>
          </w:p>
        </w:tc>
      </w:tr>
      <w:tr w:rsidR="00315FA8" w:rsidRPr="00315FA8" w14:paraId="4EE3BB54" w14:textId="77777777" w:rsidTr="00220022">
        <w:tc>
          <w:tcPr>
            <w:tcW w:w="562" w:type="dxa"/>
          </w:tcPr>
          <w:p w14:paraId="2964CEB2" w14:textId="77777777" w:rsidR="00315FA8" w:rsidRPr="00315FA8" w:rsidRDefault="00315FA8" w:rsidP="00315FA8">
            <w:pPr>
              <w:rPr>
                <w:sz w:val="28"/>
                <w:szCs w:val="28"/>
              </w:rPr>
            </w:pPr>
            <w:r w:rsidRPr="00315FA8">
              <w:rPr>
                <w:sz w:val="28"/>
                <w:szCs w:val="28"/>
              </w:rPr>
              <w:t>3</w:t>
            </w:r>
          </w:p>
        </w:tc>
        <w:tc>
          <w:tcPr>
            <w:tcW w:w="2127" w:type="dxa"/>
          </w:tcPr>
          <w:p w14:paraId="1B5A3AB7" w14:textId="77777777" w:rsidR="00315FA8" w:rsidRPr="00315FA8" w:rsidRDefault="00315FA8" w:rsidP="00315FA8">
            <w:pPr>
              <w:rPr>
                <w:sz w:val="28"/>
                <w:szCs w:val="28"/>
              </w:rPr>
            </w:pPr>
            <w:r w:rsidRPr="00315FA8">
              <w:rPr>
                <w:sz w:val="28"/>
                <w:szCs w:val="28"/>
              </w:rPr>
              <w:t>Дублирование верхней части очелья</w:t>
            </w:r>
          </w:p>
        </w:tc>
        <w:tc>
          <w:tcPr>
            <w:tcW w:w="2693" w:type="dxa"/>
          </w:tcPr>
          <w:p w14:paraId="6F8B2CDC" w14:textId="77777777" w:rsidR="00315FA8" w:rsidRPr="00315FA8" w:rsidRDefault="00315FA8" w:rsidP="00315FA8">
            <w:pPr>
              <w:rPr>
                <w:sz w:val="28"/>
                <w:szCs w:val="28"/>
              </w:rPr>
            </w:pPr>
            <w:r w:rsidRPr="00315FA8">
              <w:rPr>
                <w:sz w:val="28"/>
                <w:szCs w:val="28"/>
              </w:rPr>
              <w:t>Вырезать клеевую деталь по размеру очелья, продублировать очелье с помощью утюга</w:t>
            </w:r>
          </w:p>
        </w:tc>
        <w:tc>
          <w:tcPr>
            <w:tcW w:w="2268" w:type="dxa"/>
          </w:tcPr>
          <w:p w14:paraId="4944DE78" w14:textId="77777777" w:rsidR="00315FA8" w:rsidRPr="00315FA8" w:rsidRDefault="00315FA8" w:rsidP="00315FA8">
            <w:pPr>
              <w:rPr>
                <w:noProof/>
                <w:sz w:val="28"/>
                <w:szCs w:val="28"/>
              </w:rPr>
            </w:pPr>
          </w:p>
          <w:p w14:paraId="721786D2" w14:textId="77777777" w:rsidR="00315FA8" w:rsidRPr="00315FA8" w:rsidRDefault="00315FA8" w:rsidP="00315FA8">
            <w:pPr>
              <w:rPr>
                <w:sz w:val="28"/>
                <w:szCs w:val="28"/>
              </w:rPr>
            </w:pPr>
            <w:r w:rsidRPr="00315FA8">
              <w:rPr>
                <w:noProof/>
                <w:sz w:val="28"/>
                <w:szCs w:val="28"/>
              </w:rPr>
              <w:drawing>
                <wp:inline distT="0" distB="0" distL="0" distR="0" wp14:anchorId="0BAB5A48" wp14:editId="47B32F55">
                  <wp:extent cx="1112108" cy="46562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0088" cy="468964"/>
                          </a:xfrm>
                          <a:prstGeom prst="rect">
                            <a:avLst/>
                          </a:prstGeom>
                          <a:noFill/>
                        </pic:spPr>
                      </pic:pic>
                    </a:graphicData>
                  </a:graphic>
                </wp:inline>
              </w:drawing>
            </w:r>
          </w:p>
          <w:p w14:paraId="0B9C0F58" w14:textId="77777777" w:rsidR="00315FA8" w:rsidRPr="00315FA8" w:rsidRDefault="00315FA8" w:rsidP="00315FA8">
            <w:pPr>
              <w:rPr>
                <w:sz w:val="28"/>
                <w:szCs w:val="28"/>
              </w:rPr>
            </w:pPr>
            <w:r w:rsidRPr="00315FA8">
              <w:rPr>
                <w:sz w:val="28"/>
                <w:szCs w:val="28"/>
              </w:rPr>
              <w:t>Область дублирования</w:t>
            </w:r>
          </w:p>
        </w:tc>
        <w:tc>
          <w:tcPr>
            <w:tcW w:w="1954" w:type="dxa"/>
          </w:tcPr>
          <w:p w14:paraId="7D05498E" w14:textId="77777777" w:rsidR="00315FA8" w:rsidRPr="00315FA8" w:rsidRDefault="00315FA8" w:rsidP="00315FA8">
            <w:pPr>
              <w:rPr>
                <w:sz w:val="28"/>
                <w:szCs w:val="28"/>
              </w:rPr>
            </w:pPr>
            <w:r w:rsidRPr="00315FA8">
              <w:rPr>
                <w:sz w:val="28"/>
                <w:szCs w:val="28"/>
              </w:rPr>
              <w:t>Выбрать правильный режим утюга</w:t>
            </w:r>
          </w:p>
        </w:tc>
      </w:tr>
      <w:tr w:rsidR="00315FA8" w:rsidRPr="00315FA8" w14:paraId="5E51C9CC" w14:textId="77777777" w:rsidTr="00220022">
        <w:tc>
          <w:tcPr>
            <w:tcW w:w="562" w:type="dxa"/>
          </w:tcPr>
          <w:p w14:paraId="11967157" w14:textId="77777777" w:rsidR="00315FA8" w:rsidRPr="00315FA8" w:rsidRDefault="00315FA8" w:rsidP="00315FA8">
            <w:pPr>
              <w:rPr>
                <w:sz w:val="28"/>
                <w:szCs w:val="28"/>
              </w:rPr>
            </w:pPr>
            <w:r w:rsidRPr="00315FA8">
              <w:rPr>
                <w:sz w:val="28"/>
                <w:szCs w:val="28"/>
              </w:rPr>
              <w:t>4</w:t>
            </w:r>
          </w:p>
        </w:tc>
        <w:tc>
          <w:tcPr>
            <w:tcW w:w="2127" w:type="dxa"/>
          </w:tcPr>
          <w:p w14:paraId="5386D8B1" w14:textId="77777777" w:rsidR="00315FA8" w:rsidRPr="00315FA8" w:rsidRDefault="00315FA8" w:rsidP="00315FA8">
            <w:pPr>
              <w:rPr>
                <w:sz w:val="28"/>
                <w:szCs w:val="28"/>
              </w:rPr>
            </w:pPr>
            <w:r w:rsidRPr="00315FA8">
              <w:rPr>
                <w:sz w:val="28"/>
                <w:szCs w:val="28"/>
              </w:rPr>
              <w:t>Обработка отлетного края донышка двойной косой обтачкой</w:t>
            </w:r>
          </w:p>
        </w:tc>
        <w:tc>
          <w:tcPr>
            <w:tcW w:w="2693" w:type="dxa"/>
          </w:tcPr>
          <w:p w14:paraId="7733E014" w14:textId="77777777" w:rsidR="00315FA8" w:rsidRPr="00315FA8" w:rsidRDefault="00315FA8" w:rsidP="00315FA8">
            <w:pPr>
              <w:rPr>
                <w:sz w:val="28"/>
                <w:szCs w:val="28"/>
              </w:rPr>
            </w:pPr>
            <w:r w:rsidRPr="00315FA8">
              <w:rPr>
                <w:sz w:val="28"/>
                <w:szCs w:val="28"/>
              </w:rPr>
              <w:t xml:space="preserve">Наложить обтачку на </w:t>
            </w:r>
            <w:proofErr w:type="gramStart"/>
            <w:r w:rsidRPr="00315FA8">
              <w:rPr>
                <w:sz w:val="28"/>
                <w:szCs w:val="28"/>
              </w:rPr>
              <w:t>лицевую  сторону</w:t>
            </w:r>
            <w:proofErr w:type="gramEnd"/>
            <w:r w:rsidRPr="00315FA8">
              <w:rPr>
                <w:sz w:val="28"/>
                <w:szCs w:val="28"/>
              </w:rPr>
              <w:t xml:space="preserve"> отлетного края донышка, уровнять срезы, приметать, обтачать срез на  расстоянии 0,5см. от края. Выполнить надсечки на закругленном срезе шва, не задевая машинную строчку. Отогнуть обтачку на изнаночную сторону, выправить и выметать шов, образуя с изнаночной стороны кант из детали верха, равный 0,1 – 0,2 см. Наметать обтачку на деталь верха придавая сгибу обтачки форму обрабатываемого среза. Настрочить на расстоянии 0,1 – 0,2 см. от сгиба. Удалить нитки строчек временного назначения, </w:t>
            </w:r>
            <w:proofErr w:type="spellStart"/>
            <w:r w:rsidRPr="00315FA8">
              <w:rPr>
                <w:sz w:val="28"/>
                <w:szCs w:val="28"/>
              </w:rPr>
              <w:t>приутюжить</w:t>
            </w:r>
            <w:proofErr w:type="spellEnd"/>
            <w:r w:rsidRPr="00315FA8">
              <w:rPr>
                <w:sz w:val="28"/>
                <w:szCs w:val="28"/>
              </w:rPr>
              <w:t>.</w:t>
            </w:r>
          </w:p>
        </w:tc>
        <w:tc>
          <w:tcPr>
            <w:tcW w:w="2268" w:type="dxa"/>
          </w:tcPr>
          <w:p w14:paraId="1C28610B" w14:textId="77777777" w:rsidR="00315FA8" w:rsidRPr="00315FA8" w:rsidRDefault="00315FA8" w:rsidP="00315FA8">
            <w:pPr>
              <w:rPr>
                <w:sz w:val="28"/>
                <w:szCs w:val="28"/>
              </w:rPr>
            </w:pPr>
            <w:r w:rsidRPr="00315FA8">
              <w:rPr>
                <w:noProof/>
                <w:sz w:val="28"/>
                <w:szCs w:val="28"/>
              </w:rPr>
              <w:drawing>
                <wp:inline distT="0" distB="0" distL="0" distR="0" wp14:anchorId="402BAC0B" wp14:editId="6673E581">
                  <wp:extent cx="1152525" cy="1085215"/>
                  <wp:effectExtent l="0" t="0" r="952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85215"/>
                          </a:xfrm>
                          <a:prstGeom prst="rect">
                            <a:avLst/>
                          </a:prstGeom>
                          <a:noFill/>
                        </pic:spPr>
                      </pic:pic>
                    </a:graphicData>
                  </a:graphic>
                </wp:inline>
              </w:drawing>
            </w:r>
          </w:p>
        </w:tc>
        <w:tc>
          <w:tcPr>
            <w:tcW w:w="1954" w:type="dxa"/>
          </w:tcPr>
          <w:p w14:paraId="541FAD8D" w14:textId="77777777" w:rsidR="00315FA8" w:rsidRPr="00315FA8" w:rsidRDefault="00315FA8" w:rsidP="00315FA8">
            <w:pPr>
              <w:rPr>
                <w:sz w:val="28"/>
                <w:szCs w:val="28"/>
              </w:rPr>
            </w:pPr>
            <w:r w:rsidRPr="00315FA8">
              <w:rPr>
                <w:sz w:val="28"/>
                <w:szCs w:val="28"/>
              </w:rPr>
              <w:t xml:space="preserve">Следить за равномерной шириной обтачки, ровным кантом. Контролировать режим нагрева утюга, при необходимости воспользоваться </w:t>
            </w:r>
            <w:proofErr w:type="spellStart"/>
            <w:r w:rsidRPr="00315FA8">
              <w:rPr>
                <w:sz w:val="28"/>
                <w:szCs w:val="28"/>
              </w:rPr>
              <w:t>проутюжильником</w:t>
            </w:r>
            <w:proofErr w:type="spellEnd"/>
          </w:p>
        </w:tc>
      </w:tr>
    </w:tbl>
    <w:p w14:paraId="02B76D35" w14:textId="77777777" w:rsidR="00315FA8" w:rsidRPr="00315FA8" w:rsidRDefault="00315FA8" w:rsidP="00315FA8">
      <w:pPr>
        <w:spacing w:after="200" w:line="276" w:lineRule="auto"/>
        <w:rPr>
          <w:rFonts w:ascii="Calibri" w:eastAsia="Calibri" w:hAnsi="Calibri" w:cs="Times New Roman"/>
        </w:rPr>
      </w:pPr>
    </w:p>
    <w:p w14:paraId="51E5326A" w14:textId="610E20CF" w:rsidR="00315FA8" w:rsidRPr="00315FA8" w:rsidRDefault="00315FA8" w:rsidP="00315FA8">
      <w:pPr>
        <w:spacing w:after="200" w:line="276" w:lineRule="auto"/>
        <w:rPr>
          <w:rFonts w:ascii="Times New Roman" w:eastAsia="Calibri" w:hAnsi="Times New Roman" w:cs="Times New Roman"/>
          <w:sz w:val="28"/>
          <w:szCs w:val="28"/>
        </w:rPr>
      </w:pPr>
      <w:r w:rsidRPr="00315FA8">
        <w:rPr>
          <w:rFonts w:ascii="Times New Roman" w:eastAsia="Calibri" w:hAnsi="Times New Roman" w:cs="Times New Roman"/>
          <w:sz w:val="28"/>
          <w:szCs w:val="28"/>
        </w:rPr>
        <w:lastRenderedPageBreak/>
        <w:t xml:space="preserve">Продолжение таблицы </w:t>
      </w:r>
    </w:p>
    <w:tbl>
      <w:tblPr>
        <w:tblStyle w:val="a3"/>
        <w:tblW w:w="9604" w:type="dxa"/>
        <w:tblLayout w:type="fixed"/>
        <w:tblLook w:val="04A0" w:firstRow="1" w:lastRow="0" w:firstColumn="1" w:lastColumn="0" w:noHBand="0" w:noVBand="1"/>
      </w:tblPr>
      <w:tblGrid>
        <w:gridCol w:w="562"/>
        <w:gridCol w:w="2127"/>
        <w:gridCol w:w="2693"/>
        <w:gridCol w:w="2268"/>
        <w:gridCol w:w="1954"/>
      </w:tblGrid>
      <w:tr w:rsidR="00315FA8" w:rsidRPr="00315FA8" w14:paraId="5D29EE77" w14:textId="77777777" w:rsidTr="00220022">
        <w:tc>
          <w:tcPr>
            <w:tcW w:w="562" w:type="dxa"/>
          </w:tcPr>
          <w:p w14:paraId="60CBF422" w14:textId="77777777" w:rsidR="00315FA8" w:rsidRPr="00315FA8" w:rsidRDefault="00315FA8" w:rsidP="00315FA8">
            <w:pPr>
              <w:rPr>
                <w:sz w:val="28"/>
                <w:szCs w:val="28"/>
              </w:rPr>
            </w:pPr>
            <w:r w:rsidRPr="00315FA8">
              <w:rPr>
                <w:sz w:val="28"/>
                <w:szCs w:val="28"/>
              </w:rPr>
              <w:t>1</w:t>
            </w:r>
          </w:p>
        </w:tc>
        <w:tc>
          <w:tcPr>
            <w:tcW w:w="2127" w:type="dxa"/>
          </w:tcPr>
          <w:p w14:paraId="0B61B537" w14:textId="77777777" w:rsidR="00315FA8" w:rsidRPr="00315FA8" w:rsidRDefault="00315FA8" w:rsidP="00315FA8">
            <w:pPr>
              <w:rPr>
                <w:sz w:val="28"/>
                <w:szCs w:val="28"/>
              </w:rPr>
            </w:pPr>
            <w:r w:rsidRPr="00315FA8">
              <w:rPr>
                <w:sz w:val="28"/>
                <w:szCs w:val="28"/>
              </w:rPr>
              <w:t>2</w:t>
            </w:r>
          </w:p>
        </w:tc>
        <w:tc>
          <w:tcPr>
            <w:tcW w:w="2693" w:type="dxa"/>
          </w:tcPr>
          <w:p w14:paraId="3E71B1EF" w14:textId="77777777" w:rsidR="00315FA8" w:rsidRPr="00315FA8" w:rsidRDefault="00315FA8" w:rsidP="00315FA8">
            <w:pPr>
              <w:rPr>
                <w:sz w:val="28"/>
                <w:szCs w:val="28"/>
              </w:rPr>
            </w:pPr>
            <w:r w:rsidRPr="00315FA8">
              <w:rPr>
                <w:noProof/>
                <w:sz w:val="28"/>
                <w:szCs w:val="28"/>
              </w:rPr>
              <w:t>3</w:t>
            </w:r>
          </w:p>
        </w:tc>
        <w:tc>
          <w:tcPr>
            <w:tcW w:w="2268" w:type="dxa"/>
          </w:tcPr>
          <w:p w14:paraId="2AC3E515" w14:textId="77777777" w:rsidR="00315FA8" w:rsidRPr="00315FA8" w:rsidRDefault="00315FA8" w:rsidP="00315FA8">
            <w:pPr>
              <w:rPr>
                <w:noProof/>
                <w:sz w:val="28"/>
                <w:szCs w:val="28"/>
              </w:rPr>
            </w:pPr>
            <w:r w:rsidRPr="00315FA8">
              <w:rPr>
                <w:sz w:val="28"/>
                <w:szCs w:val="28"/>
              </w:rPr>
              <w:t>4</w:t>
            </w:r>
          </w:p>
        </w:tc>
        <w:tc>
          <w:tcPr>
            <w:tcW w:w="1954" w:type="dxa"/>
          </w:tcPr>
          <w:p w14:paraId="38382681" w14:textId="77777777" w:rsidR="00315FA8" w:rsidRPr="00315FA8" w:rsidRDefault="00315FA8" w:rsidP="00315FA8">
            <w:pPr>
              <w:rPr>
                <w:sz w:val="28"/>
                <w:szCs w:val="28"/>
              </w:rPr>
            </w:pPr>
            <w:r w:rsidRPr="00315FA8">
              <w:rPr>
                <w:sz w:val="28"/>
                <w:szCs w:val="28"/>
              </w:rPr>
              <w:t>5</w:t>
            </w:r>
          </w:p>
        </w:tc>
      </w:tr>
      <w:tr w:rsidR="00315FA8" w:rsidRPr="00315FA8" w14:paraId="425C587A" w14:textId="77777777" w:rsidTr="00220022">
        <w:tc>
          <w:tcPr>
            <w:tcW w:w="562" w:type="dxa"/>
          </w:tcPr>
          <w:p w14:paraId="2CAE2FA3" w14:textId="77777777" w:rsidR="00315FA8" w:rsidRPr="00315FA8" w:rsidRDefault="00315FA8" w:rsidP="00315FA8">
            <w:pPr>
              <w:rPr>
                <w:sz w:val="28"/>
                <w:szCs w:val="28"/>
              </w:rPr>
            </w:pPr>
            <w:r w:rsidRPr="00315FA8">
              <w:rPr>
                <w:sz w:val="28"/>
                <w:szCs w:val="28"/>
              </w:rPr>
              <w:t>5</w:t>
            </w:r>
          </w:p>
        </w:tc>
        <w:tc>
          <w:tcPr>
            <w:tcW w:w="2127" w:type="dxa"/>
          </w:tcPr>
          <w:p w14:paraId="316642FA" w14:textId="77777777" w:rsidR="00315FA8" w:rsidRPr="00315FA8" w:rsidRDefault="00315FA8" w:rsidP="00315FA8">
            <w:pPr>
              <w:rPr>
                <w:sz w:val="28"/>
                <w:szCs w:val="28"/>
              </w:rPr>
            </w:pPr>
            <w:r w:rsidRPr="00315FA8">
              <w:rPr>
                <w:sz w:val="28"/>
                <w:szCs w:val="28"/>
              </w:rPr>
              <w:t>Выполнение сборки на передней части донышка</w:t>
            </w:r>
          </w:p>
        </w:tc>
        <w:tc>
          <w:tcPr>
            <w:tcW w:w="2693" w:type="dxa"/>
          </w:tcPr>
          <w:p w14:paraId="3B244497" w14:textId="77777777" w:rsidR="00315FA8" w:rsidRPr="00315FA8" w:rsidRDefault="00315FA8" w:rsidP="00315FA8">
            <w:pPr>
              <w:rPr>
                <w:sz w:val="28"/>
                <w:szCs w:val="28"/>
              </w:rPr>
            </w:pPr>
            <w:r w:rsidRPr="00315FA8">
              <w:rPr>
                <w:sz w:val="28"/>
                <w:szCs w:val="28"/>
              </w:rPr>
              <w:t xml:space="preserve">Установить длину стежка 0,4 – 0,5 см. Проложить две </w:t>
            </w:r>
            <w:proofErr w:type="spellStart"/>
            <w:r w:rsidRPr="00315FA8">
              <w:rPr>
                <w:sz w:val="28"/>
                <w:szCs w:val="28"/>
              </w:rPr>
              <w:t>паралельные</w:t>
            </w:r>
            <w:proofErr w:type="spellEnd"/>
            <w:r w:rsidRPr="00315FA8">
              <w:rPr>
                <w:sz w:val="28"/>
                <w:szCs w:val="28"/>
              </w:rPr>
              <w:t xml:space="preserve"> </w:t>
            </w:r>
            <w:proofErr w:type="gramStart"/>
            <w:r w:rsidRPr="00315FA8">
              <w:rPr>
                <w:sz w:val="28"/>
                <w:szCs w:val="28"/>
              </w:rPr>
              <w:t>машинные  строчки</w:t>
            </w:r>
            <w:proofErr w:type="gramEnd"/>
            <w:r w:rsidRPr="00315FA8">
              <w:rPr>
                <w:sz w:val="28"/>
                <w:szCs w:val="28"/>
              </w:rPr>
              <w:t xml:space="preserve"> без закрепления концов ниток. Первая строчка прокладывается на расстоянии 0,7 см. от края, вторая строчка 0,5 см. от первой строчки. Собрать срез детали донышка за нитки до размера детали очелья, концы ниток завязать узлом. Распределить сборки равномерно по всей линии обработки.</w:t>
            </w:r>
          </w:p>
        </w:tc>
        <w:tc>
          <w:tcPr>
            <w:tcW w:w="2268" w:type="dxa"/>
          </w:tcPr>
          <w:p w14:paraId="7968318A" w14:textId="77777777" w:rsidR="00315FA8" w:rsidRPr="00315FA8" w:rsidRDefault="00315FA8" w:rsidP="00315FA8">
            <w:pPr>
              <w:rPr>
                <w:sz w:val="28"/>
                <w:szCs w:val="28"/>
              </w:rPr>
            </w:pPr>
            <w:r w:rsidRPr="00315FA8">
              <w:rPr>
                <w:noProof/>
                <w:sz w:val="28"/>
                <w:szCs w:val="28"/>
              </w:rPr>
              <w:drawing>
                <wp:inline distT="0" distB="0" distL="0" distR="0" wp14:anchorId="073878F5" wp14:editId="1C85027B">
                  <wp:extent cx="1213485" cy="646430"/>
                  <wp:effectExtent l="0" t="0" r="5715" b="127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85" cy="646430"/>
                          </a:xfrm>
                          <a:prstGeom prst="rect">
                            <a:avLst/>
                          </a:prstGeom>
                          <a:noFill/>
                        </pic:spPr>
                      </pic:pic>
                    </a:graphicData>
                  </a:graphic>
                </wp:inline>
              </w:drawing>
            </w:r>
          </w:p>
        </w:tc>
        <w:tc>
          <w:tcPr>
            <w:tcW w:w="1954" w:type="dxa"/>
          </w:tcPr>
          <w:p w14:paraId="2D416F6C" w14:textId="77777777" w:rsidR="00315FA8" w:rsidRPr="00315FA8" w:rsidRDefault="00315FA8" w:rsidP="00315FA8">
            <w:pPr>
              <w:rPr>
                <w:sz w:val="28"/>
                <w:szCs w:val="28"/>
              </w:rPr>
            </w:pPr>
            <w:r w:rsidRPr="00315FA8">
              <w:rPr>
                <w:sz w:val="28"/>
                <w:szCs w:val="28"/>
              </w:rPr>
              <w:t>Следить за равномерным распределением сборки</w:t>
            </w:r>
          </w:p>
        </w:tc>
      </w:tr>
      <w:tr w:rsidR="00315FA8" w:rsidRPr="00315FA8" w14:paraId="1AEEBEE4" w14:textId="77777777" w:rsidTr="00220022">
        <w:tc>
          <w:tcPr>
            <w:tcW w:w="562" w:type="dxa"/>
          </w:tcPr>
          <w:p w14:paraId="6BBB1CC8" w14:textId="77777777" w:rsidR="00315FA8" w:rsidRPr="00315FA8" w:rsidRDefault="00315FA8" w:rsidP="00315FA8">
            <w:pPr>
              <w:rPr>
                <w:sz w:val="28"/>
                <w:szCs w:val="28"/>
              </w:rPr>
            </w:pPr>
            <w:r w:rsidRPr="00315FA8">
              <w:rPr>
                <w:sz w:val="28"/>
                <w:szCs w:val="28"/>
              </w:rPr>
              <w:t>6</w:t>
            </w:r>
          </w:p>
        </w:tc>
        <w:tc>
          <w:tcPr>
            <w:tcW w:w="2127" w:type="dxa"/>
          </w:tcPr>
          <w:p w14:paraId="044C040B" w14:textId="77777777" w:rsidR="00315FA8" w:rsidRPr="00315FA8" w:rsidRDefault="00315FA8" w:rsidP="00315FA8">
            <w:pPr>
              <w:rPr>
                <w:sz w:val="28"/>
                <w:szCs w:val="28"/>
              </w:rPr>
            </w:pPr>
            <w:r w:rsidRPr="00315FA8">
              <w:rPr>
                <w:sz w:val="28"/>
                <w:szCs w:val="28"/>
              </w:rPr>
              <w:t>Соединение донышка с очельем</w:t>
            </w:r>
          </w:p>
        </w:tc>
        <w:tc>
          <w:tcPr>
            <w:tcW w:w="2693" w:type="dxa"/>
          </w:tcPr>
          <w:p w14:paraId="7343D650" w14:textId="77777777" w:rsidR="00315FA8" w:rsidRPr="00315FA8" w:rsidRDefault="00315FA8" w:rsidP="00315FA8">
            <w:pPr>
              <w:rPr>
                <w:sz w:val="28"/>
                <w:szCs w:val="28"/>
              </w:rPr>
            </w:pPr>
            <w:r w:rsidRPr="00315FA8">
              <w:rPr>
                <w:sz w:val="28"/>
                <w:szCs w:val="28"/>
              </w:rPr>
              <w:t>Соединить очелье с донышком по контрольным рассечкам, складывая детали лицевой стороной внутрь. Уровнять срезы, сметать. Стачать швом   1 см. (между строчками сборки). Удалить нитки строчек временного назначения, заутюжить, направляя припуск шва на очелье.</w:t>
            </w:r>
          </w:p>
        </w:tc>
        <w:tc>
          <w:tcPr>
            <w:tcW w:w="2268" w:type="dxa"/>
          </w:tcPr>
          <w:p w14:paraId="0C819D5F" w14:textId="77777777" w:rsidR="00315FA8" w:rsidRPr="00315FA8" w:rsidRDefault="00315FA8" w:rsidP="00315FA8">
            <w:pPr>
              <w:rPr>
                <w:sz w:val="28"/>
                <w:szCs w:val="28"/>
              </w:rPr>
            </w:pPr>
            <w:r w:rsidRPr="00315FA8">
              <w:rPr>
                <w:noProof/>
                <w:sz w:val="28"/>
                <w:szCs w:val="28"/>
              </w:rPr>
              <w:drawing>
                <wp:inline distT="0" distB="0" distL="0" distR="0" wp14:anchorId="35BCFA5B" wp14:editId="2DDD4E73">
                  <wp:extent cx="1207135" cy="688975"/>
                  <wp:effectExtent l="0" t="0" r="0" b="0"/>
                  <wp:docPr id="15" name="Рисунок 15" descr="Изображение выглядит как музы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688975"/>
                          </a:xfrm>
                          <a:prstGeom prst="rect">
                            <a:avLst/>
                          </a:prstGeom>
                          <a:noFill/>
                        </pic:spPr>
                      </pic:pic>
                    </a:graphicData>
                  </a:graphic>
                </wp:inline>
              </w:drawing>
            </w:r>
          </w:p>
        </w:tc>
        <w:tc>
          <w:tcPr>
            <w:tcW w:w="1954" w:type="dxa"/>
          </w:tcPr>
          <w:p w14:paraId="637F04F9" w14:textId="77777777" w:rsidR="00315FA8" w:rsidRPr="00315FA8" w:rsidRDefault="00315FA8" w:rsidP="00315FA8">
            <w:pPr>
              <w:rPr>
                <w:sz w:val="28"/>
                <w:szCs w:val="28"/>
              </w:rPr>
            </w:pPr>
            <w:r w:rsidRPr="00315FA8">
              <w:rPr>
                <w:sz w:val="28"/>
                <w:szCs w:val="28"/>
              </w:rPr>
              <w:t xml:space="preserve">Контролировать режим нагрева утюга, при необходимости воспользоваться </w:t>
            </w:r>
            <w:proofErr w:type="spellStart"/>
            <w:r w:rsidRPr="00315FA8">
              <w:rPr>
                <w:sz w:val="28"/>
                <w:szCs w:val="28"/>
              </w:rPr>
              <w:t>проутюжильником</w:t>
            </w:r>
            <w:proofErr w:type="spellEnd"/>
          </w:p>
        </w:tc>
      </w:tr>
    </w:tbl>
    <w:p w14:paraId="541E0306" w14:textId="77777777" w:rsidR="00315FA8" w:rsidRPr="00315FA8" w:rsidRDefault="00315FA8" w:rsidP="00315FA8">
      <w:pPr>
        <w:spacing w:after="200" w:line="276" w:lineRule="auto"/>
        <w:rPr>
          <w:rFonts w:ascii="Calibri" w:eastAsia="Calibri" w:hAnsi="Calibri" w:cs="Times New Roman"/>
        </w:rPr>
      </w:pPr>
    </w:p>
    <w:p w14:paraId="1E66E0FD" w14:textId="77777777" w:rsidR="00315FA8" w:rsidRPr="00315FA8" w:rsidRDefault="00315FA8" w:rsidP="00315FA8">
      <w:pPr>
        <w:spacing w:after="200" w:line="276" w:lineRule="auto"/>
        <w:rPr>
          <w:rFonts w:ascii="Calibri" w:eastAsia="Calibri" w:hAnsi="Calibri" w:cs="Times New Roman"/>
        </w:rPr>
      </w:pPr>
    </w:p>
    <w:p w14:paraId="6BD1FB49" w14:textId="760D7D9D" w:rsidR="00315FA8" w:rsidRPr="00315FA8" w:rsidRDefault="00315FA8" w:rsidP="00315FA8">
      <w:pPr>
        <w:spacing w:after="200" w:line="276" w:lineRule="auto"/>
        <w:rPr>
          <w:rFonts w:ascii="Times New Roman" w:eastAsia="Calibri" w:hAnsi="Times New Roman" w:cs="Times New Roman"/>
          <w:sz w:val="28"/>
          <w:szCs w:val="28"/>
        </w:rPr>
      </w:pPr>
      <w:r w:rsidRPr="00315FA8">
        <w:rPr>
          <w:rFonts w:ascii="Times New Roman" w:eastAsia="Calibri" w:hAnsi="Times New Roman" w:cs="Times New Roman"/>
          <w:sz w:val="28"/>
          <w:szCs w:val="28"/>
        </w:rPr>
        <w:lastRenderedPageBreak/>
        <w:t xml:space="preserve">Продолжение таблицы </w:t>
      </w:r>
    </w:p>
    <w:tbl>
      <w:tblPr>
        <w:tblStyle w:val="a3"/>
        <w:tblW w:w="9604" w:type="dxa"/>
        <w:tblLayout w:type="fixed"/>
        <w:tblLook w:val="04A0" w:firstRow="1" w:lastRow="0" w:firstColumn="1" w:lastColumn="0" w:noHBand="0" w:noVBand="1"/>
      </w:tblPr>
      <w:tblGrid>
        <w:gridCol w:w="562"/>
        <w:gridCol w:w="2127"/>
        <w:gridCol w:w="2693"/>
        <w:gridCol w:w="2268"/>
        <w:gridCol w:w="1954"/>
      </w:tblGrid>
      <w:tr w:rsidR="00315FA8" w:rsidRPr="00315FA8" w14:paraId="62339B91" w14:textId="77777777" w:rsidTr="00220022">
        <w:tc>
          <w:tcPr>
            <w:tcW w:w="562" w:type="dxa"/>
          </w:tcPr>
          <w:p w14:paraId="71A21441" w14:textId="77777777" w:rsidR="00315FA8" w:rsidRPr="00315FA8" w:rsidRDefault="00315FA8" w:rsidP="00315FA8">
            <w:pPr>
              <w:rPr>
                <w:sz w:val="28"/>
                <w:szCs w:val="28"/>
              </w:rPr>
            </w:pPr>
            <w:r w:rsidRPr="00315FA8">
              <w:rPr>
                <w:sz w:val="28"/>
                <w:szCs w:val="28"/>
              </w:rPr>
              <w:t>1</w:t>
            </w:r>
          </w:p>
        </w:tc>
        <w:tc>
          <w:tcPr>
            <w:tcW w:w="2127" w:type="dxa"/>
          </w:tcPr>
          <w:p w14:paraId="71F001D0" w14:textId="77777777" w:rsidR="00315FA8" w:rsidRPr="00315FA8" w:rsidRDefault="00315FA8" w:rsidP="00315FA8">
            <w:pPr>
              <w:rPr>
                <w:sz w:val="28"/>
                <w:szCs w:val="28"/>
              </w:rPr>
            </w:pPr>
            <w:r w:rsidRPr="00315FA8">
              <w:rPr>
                <w:sz w:val="28"/>
                <w:szCs w:val="28"/>
              </w:rPr>
              <w:t>2</w:t>
            </w:r>
          </w:p>
        </w:tc>
        <w:tc>
          <w:tcPr>
            <w:tcW w:w="2693" w:type="dxa"/>
          </w:tcPr>
          <w:p w14:paraId="1F8280AD" w14:textId="77777777" w:rsidR="00315FA8" w:rsidRPr="00315FA8" w:rsidRDefault="00315FA8" w:rsidP="00315FA8">
            <w:pPr>
              <w:rPr>
                <w:sz w:val="28"/>
                <w:szCs w:val="28"/>
              </w:rPr>
            </w:pPr>
            <w:r w:rsidRPr="00315FA8">
              <w:rPr>
                <w:sz w:val="28"/>
                <w:szCs w:val="28"/>
              </w:rPr>
              <w:t>3</w:t>
            </w:r>
          </w:p>
        </w:tc>
        <w:tc>
          <w:tcPr>
            <w:tcW w:w="2268" w:type="dxa"/>
          </w:tcPr>
          <w:p w14:paraId="6C8F26EA" w14:textId="77777777" w:rsidR="00315FA8" w:rsidRPr="00315FA8" w:rsidRDefault="00315FA8" w:rsidP="00315FA8">
            <w:pPr>
              <w:rPr>
                <w:noProof/>
                <w:sz w:val="28"/>
                <w:szCs w:val="28"/>
              </w:rPr>
            </w:pPr>
            <w:r w:rsidRPr="00315FA8">
              <w:rPr>
                <w:noProof/>
                <w:sz w:val="28"/>
                <w:szCs w:val="28"/>
              </w:rPr>
              <w:t>4</w:t>
            </w:r>
          </w:p>
        </w:tc>
        <w:tc>
          <w:tcPr>
            <w:tcW w:w="1954" w:type="dxa"/>
          </w:tcPr>
          <w:p w14:paraId="4AD4D671" w14:textId="77777777" w:rsidR="00315FA8" w:rsidRPr="00315FA8" w:rsidRDefault="00315FA8" w:rsidP="00315FA8">
            <w:pPr>
              <w:rPr>
                <w:sz w:val="28"/>
                <w:szCs w:val="28"/>
              </w:rPr>
            </w:pPr>
            <w:r w:rsidRPr="00315FA8">
              <w:rPr>
                <w:sz w:val="28"/>
                <w:szCs w:val="28"/>
              </w:rPr>
              <w:t>5</w:t>
            </w:r>
          </w:p>
        </w:tc>
      </w:tr>
      <w:tr w:rsidR="00315FA8" w:rsidRPr="00315FA8" w14:paraId="08DD391C" w14:textId="77777777" w:rsidTr="00220022">
        <w:tc>
          <w:tcPr>
            <w:tcW w:w="562" w:type="dxa"/>
          </w:tcPr>
          <w:p w14:paraId="70E406CE" w14:textId="77777777" w:rsidR="00315FA8" w:rsidRPr="00315FA8" w:rsidRDefault="00315FA8" w:rsidP="00315FA8">
            <w:pPr>
              <w:rPr>
                <w:sz w:val="28"/>
                <w:szCs w:val="28"/>
              </w:rPr>
            </w:pPr>
            <w:r w:rsidRPr="00315FA8">
              <w:rPr>
                <w:sz w:val="28"/>
                <w:szCs w:val="28"/>
              </w:rPr>
              <w:t>7</w:t>
            </w:r>
          </w:p>
        </w:tc>
        <w:tc>
          <w:tcPr>
            <w:tcW w:w="2127" w:type="dxa"/>
          </w:tcPr>
          <w:p w14:paraId="76E5F3B6" w14:textId="77777777" w:rsidR="00315FA8" w:rsidRPr="00315FA8" w:rsidRDefault="00315FA8" w:rsidP="00315FA8">
            <w:pPr>
              <w:rPr>
                <w:sz w:val="28"/>
                <w:szCs w:val="28"/>
              </w:rPr>
            </w:pPr>
            <w:r w:rsidRPr="00315FA8">
              <w:rPr>
                <w:sz w:val="28"/>
                <w:szCs w:val="28"/>
              </w:rPr>
              <w:t>Вставить эластичную тесьму в хлястик.</w:t>
            </w:r>
          </w:p>
        </w:tc>
        <w:tc>
          <w:tcPr>
            <w:tcW w:w="2693" w:type="dxa"/>
          </w:tcPr>
          <w:p w14:paraId="6EC37617" w14:textId="77777777" w:rsidR="00315FA8" w:rsidRPr="00315FA8" w:rsidRDefault="00315FA8" w:rsidP="00315FA8">
            <w:pPr>
              <w:rPr>
                <w:sz w:val="28"/>
                <w:szCs w:val="28"/>
              </w:rPr>
            </w:pPr>
            <w:r w:rsidRPr="00315FA8">
              <w:rPr>
                <w:sz w:val="28"/>
                <w:szCs w:val="28"/>
              </w:rPr>
              <w:t>Сложить деталь хлястика по сгибу уровнять срезы, сметать по длине, стачать швом 0,7 см. удалить строчки временного назначения. Вывернуть деталь на лицевую сторону, в свободное отверстие продеть эластичную тесьму, закрепить край эластичной ленты.</w:t>
            </w:r>
          </w:p>
        </w:tc>
        <w:tc>
          <w:tcPr>
            <w:tcW w:w="2268" w:type="dxa"/>
          </w:tcPr>
          <w:p w14:paraId="5B963CA0" w14:textId="77777777" w:rsidR="00315FA8" w:rsidRPr="00315FA8" w:rsidRDefault="00315FA8" w:rsidP="00315FA8">
            <w:pPr>
              <w:rPr>
                <w:sz w:val="28"/>
                <w:szCs w:val="28"/>
              </w:rPr>
            </w:pPr>
            <w:r w:rsidRPr="00315FA8">
              <w:rPr>
                <w:noProof/>
                <w:sz w:val="28"/>
                <w:szCs w:val="28"/>
              </w:rPr>
              <w:drawing>
                <wp:inline distT="0" distB="0" distL="0" distR="0" wp14:anchorId="1E176001" wp14:editId="01CAD21F">
                  <wp:extent cx="1170305" cy="585470"/>
                  <wp:effectExtent l="0" t="0" r="0" b="5080"/>
                  <wp:docPr id="16" name="Рисунок 16" descr="Изображение выглядит как антен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170305" cy="585470"/>
                          </a:xfrm>
                          <a:prstGeom prst="rect">
                            <a:avLst/>
                          </a:prstGeom>
                          <a:noFill/>
                        </pic:spPr>
                      </pic:pic>
                    </a:graphicData>
                  </a:graphic>
                </wp:inline>
              </w:drawing>
            </w:r>
          </w:p>
        </w:tc>
        <w:tc>
          <w:tcPr>
            <w:tcW w:w="1954" w:type="dxa"/>
          </w:tcPr>
          <w:p w14:paraId="2DA0B219" w14:textId="77777777" w:rsidR="00315FA8" w:rsidRPr="00315FA8" w:rsidRDefault="00315FA8" w:rsidP="00315FA8">
            <w:pPr>
              <w:rPr>
                <w:sz w:val="28"/>
                <w:szCs w:val="28"/>
              </w:rPr>
            </w:pPr>
            <w:r w:rsidRPr="00315FA8">
              <w:rPr>
                <w:sz w:val="28"/>
                <w:szCs w:val="28"/>
              </w:rPr>
              <w:t>Проследить за тем, чтобы резинка была хорошо закреплена в хлястике</w:t>
            </w:r>
          </w:p>
        </w:tc>
      </w:tr>
      <w:tr w:rsidR="00315FA8" w:rsidRPr="00315FA8" w14:paraId="28CBFD23" w14:textId="77777777" w:rsidTr="00220022">
        <w:tc>
          <w:tcPr>
            <w:tcW w:w="562" w:type="dxa"/>
          </w:tcPr>
          <w:p w14:paraId="29E49A59" w14:textId="77777777" w:rsidR="00315FA8" w:rsidRPr="00315FA8" w:rsidRDefault="00315FA8" w:rsidP="00315FA8">
            <w:pPr>
              <w:rPr>
                <w:sz w:val="28"/>
                <w:szCs w:val="28"/>
              </w:rPr>
            </w:pPr>
            <w:r w:rsidRPr="00315FA8">
              <w:rPr>
                <w:sz w:val="28"/>
                <w:szCs w:val="28"/>
              </w:rPr>
              <w:t>8</w:t>
            </w:r>
          </w:p>
        </w:tc>
        <w:tc>
          <w:tcPr>
            <w:tcW w:w="2127" w:type="dxa"/>
          </w:tcPr>
          <w:p w14:paraId="4202247E" w14:textId="77777777" w:rsidR="00315FA8" w:rsidRPr="00315FA8" w:rsidRDefault="00315FA8" w:rsidP="00315FA8">
            <w:pPr>
              <w:rPr>
                <w:sz w:val="28"/>
                <w:szCs w:val="28"/>
              </w:rPr>
            </w:pPr>
            <w:r w:rsidRPr="00315FA8">
              <w:rPr>
                <w:sz w:val="28"/>
                <w:szCs w:val="28"/>
              </w:rPr>
              <w:t>Соединить хлястик с верхней деталью очелья</w:t>
            </w:r>
          </w:p>
        </w:tc>
        <w:tc>
          <w:tcPr>
            <w:tcW w:w="2693" w:type="dxa"/>
          </w:tcPr>
          <w:p w14:paraId="673EDFA5" w14:textId="77777777" w:rsidR="00315FA8" w:rsidRPr="00315FA8" w:rsidRDefault="00315FA8" w:rsidP="00315FA8">
            <w:pPr>
              <w:rPr>
                <w:sz w:val="28"/>
                <w:szCs w:val="28"/>
              </w:rPr>
            </w:pPr>
            <w:r w:rsidRPr="00315FA8">
              <w:rPr>
                <w:sz w:val="28"/>
                <w:szCs w:val="28"/>
              </w:rPr>
              <w:t>Сложить детали лицевыми сторонами внутрь, уровнять срезы, сколоть булавками, стачать швом 0,7 см.</w:t>
            </w:r>
          </w:p>
        </w:tc>
        <w:tc>
          <w:tcPr>
            <w:tcW w:w="2268" w:type="dxa"/>
          </w:tcPr>
          <w:p w14:paraId="7216B007" w14:textId="77777777" w:rsidR="00315FA8" w:rsidRPr="00315FA8" w:rsidRDefault="00315FA8" w:rsidP="00315FA8">
            <w:pPr>
              <w:rPr>
                <w:sz w:val="28"/>
                <w:szCs w:val="28"/>
              </w:rPr>
            </w:pPr>
            <w:r w:rsidRPr="00315FA8">
              <w:rPr>
                <w:noProof/>
                <w:sz w:val="28"/>
                <w:szCs w:val="28"/>
              </w:rPr>
              <w:drawing>
                <wp:inline distT="0" distB="0" distL="0" distR="0" wp14:anchorId="5CEB94E0" wp14:editId="54BB3642">
                  <wp:extent cx="1207135" cy="688975"/>
                  <wp:effectExtent l="0" t="0" r="0" b="0"/>
                  <wp:docPr id="18" name="Рисунок 18" descr="Изображение выглядит как музы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135" cy="688975"/>
                          </a:xfrm>
                          <a:prstGeom prst="rect">
                            <a:avLst/>
                          </a:prstGeom>
                          <a:noFill/>
                        </pic:spPr>
                      </pic:pic>
                    </a:graphicData>
                  </a:graphic>
                </wp:inline>
              </w:drawing>
            </w:r>
          </w:p>
        </w:tc>
        <w:tc>
          <w:tcPr>
            <w:tcW w:w="1954" w:type="dxa"/>
          </w:tcPr>
          <w:p w14:paraId="6B6BFCBE" w14:textId="77777777" w:rsidR="00315FA8" w:rsidRPr="00315FA8" w:rsidRDefault="00315FA8" w:rsidP="00315FA8">
            <w:pPr>
              <w:rPr>
                <w:sz w:val="28"/>
                <w:szCs w:val="28"/>
              </w:rPr>
            </w:pPr>
            <w:r w:rsidRPr="00315FA8">
              <w:rPr>
                <w:sz w:val="28"/>
                <w:szCs w:val="28"/>
              </w:rPr>
              <w:t>Машинная строчка ровная, выполнена точно по краю</w:t>
            </w:r>
          </w:p>
        </w:tc>
      </w:tr>
      <w:tr w:rsidR="00315FA8" w:rsidRPr="00315FA8" w14:paraId="7EFE1BA4" w14:textId="77777777" w:rsidTr="00220022">
        <w:tc>
          <w:tcPr>
            <w:tcW w:w="562" w:type="dxa"/>
          </w:tcPr>
          <w:p w14:paraId="34BAE1C9" w14:textId="77777777" w:rsidR="00315FA8" w:rsidRPr="00315FA8" w:rsidRDefault="00315FA8" w:rsidP="00315FA8">
            <w:pPr>
              <w:rPr>
                <w:sz w:val="28"/>
                <w:szCs w:val="28"/>
              </w:rPr>
            </w:pPr>
            <w:r w:rsidRPr="00315FA8">
              <w:rPr>
                <w:sz w:val="28"/>
                <w:szCs w:val="28"/>
              </w:rPr>
              <w:t>9</w:t>
            </w:r>
          </w:p>
        </w:tc>
        <w:tc>
          <w:tcPr>
            <w:tcW w:w="2127" w:type="dxa"/>
          </w:tcPr>
          <w:p w14:paraId="0074AD19" w14:textId="77777777" w:rsidR="00315FA8" w:rsidRPr="00315FA8" w:rsidRDefault="00315FA8" w:rsidP="00315FA8">
            <w:pPr>
              <w:rPr>
                <w:sz w:val="28"/>
                <w:szCs w:val="28"/>
              </w:rPr>
            </w:pPr>
            <w:r w:rsidRPr="00315FA8">
              <w:rPr>
                <w:sz w:val="28"/>
                <w:szCs w:val="28"/>
              </w:rPr>
              <w:t>Соединить верхнюю деталь очелья с внутренней</w:t>
            </w:r>
          </w:p>
        </w:tc>
        <w:tc>
          <w:tcPr>
            <w:tcW w:w="2693" w:type="dxa"/>
          </w:tcPr>
          <w:p w14:paraId="172139BA" w14:textId="77777777" w:rsidR="00315FA8" w:rsidRPr="00315FA8" w:rsidRDefault="00315FA8" w:rsidP="00315FA8">
            <w:pPr>
              <w:rPr>
                <w:sz w:val="28"/>
                <w:szCs w:val="28"/>
              </w:rPr>
            </w:pPr>
            <w:r w:rsidRPr="00315FA8">
              <w:rPr>
                <w:sz w:val="28"/>
                <w:szCs w:val="28"/>
              </w:rPr>
              <w:t xml:space="preserve">Сложить детали лицевыми сторонами внутрь, уровнять внешние срезы, сметать, стачать швом 1 см. Вывернуть на лицевую сторону расправив шов. Выправить и выметать шов образуя со стороны нижней детали кант из детали верха, равной 0,1 – 0,2см. Второй край внутренней детали подогнуть на 0,7 см., наметать </w:t>
            </w:r>
            <w:r w:rsidRPr="00315FA8">
              <w:rPr>
                <w:sz w:val="28"/>
                <w:szCs w:val="28"/>
              </w:rPr>
              <w:lastRenderedPageBreak/>
              <w:t>подогнутый край на шов соединения с очельем, перекрывая его. Наметать, по всей детали очелья проложить отделочную строчку 0,1 – 0,2 см. Удалить строчки временного назначения.</w:t>
            </w:r>
          </w:p>
        </w:tc>
        <w:tc>
          <w:tcPr>
            <w:tcW w:w="2268" w:type="dxa"/>
          </w:tcPr>
          <w:p w14:paraId="70B05D66" w14:textId="77777777" w:rsidR="00315FA8" w:rsidRPr="00315FA8" w:rsidRDefault="00315FA8" w:rsidP="00315FA8">
            <w:pPr>
              <w:rPr>
                <w:noProof/>
                <w:sz w:val="28"/>
                <w:szCs w:val="28"/>
              </w:rPr>
            </w:pPr>
          </w:p>
          <w:p w14:paraId="38FC0CAD" w14:textId="77777777" w:rsidR="00315FA8" w:rsidRPr="00315FA8" w:rsidRDefault="00315FA8" w:rsidP="00315FA8">
            <w:pPr>
              <w:rPr>
                <w:sz w:val="28"/>
                <w:szCs w:val="28"/>
              </w:rPr>
            </w:pPr>
            <w:r w:rsidRPr="00315FA8">
              <w:rPr>
                <w:noProof/>
                <w:sz w:val="28"/>
                <w:szCs w:val="28"/>
              </w:rPr>
              <w:drawing>
                <wp:inline distT="0" distB="0" distL="0" distR="0" wp14:anchorId="2D1D6D80" wp14:editId="5CFE9413">
                  <wp:extent cx="1056091" cy="750815"/>
                  <wp:effectExtent l="0" t="0" r="0" b="0"/>
                  <wp:docPr id="17" name="Рисунок 17" descr="Изображение выглядит как антенна, снимок экран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8325" cy="759513"/>
                          </a:xfrm>
                          <a:prstGeom prst="rect">
                            <a:avLst/>
                          </a:prstGeom>
                          <a:noFill/>
                        </pic:spPr>
                      </pic:pic>
                    </a:graphicData>
                  </a:graphic>
                </wp:inline>
              </w:drawing>
            </w:r>
          </w:p>
        </w:tc>
        <w:tc>
          <w:tcPr>
            <w:tcW w:w="1954" w:type="dxa"/>
          </w:tcPr>
          <w:p w14:paraId="387F1965" w14:textId="77777777" w:rsidR="00315FA8" w:rsidRPr="00315FA8" w:rsidRDefault="00315FA8" w:rsidP="00315FA8">
            <w:pPr>
              <w:rPr>
                <w:sz w:val="28"/>
                <w:szCs w:val="28"/>
              </w:rPr>
            </w:pPr>
            <w:r w:rsidRPr="00315FA8">
              <w:rPr>
                <w:sz w:val="28"/>
                <w:szCs w:val="28"/>
              </w:rPr>
              <w:t>Машинная строчка ровная, соответствует требованиям</w:t>
            </w:r>
          </w:p>
        </w:tc>
      </w:tr>
      <w:tr w:rsidR="00315FA8" w:rsidRPr="00315FA8" w14:paraId="4BE2EAF9" w14:textId="77777777" w:rsidTr="00220022">
        <w:tc>
          <w:tcPr>
            <w:tcW w:w="562" w:type="dxa"/>
          </w:tcPr>
          <w:p w14:paraId="75776E9E" w14:textId="77777777" w:rsidR="00315FA8" w:rsidRPr="00315FA8" w:rsidRDefault="00315FA8" w:rsidP="00315FA8">
            <w:pPr>
              <w:rPr>
                <w:sz w:val="28"/>
                <w:szCs w:val="28"/>
              </w:rPr>
            </w:pPr>
            <w:r w:rsidRPr="00315FA8">
              <w:rPr>
                <w:sz w:val="28"/>
                <w:szCs w:val="28"/>
              </w:rPr>
              <w:lastRenderedPageBreak/>
              <w:t>10</w:t>
            </w:r>
          </w:p>
        </w:tc>
        <w:tc>
          <w:tcPr>
            <w:tcW w:w="2127" w:type="dxa"/>
          </w:tcPr>
          <w:p w14:paraId="01DB8FF9" w14:textId="77777777" w:rsidR="00315FA8" w:rsidRPr="00315FA8" w:rsidRDefault="00315FA8" w:rsidP="00315FA8">
            <w:pPr>
              <w:rPr>
                <w:sz w:val="28"/>
                <w:szCs w:val="28"/>
              </w:rPr>
            </w:pPr>
            <w:r w:rsidRPr="00315FA8">
              <w:rPr>
                <w:sz w:val="28"/>
                <w:szCs w:val="28"/>
              </w:rPr>
              <w:t>ВТО готового изделия</w:t>
            </w:r>
          </w:p>
        </w:tc>
        <w:tc>
          <w:tcPr>
            <w:tcW w:w="2693" w:type="dxa"/>
          </w:tcPr>
          <w:p w14:paraId="5F2EFE93" w14:textId="77777777" w:rsidR="00315FA8" w:rsidRPr="00315FA8" w:rsidRDefault="00315FA8" w:rsidP="0047360E">
            <w:pPr>
              <w:rPr>
                <w:sz w:val="28"/>
                <w:szCs w:val="28"/>
              </w:rPr>
            </w:pPr>
            <w:r w:rsidRPr="00315FA8">
              <w:rPr>
                <w:sz w:val="28"/>
                <w:szCs w:val="28"/>
              </w:rPr>
              <w:t>Удалить оставшиеся нитки строчек временного назначения, стежков контрольных и контрольных линий. Отутюжить готовое изделие.</w:t>
            </w:r>
          </w:p>
        </w:tc>
        <w:tc>
          <w:tcPr>
            <w:tcW w:w="2268" w:type="dxa"/>
          </w:tcPr>
          <w:p w14:paraId="28E9334F" w14:textId="77777777" w:rsidR="00315FA8" w:rsidRPr="00315FA8" w:rsidRDefault="00315FA8" w:rsidP="00315FA8">
            <w:pPr>
              <w:rPr>
                <w:noProof/>
                <w:sz w:val="28"/>
                <w:szCs w:val="28"/>
              </w:rPr>
            </w:pPr>
          </w:p>
          <w:p w14:paraId="15622961" w14:textId="77777777" w:rsidR="00315FA8" w:rsidRPr="00315FA8" w:rsidRDefault="00315FA8" w:rsidP="00315FA8">
            <w:pPr>
              <w:rPr>
                <w:sz w:val="28"/>
                <w:szCs w:val="28"/>
              </w:rPr>
            </w:pPr>
            <w:r w:rsidRPr="00315FA8">
              <w:rPr>
                <w:noProof/>
                <w:sz w:val="28"/>
                <w:szCs w:val="28"/>
              </w:rPr>
              <w:drawing>
                <wp:inline distT="0" distB="0" distL="0" distR="0" wp14:anchorId="2D838F2B" wp14:editId="2B183E89">
                  <wp:extent cx="922638" cy="993823"/>
                  <wp:effectExtent l="0" t="0" r="0" b="0"/>
                  <wp:docPr id="20" name="Рисунок 20" descr="Изображение выглядит как нарядный головной убор, шляпа, аксессуар&#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587" cy="1001308"/>
                          </a:xfrm>
                          <a:prstGeom prst="rect">
                            <a:avLst/>
                          </a:prstGeom>
                          <a:noFill/>
                        </pic:spPr>
                      </pic:pic>
                    </a:graphicData>
                  </a:graphic>
                </wp:inline>
              </w:drawing>
            </w:r>
          </w:p>
          <w:p w14:paraId="71DA333F" w14:textId="77777777" w:rsidR="00315FA8" w:rsidRPr="00315FA8" w:rsidRDefault="00315FA8" w:rsidP="00315FA8">
            <w:pPr>
              <w:rPr>
                <w:sz w:val="28"/>
                <w:szCs w:val="28"/>
              </w:rPr>
            </w:pPr>
          </w:p>
        </w:tc>
        <w:tc>
          <w:tcPr>
            <w:tcW w:w="1954" w:type="dxa"/>
          </w:tcPr>
          <w:p w14:paraId="5AECDCE4" w14:textId="77777777" w:rsidR="00315FA8" w:rsidRPr="00315FA8" w:rsidRDefault="00315FA8" w:rsidP="00315FA8">
            <w:pPr>
              <w:rPr>
                <w:sz w:val="28"/>
                <w:szCs w:val="28"/>
              </w:rPr>
            </w:pPr>
            <w:r w:rsidRPr="00315FA8">
              <w:rPr>
                <w:sz w:val="28"/>
                <w:szCs w:val="28"/>
              </w:rPr>
              <w:t>Влажно-тепловая обработка выполнена качественно. Проверка качества готового изделия</w:t>
            </w:r>
          </w:p>
        </w:tc>
      </w:tr>
    </w:tbl>
    <w:p w14:paraId="5B5D2B9F" w14:textId="77777777" w:rsidR="00315FA8" w:rsidRPr="00315FA8" w:rsidRDefault="00315FA8" w:rsidP="00315FA8">
      <w:pPr>
        <w:keepNext/>
        <w:keepLines/>
        <w:spacing w:after="0" w:line="360" w:lineRule="auto"/>
        <w:ind w:firstLine="709"/>
        <w:jc w:val="both"/>
        <w:outlineLvl w:val="0"/>
        <w:rPr>
          <w:rFonts w:ascii="Times New Roman" w:eastAsia="Times New Roman" w:hAnsi="Times New Roman" w:cs="Times New Roman"/>
          <w:bCs/>
          <w:sz w:val="28"/>
          <w:szCs w:val="28"/>
        </w:rPr>
      </w:pPr>
    </w:p>
    <w:p w14:paraId="4F5B162B" w14:textId="7061BC13" w:rsidR="00315FA8" w:rsidRPr="00EA2516" w:rsidRDefault="00315FA8" w:rsidP="00EA2516">
      <w:pPr>
        <w:spacing w:after="200" w:line="276" w:lineRule="auto"/>
        <w:rPr>
          <w:rFonts w:ascii="Times New Roman" w:eastAsia="Times New Roman" w:hAnsi="Times New Roman" w:cs="Times New Roman"/>
          <w:bCs/>
          <w:sz w:val="28"/>
          <w:szCs w:val="28"/>
        </w:rPr>
      </w:pPr>
      <w:bookmarkStart w:id="0" w:name="_GoBack"/>
      <w:bookmarkEnd w:id="0"/>
    </w:p>
    <w:sectPr w:rsidR="00315FA8" w:rsidRPr="00EA2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7C"/>
    <w:rsid w:val="00064AB2"/>
    <w:rsid w:val="00315FA8"/>
    <w:rsid w:val="0047360E"/>
    <w:rsid w:val="00AE397C"/>
    <w:rsid w:val="00EA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C031"/>
  <w15:chartTrackingRefBased/>
  <w15:docId w15:val="{E58FE996-8B5D-4C41-BF42-08D6F915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5F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Штепа</dc:creator>
  <cp:keywords/>
  <dc:description/>
  <cp:lastModifiedBy>174</cp:lastModifiedBy>
  <cp:revision>3</cp:revision>
  <dcterms:created xsi:type="dcterms:W3CDTF">2022-10-12T04:57:00Z</dcterms:created>
  <dcterms:modified xsi:type="dcterms:W3CDTF">2022-10-19T12:00:00Z</dcterms:modified>
</cp:coreProperties>
</file>