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29" w:rsidRDefault="00EA4F29" w:rsidP="00EA4F29">
      <w:pPr>
        <w:spacing w:after="0"/>
        <w:ind w:firstLine="567"/>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Логопедическое обследование учащихся с тяжелыми множественными нарушениями развития. </w:t>
      </w:r>
    </w:p>
    <w:p w:rsidR="00EA4F29" w:rsidRPr="00804AC9" w:rsidRDefault="00EA4F29" w:rsidP="00EA4F29">
      <w:pPr>
        <w:spacing w:after="0"/>
        <w:ind w:firstLine="567"/>
        <w:jc w:val="center"/>
        <w:rPr>
          <w:rFonts w:ascii="Times New Roman" w:hAnsi="Times New Roman"/>
          <w:b/>
          <w:color w:val="FF0000"/>
          <w:sz w:val="28"/>
          <w:szCs w:val="28"/>
          <w:shd w:val="clear" w:color="auto" w:fill="FFFFFF"/>
        </w:rPr>
      </w:pPr>
    </w:p>
    <w:p w:rsidR="00EA4F29" w:rsidRPr="00EA4F29" w:rsidRDefault="00EA4F29" w:rsidP="00EA4F29">
      <w:pPr>
        <w:spacing w:after="0"/>
        <w:ind w:firstLine="567"/>
        <w:jc w:val="both"/>
        <w:rPr>
          <w:rFonts w:ascii="Times New Roman" w:hAnsi="Times New Roman"/>
          <w:i/>
          <w:sz w:val="28"/>
          <w:szCs w:val="28"/>
          <w:shd w:val="clear" w:color="auto" w:fill="FFFFFF"/>
        </w:rPr>
      </w:pPr>
      <w:r w:rsidRPr="00EA4F29">
        <w:rPr>
          <w:rFonts w:ascii="Times New Roman" w:hAnsi="Times New Roman"/>
          <w:i/>
          <w:sz w:val="28"/>
          <w:szCs w:val="28"/>
          <w:shd w:val="clear" w:color="auto" w:fill="FFFFFF"/>
        </w:rPr>
        <w:t xml:space="preserve">Фот А.А., учитель-логопед, МБСКОУ школа-интернат </w:t>
      </w:r>
      <w:r w:rsidRPr="00EA4F29">
        <w:rPr>
          <w:rFonts w:ascii="Times New Roman" w:hAnsi="Times New Roman"/>
          <w:i/>
          <w:sz w:val="28"/>
          <w:szCs w:val="28"/>
          <w:shd w:val="clear" w:color="auto" w:fill="FFFFFF"/>
          <w:lang w:val="en-US"/>
        </w:rPr>
        <w:t>VI</w:t>
      </w:r>
      <w:r w:rsidRPr="00EA4F29">
        <w:rPr>
          <w:rFonts w:ascii="Times New Roman" w:hAnsi="Times New Roman"/>
          <w:i/>
          <w:sz w:val="28"/>
          <w:szCs w:val="28"/>
          <w:shd w:val="clear" w:color="auto" w:fill="FFFFFF"/>
        </w:rPr>
        <w:t xml:space="preserve"> вида № 4.</w:t>
      </w:r>
    </w:p>
    <w:p w:rsidR="00EA4F29" w:rsidRPr="00EA4F29" w:rsidRDefault="00EA4F29" w:rsidP="00EA4F29">
      <w:pPr>
        <w:spacing w:after="0"/>
        <w:jc w:val="both"/>
        <w:rPr>
          <w:rFonts w:ascii="Times New Roman" w:hAnsi="Times New Roman"/>
          <w:i/>
          <w:sz w:val="28"/>
          <w:szCs w:val="28"/>
          <w:shd w:val="clear" w:color="auto" w:fill="FFFFFF"/>
        </w:rPr>
      </w:pPr>
      <w:r w:rsidRPr="00EA4F29">
        <w:rPr>
          <w:rFonts w:ascii="Times New Roman" w:hAnsi="Times New Roman"/>
          <w:i/>
          <w:sz w:val="28"/>
          <w:szCs w:val="28"/>
          <w:shd w:val="clear" w:color="auto" w:fill="FFFFFF"/>
        </w:rPr>
        <w:t>Коновалова Ю.С., учитель-логопед, МБСКО</w:t>
      </w:r>
      <w:bookmarkStart w:id="0" w:name="_GoBack"/>
      <w:bookmarkEnd w:id="0"/>
      <w:r w:rsidRPr="00EA4F29">
        <w:rPr>
          <w:rFonts w:ascii="Times New Roman" w:hAnsi="Times New Roman"/>
          <w:i/>
          <w:sz w:val="28"/>
          <w:szCs w:val="28"/>
          <w:shd w:val="clear" w:color="auto" w:fill="FFFFFF"/>
        </w:rPr>
        <w:t xml:space="preserve">У школа-интернат </w:t>
      </w:r>
      <w:r w:rsidRPr="00EA4F29">
        <w:rPr>
          <w:rFonts w:ascii="Times New Roman" w:hAnsi="Times New Roman"/>
          <w:i/>
          <w:sz w:val="28"/>
          <w:szCs w:val="28"/>
          <w:shd w:val="clear" w:color="auto" w:fill="FFFFFF"/>
          <w:lang w:val="en-US"/>
        </w:rPr>
        <w:t>VI</w:t>
      </w:r>
      <w:r w:rsidRPr="00EA4F29">
        <w:rPr>
          <w:rFonts w:ascii="Times New Roman" w:hAnsi="Times New Roman"/>
          <w:i/>
          <w:sz w:val="28"/>
          <w:szCs w:val="28"/>
          <w:shd w:val="clear" w:color="auto" w:fill="FFFFFF"/>
        </w:rPr>
        <w:t xml:space="preserve"> вида № 4.</w:t>
      </w:r>
    </w:p>
    <w:p w:rsidR="00EA4F29" w:rsidRPr="00804AC9" w:rsidRDefault="00EA4F29" w:rsidP="00EA4F29">
      <w:pPr>
        <w:spacing w:after="0"/>
        <w:jc w:val="both"/>
        <w:rPr>
          <w:rFonts w:ascii="Times New Roman" w:hAnsi="Times New Roman"/>
          <w:i/>
          <w:color w:val="FF0000"/>
          <w:sz w:val="28"/>
          <w:szCs w:val="28"/>
          <w:shd w:val="clear" w:color="auto" w:fill="FFFFFF"/>
        </w:rPr>
      </w:pPr>
    </w:p>
    <w:p w:rsidR="00EA4F29" w:rsidRDefault="00EA4F29" w:rsidP="00EA4F29">
      <w:pPr>
        <w:spacing w:after="0"/>
        <w:ind w:firstLine="567"/>
        <w:jc w:val="both"/>
        <w:rPr>
          <w:rFonts w:ascii="Times New Roman" w:hAnsi="Times New Roman"/>
          <w:sz w:val="28"/>
          <w:szCs w:val="28"/>
        </w:rPr>
      </w:pPr>
      <w:r w:rsidRPr="002A1548">
        <w:rPr>
          <w:rFonts w:ascii="Times New Roman" w:hAnsi="Times New Roman"/>
          <w:sz w:val="28"/>
          <w:szCs w:val="28"/>
        </w:rPr>
        <w:t xml:space="preserve">Учащиеся школы-интерната VI вида – это дети с нарушением опорно-двигательного аппарата. В составе учащихся есть дети с сохранным интеллектом, задержкой психического развития, умственной отсталостью, что обуславливает наличие нескольких уровней обучения. </w:t>
      </w:r>
      <w:r>
        <w:rPr>
          <w:rFonts w:ascii="Times New Roman" w:hAnsi="Times New Roman"/>
          <w:sz w:val="28"/>
          <w:szCs w:val="28"/>
        </w:rPr>
        <w:t xml:space="preserve">В последние годы происходит увеличение количества детей с тяжелыми нарушениями речи на фоне тотального психического недоразвития. </w:t>
      </w:r>
    </w:p>
    <w:p w:rsidR="00EA4F29" w:rsidRPr="002A1548" w:rsidRDefault="00EA4F29" w:rsidP="00EA4F29">
      <w:pPr>
        <w:ind w:firstLine="567"/>
        <w:jc w:val="both"/>
        <w:rPr>
          <w:rFonts w:ascii="Times New Roman" w:hAnsi="Times New Roman"/>
          <w:sz w:val="28"/>
          <w:szCs w:val="28"/>
        </w:rPr>
      </w:pPr>
      <w:r>
        <w:rPr>
          <w:rFonts w:ascii="Times New Roman" w:hAnsi="Times New Roman"/>
          <w:sz w:val="28"/>
          <w:szCs w:val="28"/>
        </w:rPr>
        <w:t xml:space="preserve">В школу поступают дети с практически полным отсутствием в речи звуков и звукоподражаний, отсутствием как сложных, так и простых форм фонематического анализа, ограниченным словарным запасом (до 10-15 слов). Фразовая речь представлена однословными и двухсловными предложениями, состоящими из аморфных слов-корней, либо слова-корня и жеста. Формы словоизменения и словообразования отсутствуют. Связная речь не сформирована. Просодическая сторона речи нарушена, отсутствует синхронность дыхания, голоса, артикуляции, мелодико-интонационная сторона речи невыразительная. Для ребенка с ОВЗ с речевыми нарушениями, характерны следующие особенности речевого дыхания: поверхностный вдох, непродолжительный выдох, отсутствие четкой дифференциации между носовым и ротовым дыханием, речь на вдохе, неумение распределить речевой выдох в соответствии с длиной высказывания; иногда полное отсутствие носового или ротового дыхания. Грубо нарушено понимание речи. Дети принимают простую конкретную инструкцию, касающихся уже отработанных действий. Не всегда понимают инструкцию. Инструкция требует уточнения, разбивки на более мелкие части. Серию инструкций из двух действий не запоминают. Последовательность серии сюжетных картин не устанавливают. Обучающую помощь не принимают, перенос на аналогичное задание не осуществляют. Свои действия не контролируют, внимание на задании концентрируют не всегда, в зависимости от интереса и возможности выполнения задания.  Речь у данной категории школьников не развивалась вплоть до 7 лет  и причинами этого является серьезное органическое поражение речевых зон головного мозга, наряду с диффузными нарушениями коры больших полушарий, что делает невозможным спонтанное возникновение вербальных средств общения. Двигательные нарушения у данной категории детей появляются по-разному: одни могут </w:t>
      </w:r>
      <w:r>
        <w:rPr>
          <w:rFonts w:ascii="Times New Roman" w:hAnsi="Times New Roman"/>
          <w:sz w:val="28"/>
          <w:szCs w:val="28"/>
        </w:rPr>
        <w:lastRenderedPageBreak/>
        <w:t xml:space="preserve">самостоятельно передвигаться, другим требуется поддержка, опора. У всех отмечается </w:t>
      </w:r>
      <w:proofErr w:type="spellStart"/>
      <w:r>
        <w:rPr>
          <w:rFonts w:ascii="Times New Roman" w:hAnsi="Times New Roman"/>
          <w:sz w:val="28"/>
          <w:szCs w:val="28"/>
        </w:rPr>
        <w:t>координаторная</w:t>
      </w:r>
      <w:proofErr w:type="spellEnd"/>
      <w:r>
        <w:rPr>
          <w:rFonts w:ascii="Times New Roman" w:hAnsi="Times New Roman"/>
          <w:sz w:val="28"/>
          <w:szCs w:val="28"/>
        </w:rPr>
        <w:t xml:space="preserve"> неловкость. Мелкая моторика слабо развита. Навыки самообслуживания сформированы не в полном объеме. Пространственная ориентировка нарушена. Временные категории данная группа детей не понимает, последовательно не называет, текущее время года не называет. Цвета, формы не соотносит, не называет.</w:t>
      </w:r>
    </w:p>
    <w:p w:rsidR="00EA4F29" w:rsidRPr="002A1548" w:rsidRDefault="00EA4F29" w:rsidP="00EA4F29">
      <w:pPr>
        <w:spacing w:after="0"/>
        <w:ind w:firstLine="567"/>
        <w:jc w:val="both"/>
        <w:rPr>
          <w:rFonts w:ascii="Times New Roman" w:hAnsi="Times New Roman"/>
          <w:sz w:val="28"/>
          <w:szCs w:val="28"/>
        </w:rPr>
      </w:pPr>
      <w:r>
        <w:rPr>
          <w:rFonts w:ascii="Times New Roman" w:hAnsi="Times New Roman"/>
          <w:sz w:val="28"/>
          <w:szCs w:val="28"/>
        </w:rPr>
        <w:t>Таким образом,</w:t>
      </w:r>
      <w:r w:rsidRPr="002A1548">
        <w:rPr>
          <w:rFonts w:ascii="Times New Roman" w:hAnsi="Times New Roman"/>
          <w:sz w:val="28"/>
          <w:szCs w:val="28"/>
        </w:rPr>
        <w:t xml:space="preserve"> мы сталкиваемся с комплексными нарушениями, что усложняет весь процесс подготовки и проведения логопедического обследования, обработки результатов и установления уровня речевого развития.</w:t>
      </w:r>
    </w:p>
    <w:p w:rsidR="00EA4F29" w:rsidRDefault="00EA4F29" w:rsidP="00EA4F29">
      <w:pPr>
        <w:spacing w:after="0"/>
        <w:ind w:firstLine="567"/>
        <w:jc w:val="both"/>
        <w:rPr>
          <w:rFonts w:ascii="Times New Roman" w:hAnsi="Times New Roman"/>
          <w:sz w:val="28"/>
          <w:szCs w:val="28"/>
        </w:rPr>
      </w:pPr>
      <w:r w:rsidRPr="00157DFC">
        <w:rPr>
          <w:rFonts w:ascii="Times New Roman" w:hAnsi="Times New Roman"/>
          <w:sz w:val="28"/>
          <w:szCs w:val="28"/>
        </w:rPr>
        <w:t xml:space="preserve">Диагностика уровня речевого развития ребенка с ОВЗ с отнесением его к определенной категории (группе) детей, выявление возможностей ребенка является наиболее сложной диагностической задачей. </w:t>
      </w:r>
    </w:p>
    <w:p w:rsidR="00EA4F29" w:rsidRPr="00F95B35" w:rsidRDefault="00EA4F29" w:rsidP="00EA4F29">
      <w:pPr>
        <w:spacing w:after="0"/>
        <w:ind w:firstLine="567"/>
        <w:jc w:val="both"/>
        <w:rPr>
          <w:rFonts w:ascii="Times New Roman" w:hAnsi="Times New Roman"/>
          <w:sz w:val="28"/>
          <w:szCs w:val="28"/>
        </w:rPr>
      </w:pPr>
      <w:r w:rsidRPr="00F95B35">
        <w:rPr>
          <w:rFonts w:ascii="Times New Roman" w:hAnsi="Times New Roman"/>
          <w:sz w:val="28"/>
          <w:szCs w:val="28"/>
        </w:rPr>
        <w:t>В настоящее время не существует единой методики проведения обследования речи младших классах. Учителя-логопеды свободны в выборе путей, приёмов и методической литературы для проведения одного из ключевых моментов своей работы – диагностики.</w:t>
      </w:r>
    </w:p>
    <w:p w:rsidR="00EA4F29" w:rsidRDefault="00EA4F29" w:rsidP="00EA4F29">
      <w:pPr>
        <w:spacing w:after="0"/>
        <w:ind w:firstLine="567"/>
        <w:jc w:val="both"/>
        <w:rPr>
          <w:rFonts w:ascii="Times New Roman" w:hAnsi="Times New Roman"/>
          <w:sz w:val="28"/>
          <w:szCs w:val="28"/>
        </w:rPr>
      </w:pPr>
      <w:r>
        <w:rPr>
          <w:rFonts w:ascii="Times New Roman" w:hAnsi="Times New Roman"/>
          <w:sz w:val="28"/>
          <w:szCs w:val="28"/>
        </w:rPr>
        <w:t xml:space="preserve">Нами составлено и апробировано диагностическое обследование </w:t>
      </w:r>
      <w:r w:rsidRPr="00157DFC">
        <w:rPr>
          <w:rFonts w:ascii="Times New Roman" w:hAnsi="Times New Roman"/>
          <w:sz w:val="28"/>
          <w:szCs w:val="28"/>
        </w:rPr>
        <w:t>речи детей обучающихся по програм</w:t>
      </w:r>
      <w:r>
        <w:rPr>
          <w:rFonts w:ascii="Times New Roman" w:hAnsi="Times New Roman"/>
          <w:sz w:val="28"/>
          <w:szCs w:val="28"/>
        </w:rPr>
        <w:t xml:space="preserve">ме социально-бытовой ориентации, разработанное  на основе стандартизированной методики обследования речи с </w:t>
      </w:r>
      <w:proofErr w:type="spellStart"/>
      <w:r>
        <w:rPr>
          <w:rFonts w:ascii="Times New Roman" w:hAnsi="Times New Roman"/>
          <w:sz w:val="28"/>
          <w:szCs w:val="28"/>
        </w:rPr>
        <w:t>бально</w:t>
      </w:r>
      <w:proofErr w:type="spellEnd"/>
      <w:r>
        <w:rPr>
          <w:rFonts w:ascii="Times New Roman" w:hAnsi="Times New Roman"/>
          <w:sz w:val="28"/>
          <w:szCs w:val="28"/>
        </w:rPr>
        <w:t xml:space="preserve">-уровневой оценкой Л.И. </w:t>
      </w:r>
      <w:proofErr w:type="spellStart"/>
      <w:r>
        <w:rPr>
          <w:rFonts w:ascii="Times New Roman" w:hAnsi="Times New Roman"/>
          <w:sz w:val="28"/>
          <w:szCs w:val="28"/>
        </w:rPr>
        <w:t>Переслени</w:t>
      </w:r>
      <w:proofErr w:type="spellEnd"/>
      <w:r>
        <w:rPr>
          <w:rFonts w:ascii="Times New Roman" w:hAnsi="Times New Roman"/>
          <w:sz w:val="28"/>
          <w:szCs w:val="28"/>
        </w:rPr>
        <w:t xml:space="preserve"> и Т.А. </w:t>
      </w:r>
      <w:proofErr w:type="spellStart"/>
      <w:r>
        <w:rPr>
          <w:rFonts w:ascii="Times New Roman" w:hAnsi="Times New Roman"/>
          <w:sz w:val="28"/>
          <w:szCs w:val="28"/>
        </w:rPr>
        <w:t>Фотековой</w:t>
      </w:r>
      <w:proofErr w:type="spellEnd"/>
      <w:r>
        <w:rPr>
          <w:rFonts w:ascii="Times New Roman" w:hAnsi="Times New Roman"/>
          <w:sz w:val="28"/>
          <w:szCs w:val="28"/>
        </w:rPr>
        <w:t>.</w:t>
      </w:r>
    </w:p>
    <w:p w:rsidR="00EA4F29" w:rsidRPr="00157DFC" w:rsidRDefault="00EA4F29" w:rsidP="00EA4F29">
      <w:pPr>
        <w:spacing w:after="0"/>
        <w:ind w:firstLine="567"/>
        <w:jc w:val="both"/>
        <w:rPr>
          <w:rFonts w:ascii="Times New Roman" w:hAnsi="Times New Roman"/>
          <w:sz w:val="28"/>
          <w:szCs w:val="28"/>
        </w:rPr>
      </w:pPr>
      <w:r w:rsidRPr="00157DFC">
        <w:rPr>
          <w:rFonts w:ascii="Times New Roman" w:hAnsi="Times New Roman"/>
          <w:sz w:val="28"/>
          <w:szCs w:val="28"/>
        </w:rPr>
        <w:t>Диагностика построена с учетом речевого онтогенеза, системности и последовательности лингвистического материала, индивидуальных и возрастных особенностей детей с ОВЗ.</w:t>
      </w:r>
    </w:p>
    <w:p w:rsidR="00EA4F29" w:rsidRPr="00157DFC" w:rsidRDefault="00EA4F29" w:rsidP="00EA4F29">
      <w:pPr>
        <w:spacing w:after="0"/>
        <w:ind w:firstLine="567"/>
        <w:jc w:val="both"/>
        <w:rPr>
          <w:rFonts w:ascii="Times New Roman" w:hAnsi="Times New Roman"/>
          <w:sz w:val="28"/>
          <w:szCs w:val="28"/>
        </w:rPr>
      </w:pPr>
      <w:r>
        <w:rPr>
          <w:rFonts w:ascii="Times New Roman" w:hAnsi="Times New Roman"/>
          <w:sz w:val="28"/>
          <w:szCs w:val="28"/>
        </w:rPr>
        <w:t>Данная система диагностики позволяет:</w:t>
      </w:r>
    </w:p>
    <w:p w:rsidR="00EA4F29" w:rsidRDefault="00EA4F29" w:rsidP="00EA4F29">
      <w:pPr>
        <w:pStyle w:val="a3"/>
        <w:numPr>
          <w:ilvl w:val="0"/>
          <w:numId w:val="1"/>
        </w:numPr>
        <w:spacing w:after="0"/>
        <w:ind w:firstLine="567"/>
        <w:jc w:val="both"/>
        <w:rPr>
          <w:rFonts w:ascii="Times New Roman" w:hAnsi="Times New Roman"/>
          <w:sz w:val="28"/>
          <w:szCs w:val="28"/>
        </w:rPr>
      </w:pPr>
      <w:r>
        <w:rPr>
          <w:rFonts w:ascii="Times New Roman" w:hAnsi="Times New Roman"/>
          <w:sz w:val="28"/>
          <w:szCs w:val="28"/>
        </w:rPr>
        <w:t>провести исследование речи школьника с ОВЗ;</w:t>
      </w:r>
    </w:p>
    <w:p w:rsidR="00EA4F29" w:rsidRPr="00157DFC" w:rsidRDefault="00EA4F29" w:rsidP="00EA4F29">
      <w:pPr>
        <w:pStyle w:val="a3"/>
        <w:numPr>
          <w:ilvl w:val="0"/>
          <w:numId w:val="1"/>
        </w:numPr>
        <w:spacing w:after="0"/>
        <w:ind w:firstLine="567"/>
        <w:jc w:val="both"/>
        <w:rPr>
          <w:rFonts w:ascii="Times New Roman" w:hAnsi="Times New Roman"/>
          <w:sz w:val="28"/>
          <w:szCs w:val="28"/>
        </w:rPr>
      </w:pPr>
      <w:r>
        <w:rPr>
          <w:rFonts w:ascii="Times New Roman" w:hAnsi="Times New Roman"/>
          <w:sz w:val="28"/>
          <w:szCs w:val="28"/>
        </w:rPr>
        <w:t>у</w:t>
      </w:r>
      <w:r w:rsidRPr="00157DFC">
        <w:rPr>
          <w:rFonts w:ascii="Times New Roman" w:hAnsi="Times New Roman"/>
          <w:sz w:val="28"/>
          <w:szCs w:val="28"/>
        </w:rPr>
        <w:t>точни</w:t>
      </w:r>
      <w:r>
        <w:rPr>
          <w:rFonts w:ascii="Times New Roman" w:hAnsi="Times New Roman"/>
          <w:sz w:val="28"/>
          <w:szCs w:val="28"/>
        </w:rPr>
        <w:t>ть</w:t>
      </w:r>
      <w:r w:rsidRPr="00157DFC">
        <w:rPr>
          <w:rFonts w:ascii="Times New Roman" w:hAnsi="Times New Roman"/>
          <w:sz w:val="28"/>
          <w:szCs w:val="28"/>
        </w:rPr>
        <w:t xml:space="preserve"> структур</w:t>
      </w:r>
      <w:r>
        <w:rPr>
          <w:rFonts w:ascii="Times New Roman" w:hAnsi="Times New Roman"/>
          <w:sz w:val="28"/>
          <w:szCs w:val="28"/>
        </w:rPr>
        <w:t>у</w:t>
      </w:r>
      <w:r w:rsidRPr="00157DFC">
        <w:rPr>
          <w:rFonts w:ascii="Times New Roman" w:hAnsi="Times New Roman"/>
          <w:sz w:val="28"/>
          <w:szCs w:val="28"/>
        </w:rPr>
        <w:t xml:space="preserve"> речевого дефекта;</w:t>
      </w:r>
    </w:p>
    <w:p w:rsidR="00EA4F29" w:rsidRPr="00157DFC" w:rsidRDefault="00EA4F29" w:rsidP="00EA4F29">
      <w:pPr>
        <w:pStyle w:val="a3"/>
        <w:numPr>
          <w:ilvl w:val="0"/>
          <w:numId w:val="1"/>
        </w:numPr>
        <w:spacing w:after="0"/>
        <w:ind w:firstLine="567"/>
        <w:jc w:val="both"/>
        <w:rPr>
          <w:rFonts w:ascii="Times New Roman" w:hAnsi="Times New Roman"/>
          <w:sz w:val="28"/>
          <w:szCs w:val="28"/>
        </w:rPr>
      </w:pPr>
      <w:r>
        <w:rPr>
          <w:rFonts w:ascii="Times New Roman" w:hAnsi="Times New Roman"/>
          <w:sz w:val="28"/>
          <w:szCs w:val="28"/>
        </w:rPr>
        <w:t>п</w:t>
      </w:r>
      <w:r w:rsidRPr="00157DFC">
        <w:rPr>
          <w:rFonts w:ascii="Times New Roman" w:hAnsi="Times New Roman"/>
          <w:sz w:val="28"/>
          <w:szCs w:val="28"/>
        </w:rPr>
        <w:t>остро</w:t>
      </w:r>
      <w:r>
        <w:rPr>
          <w:rFonts w:ascii="Times New Roman" w:hAnsi="Times New Roman"/>
          <w:sz w:val="28"/>
          <w:szCs w:val="28"/>
        </w:rPr>
        <w:t>ить</w:t>
      </w:r>
      <w:r w:rsidRPr="00157DFC">
        <w:rPr>
          <w:rFonts w:ascii="Times New Roman" w:hAnsi="Times New Roman"/>
          <w:sz w:val="28"/>
          <w:szCs w:val="28"/>
        </w:rPr>
        <w:t xml:space="preserve"> индивидуальн</w:t>
      </w:r>
      <w:r>
        <w:rPr>
          <w:rFonts w:ascii="Times New Roman" w:hAnsi="Times New Roman"/>
          <w:sz w:val="28"/>
          <w:szCs w:val="28"/>
        </w:rPr>
        <w:t>ый</w:t>
      </w:r>
      <w:r w:rsidRPr="00157DFC">
        <w:rPr>
          <w:rFonts w:ascii="Times New Roman" w:hAnsi="Times New Roman"/>
          <w:sz w:val="28"/>
          <w:szCs w:val="28"/>
        </w:rPr>
        <w:t xml:space="preserve"> коррекционн</w:t>
      </w:r>
      <w:r>
        <w:rPr>
          <w:rFonts w:ascii="Times New Roman" w:hAnsi="Times New Roman"/>
          <w:sz w:val="28"/>
          <w:szCs w:val="28"/>
        </w:rPr>
        <w:t>ый</w:t>
      </w:r>
      <w:r w:rsidRPr="00157DFC">
        <w:rPr>
          <w:rFonts w:ascii="Times New Roman" w:hAnsi="Times New Roman"/>
          <w:sz w:val="28"/>
          <w:szCs w:val="28"/>
        </w:rPr>
        <w:t xml:space="preserve"> </w:t>
      </w:r>
      <w:r>
        <w:rPr>
          <w:rFonts w:ascii="Times New Roman" w:hAnsi="Times New Roman"/>
          <w:sz w:val="28"/>
          <w:szCs w:val="28"/>
        </w:rPr>
        <w:t>маршрут, опираясь на зоны ближайшего развития</w:t>
      </w:r>
      <w:r w:rsidRPr="00157DFC">
        <w:rPr>
          <w:rFonts w:ascii="Times New Roman" w:hAnsi="Times New Roman"/>
          <w:sz w:val="28"/>
          <w:szCs w:val="28"/>
        </w:rPr>
        <w:t>;</w:t>
      </w:r>
    </w:p>
    <w:p w:rsidR="00EA4F29" w:rsidRDefault="00EA4F29" w:rsidP="00EA4F29">
      <w:pPr>
        <w:pStyle w:val="a3"/>
        <w:numPr>
          <w:ilvl w:val="0"/>
          <w:numId w:val="1"/>
        </w:numPr>
        <w:spacing w:after="0"/>
        <w:ind w:firstLine="567"/>
        <w:jc w:val="both"/>
        <w:rPr>
          <w:rFonts w:ascii="Times New Roman" w:hAnsi="Times New Roman"/>
          <w:sz w:val="28"/>
          <w:szCs w:val="28"/>
        </w:rPr>
      </w:pPr>
      <w:r>
        <w:rPr>
          <w:rFonts w:ascii="Times New Roman" w:hAnsi="Times New Roman"/>
          <w:sz w:val="28"/>
          <w:szCs w:val="28"/>
        </w:rPr>
        <w:t>о</w:t>
      </w:r>
      <w:r w:rsidRPr="00157DFC">
        <w:rPr>
          <w:rFonts w:ascii="Times New Roman" w:hAnsi="Times New Roman"/>
          <w:sz w:val="28"/>
          <w:szCs w:val="28"/>
        </w:rPr>
        <w:t>тслежива</w:t>
      </w:r>
      <w:r>
        <w:rPr>
          <w:rFonts w:ascii="Times New Roman" w:hAnsi="Times New Roman"/>
          <w:sz w:val="28"/>
          <w:szCs w:val="28"/>
        </w:rPr>
        <w:t>ть</w:t>
      </w:r>
      <w:r w:rsidRPr="00157DFC">
        <w:rPr>
          <w:rFonts w:ascii="Times New Roman" w:hAnsi="Times New Roman"/>
          <w:sz w:val="28"/>
          <w:szCs w:val="28"/>
        </w:rPr>
        <w:t xml:space="preserve"> динамик</w:t>
      </w:r>
      <w:r>
        <w:rPr>
          <w:rFonts w:ascii="Times New Roman" w:hAnsi="Times New Roman"/>
          <w:sz w:val="28"/>
          <w:szCs w:val="28"/>
        </w:rPr>
        <w:t>у речевого развития ребенка;</w:t>
      </w:r>
    </w:p>
    <w:p w:rsidR="00EA4F29" w:rsidRPr="00157DFC" w:rsidRDefault="00EA4F29" w:rsidP="00EA4F29">
      <w:pPr>
        <w:pStyle w:val="a3"/>
        <w:numPr>
          <w:ilvl w:val="0"/>
          <w:numId w:val="1"/>
        </w:numPr>
        <w:spacing w:after="0"/>
        <w:ind w:firstLine="567"/>
        <w:jc w:val="both"/>
        <w:rPr>
          <w:rFonts w:ascii="Times New Roman" w:hAnsi="Times New Roman"/>
          <w:sz w:val="28"/>
          <w:szCs w:val="28"/>
        </w:rPr>
      </w:pPr>
      <w:r w:rsidRPr="00157DFC">
        <w:rPr>
          <w:rFonts w:ascii="Times New Roman" w:hAnsi="Times New Roman"/>
          <w:sz w:val="28"/>
          <w:szCs w:val="28"/>
        </w:rPr>
        <w:t>оцен</w:t>
      </w:r>
      <w:r>
        <w:rPr>
          <w:rFonts w:ascii="Times New Roman" w:hAnsi="Times New Roman"/>
          <w:sz w:val="28"/>
          <w:szCs w:val="28"/>
        </w:rPr>
        <w:t>ить</w:t>
      </w:r>
      <w:r w:rsidRPr="00157DFC">
        <w:rPr>
          <w:rFonts w:ascii="Times New Roman" w:hAnsi="Times New Roman"/>
          <w:sz w:val="28"/>
          <w:szCs w:val="28"/>
        </w:rPr>
        <w:t xml:space="preserve"> эффективност</w:t>
      </w:r>
      <w:r>
        <w:rPr>
          <w:rFonts w:ascii="Times New Roman" w:hAnsi="Times New Roman"/>
          <w:sz w:val="28"/>
          <w:szCs w:val="28"/>
        </w:rPr>
        <w:t>ь</w:t>
      </w:r>
      <w:r w:rsidRPr="00157DFC">
        <w:rPr>
          <w:rFonts w:ascii="Times New Roman" w:hAnsi="Times New Roman"/>
          <w:sz w:val="28"/>
          <w:szCs w:val="28"/>
        </w:rPr>
        <w:t xml:space="preserve"> коррекционного воздействия.</w:t>
      </w:r>
    </w:p>
    <w:p w:rsidR="00EA4F29" w:rsidRPr="00157DFC" w:rsidRDefault="00EA4F29" w:rsidP="00EA4F29">
      <w:pPr>
        <w:spacing w:after="0"/>
        <w:ind w:firstLine="567"/>
        <w:jc w:val="both"/>
        <w:rPr>
          <w:rFonts w:ascii="Times New Roman" w:hAnsi="Times New Roman"/>
          <w:sz w:val="28"/>
          <w:szCs w:val="28"/>
        </w:rPr>
      </w:pPr>
      <w:r w:rsidRPr="00157DFC">
        <w:rPr>
          <w:rFonts w:ascii="Times New Roman" w:hAnsi="Times New Roman"/>
          <w:sz w:val="28"/>
          <w:szCs w:val="28"/>
        </w:rPr>
        <w:t xml:space="preserve">При проведении логопедического обследования </w:t>
      </w:r>
      <w:r>
        <w:rPr>
          <w:rFonts w:ascii="Times New Roman" w:hAnsi="Times New Roman"/>
          <w:sz w:val="28"/>
          <w:szCs w:val="28"/>
        </w:rPr>
        <w:t>школьников с ОВЗ</w:t>
      </w:r>
      <w:r w:rsidRPr="00157DFC">
        <w:rPr>
          <w:rFonts w:ascii="Times New Roman" w:hAnsi="Times New Roman"/>
          <w:sz w:val="28"/>
          <w:szCs w:val="28"/>
        </w:rPr>
        <w:t xml:space="preserve"> для обеспечения объективной последующей оценки состояния ребенка соблюдаются следующие условия:</w:t>
      </w:r>
    </w:p>
    <w:p w:rsidR="00EA4F29" w:rsidRPr="00157DFC" w:rsidRDefault="00EA4F29" w:rsidP="00EA4F29">
      <w:pPr>
        <w:pStyle w:val="a3"/>
        <w:numPr>
          <w:ilvl w:val="0"/>
          <w:numId w:val="2"/>
        </w:numPr>
        <w:spacing w:after="0"/>
        <w:ind w:firstLine="567"/>
        <w:jc w:val="both"/>
        <w:rPr>
          <w:rFonts w:ascii="Times New Roman" w:hAnsi="Times New Roman"/>
          <w:sz w:val="28"/>
          <w:szCs w:val="28"/>
        </w:rPr>
      </w:pPr>
      <w:r w:rsidRPr="00157DFC">
        <w:rPr>
          <w:rFonts w:ascii="Times New Roman" w:hAnsi="Times New Roman"/>
          <w:sz w:val="28"/>
          <w:szCs w:val="28"/>
        </w:rPr>
        <w:t>Создание в ходе всего обследования комфортности, установление эмоционального контакта с ребенком;</w:t>
      </w:r>
    </w:p>
    <w:p w:rsidR="00EA4F29" w:rsidRPr="00157DFC" w:rsidRDefault="00EA4F29" w:rsidP="00EA4F29">
      <w:pPr>
        <w:pStyle w:val="a3"/>
        <w:numPr>
          <w:ilvl w:val="0"/>
          <w:numId w:val="2"/>
        </w:numPr>
        <w:spacing w:after="0"/>
        <w:ind w:firstLine="567"/>
        <w:jc w:val="both"/>
        <w:rPr>
          <w:rFonts w:ascii="Times New Roman" w:hAnsi="Times New Roman"/>
          <w:sz w:val="28"/>
          <w:szCs w:val="28"/>
        </w:rPr>
      </w:pPr>
      <w:r w:rsidRPr="00157DFC">
        <w:rPr>
          <w:rFonts w:ascii="Times New Roman" w:hAnsi="Times New Roman"/>
          <w:sz w:val="28"/>
          <w:szCs w:val="28"/>
        </w:rPr>
        <w:t>Чередование словесных и наглядных методик для предупреждения утомления;</w:t>
      </w:r>
    </w:p>
    <w:p w:rsidR="00EA4F29" w:rsidRPr="00157DFC" w:rsidRDefault="00EA4F29" w:rsidP="00EA4F29">
      <w:pPr>
        <w:pStyle w:val="a3"/>
        <w:numPr>
          <w:ilvl w:val="0"/>
          <w:numId w:val="2"/>
        </w:numPr>
        <w:spacing w:after="0"/>
        <w:ind w:firstLine="567"/>
        <w:jc w:val="both"/>
        <w:rPr>
          <w:rFonts w:ascii="Times New Roman" w:hAnsi="Times New Roman"/>
          <w:sz w:val="28"/>
          <w:szCs w:val="28"/>
        </w:rPr>
      </w:pPr>
      <w:r w:rsidRPr="00157DFC">
        <w:rPr>
          <w:rFonts w:ascii="Times New Roman" w:hAnsi="Times New Roman"/>
          <w:sz w:val="28"/>
          <w:szCs w:val="28"/>
        </w:rPr>
        <w:lastRenderedPageBreak/>
        <w:t>Предъявление заданий в игровой форме;</w:t>
      </w:r>
    </w:p>
    <w:p w:rsidR="00EA4F29" w:rsidRPr="00157DFC" w:rsidRDefault="00EA4F29" w:rsidP="00EA4F29">
      <w:pPr>
        <w:pStyle w:val="a3"/>
        <w:numPr>
          <w:ilvl w:val="0"/>
          <w:numId w:val="2"/>
        </w:numPr>
        <w:spacing w:after="0"/>
        <w:ind w:firstLine="567"/>
        <w:jc w:val="both"/>
        <w:rPr>
          <w:rFonts w:ascii="Times New Roman" w:hAnsi="Times New Roman"/>
          <w:sz w:val="28"/>
          <w:szCs w:val="28"/>
        </w:rPr>
      </w:pPr>
      <w:r w:rsidRPr="00157DFC">
        <w:rPr>
          <w:rFonts w:ascii="Times New Roman" w:hAnsi="Times New Roman"/>
          <w:sz w:val="28"/>
          <w:szCs w:val="28"/>
        </w:rPr>
        <w:t>Экономичность предъявляемого материала;</w:t>
      </w:r>
    </w:p>
    <w:p w:rsidR="00EA4F29" w:rsidRPr="00157DFC" w:rsidRDefault="00EA4F29" w:rsidP="00EA4F29">
      <w:pPr>
        <w:pStyle w:val="a3"/>
        <w:numPr>
          <w:ilvl w:val="0"/>
          <w:numId w:val="2"/>
        </w:numPr>
        <w:spacing w:after="0"/>
        <w:ind w:firstLine="567"/>
        <w:jc w:val="both"/>
        <w:rPr>
          <w:rFonts w:ascii="Times New Roman" w:hAnsi="Times New Roman"/>
          <w:sz w:val="28"/>
          <w:szCs w:val="28"/>
        </w:rPr>
      </w:pPr>
      <w:r w:rsidRPr="00157DFC">
        <w:rPr>
          <w:rFonts w:ascii="Times New Roman" w:hAnsi="Times New Roman"/>
          <w:sz w:val="28"/>
          <w:szCs w:val="28"/>
        </w:rPr>
        <w:t>Учет уровня развития познавательной деятельности ребенка;</w:t>
      </w:r>
    </w:p>
    <w:p w:rsidR="00EA4F29" w:rsidRPr="00157DFC" w:rsidRDefault="00EA4F29" w:rsidP="00EA4F29">
      <w:pPr>
        <w:pStyle w:val="a3"/>
        <w:numPr>
          <w:ilvl w:val="0"/>
          <w:numId w:val="2"/>
        </w:numPr>
        <w:spacing w:after="0"/>
        <w:ind w:firstLine="567"/>
        <w:jc w:val="both"/>
        <w:rPr>
          <w:rFonts w:ascii="Times New Roman" w:hAnsi="Times New Roman"/>
          <w:sz w:val="28"/>
          <w:szCs w:val="28"/>
        </w:rPr>
      </w:pPr>
      <w:r w:rsidRPr="00157DFC">
        <w:rPr>
          <w:rFonts w:ascii="Times New Roman" w:hAnsi="Times New Roman"/>
          <w:sz w:val="28"/>
          <w:szCs w:val="28"/>
        </w:rPr>
        <w:t>Учет работоспособности;</w:t>
      </w:r>
    </w:p>
    <w:p w:rsidR="00EA4F29" w:rsidRDefault="00EA4F29" w:rsidP="00EA4F29">
      <w:pPr>
        <w:pStyle w:val="a3"/>
        <w:numPr>
          <w:ilvl w:val="0"/>
          <w:numId w:val="2"/>
        </w:numPr>
        <w:spacing w:after="0"/>
        <w:ind w:firstLine="567"/>
        <w:jc w:val="both"/>
        <w:rPr>
          <w:rFonts w:ascii="Times New Roman" w:hAnsi="Times New Roman"/>
          <w:sz w:val="28"/>
          <w:szCs w:val="28"/>
        </w:rPr>
      </w:pPr>
      <w:r w:rsidRPr="00157DFC">
        <w:rPr>
          <w:rFonts w:ascii="Times New Roman" w:hAnsi="Times New Roman"/>
          <w:sz w:val="28"/>
          <w:szCs w:val="28"/>
        </w:rPr>
        <w:t>Четкое и доступное предъявление инструкции к заданиям.</w:t>
      </w:r>
    </w:p>
    <w:p w:rsidR="00EA4F29" w:rsidRPr="007515B9" w:rsidRDefault="00EA4F29" w:rsidP="00EA4F29">
      <w:pPr>
        <w:spacing w:after="0"/>
        <w:ind w:left="360" w:firstLine="567"/>
        <w:jc w:val="both"/>
        <w:rPr>
          <w:rFonts w:ascii="Times New Roman" w:hAnsi="Times New Roman"/>
          <w:sz w:val="28"/>
          <w:szCs w:val="28"/>
        </w:rPr>
      </w:pPr>
      <w:r w:rsidRPr="007515B9">
        <w:rPr>
          <w:rFonts w:ascii="Times New Roman" w:hAnsi="Times New Roman"/>
          <w:sz w:val="28"/>
          <w:szCs w:val="28"/>
        </w:rPr>
        <w:t>Для оценки состояния речевых функций и процессов у младших школьников мы использовали количественный метод обработки данных первичного обследования.</w:t>
      </w:r>
    </w:p>
    <w:p w:rsidR="00EA4F29" w:rsidRDefault="00EA4F29" w:rsidP="00EA4F29">
      <w:pPr>
        <w:spacing w:after="0"/>
        <w:ind w:firstLine="567"/>
        <w:jc w:val="both"/>
        <w:rPr>
          <w:rFonts w:ascii="Times New Roman" w:hAnsi="Times New Roman"/>
          <w:sz w:val="28"/>
          <w:szCs w:val="28"/>
        </w:rPr>
      </w:pPr>
      <w:proofErr w:type="gramStart"/>
      <w:r>
        <w:rPr>
          <w:rFonts w:ascii="Times New Roman" w:hAnsi="Times New Roman"/>
          <w:sz w:val="28"/>
          <w:szCs w:val="28"/>
        </w:rPr>
        <w:t xml:space="preserve">Было выделено 10 блоков (параметров) обследования: артикуляционная моторика, дыхательные и голосовые реакции, фонематический слух, звукоподражание, </w:t>
      </w:r>
      <w:proofErr w:type="spellStart"/>
      <w:r>
        <w:rPr>
          <w:rFonts w:ascii="Times New Roman" w:hAnsi="Times New Roman"/>
          <w:sz w:val="28"/>
          <w:szCs w:val="28"/>
        </w:rPr>
        <w:t>звуко</w:t>
      </w:r>
      <w:proofErr w:type="spellEnd"/>
      <w:r>
        <w:rPr>
          <w:rFonts w:ascii="Times New Roman" w:hAnsi="Times New Roman"/>
          <w:sz w:val="28"/>
          <w:szCs w:val="28"/>
        </w:rPr>
        <w:t xml:space="preserve">-слоговая структура слова, импрессивная речь, словарь и словообразование, грамматический строй речи, связная речь, моторика. </w:t>
      </w:r>
      <w:proofErr w:type="gramEnd"/>
    </w:p>
    <w:p w:rsidR="00EA4F29" w:rsidRDefault="00EA4F29" w:rsidP="00EA4F29">
      <w:pPr>
        <w:spacing w:after="0"/>
        <w:ind w:firstLine="567"/>
        <w:jc w:val="both"/>
        <w:rPr>
          <w:rFonts w:ascii="Times New Roman" w:hAnsi="Times New Roman"/>
          <w:sz w:val="28"/>
          <w:szCs w:val="28"/>
        </w:rPr>
      </w:pPr>
    </w:p>
    <w:p w:rsidR="00EA4F29" w:rsidRPr="00FB4BB5" w:rsidRDefault="00EA4F29" w:rsidP="00EA4F29">
      <w:pPr>
        <w:spacing w:after="0"/>
        <w:ind w:firstLine="567"/>
        <w:jc w:val="both"/>
        <w:rPr>
          <w:rFonts w:ascii="Times New Roman" w:hAnsi="Times New Roman"/>
          <w:sz w:val="28"/>
          <w:szCs w:val="28"/>
        </w:rPr>
      </w:pPr>
      <w:r w:rsidRPr="00FB4BB5">
        <w:rPr>
          <w:rFonts w:ascii="Times New Roman" w:hAnsi="Times New Roman"/>
          <w:sz w:val="28"/>
          <w:szCs w:val="28"/>
        </w:rPr>
        <w:t xml:space="preserve">Таким образом, технологию обследования учащихся </w:t>
      </w:r>
      <w:r>
        <w:rPr>
          <w:rFonts w:ascii="Times New Roman" w:hAnsi="Times New Roman"/>
          <w:sz w:val="28"/>
          <w:szCs w:val="28"/>
        </w:rPr>
        <w:t xml:space="preserve">с ОВЗ </w:t>
      </w:r>
      <w:r w:rsidRPr="00FB4BB5">
        <w:rPr>
          <w:rFonts w:ascii="Times New Roman" w:hAnsi="Times New Roman"/>
          <w:sz w:val="28"/>
          <w:szCs w:val="28"/>
        </w:rPr>
        <w:t>можно представить в виде последовательных шагов:</w:t>
      </w:r>
    </w:p>
    <w:p w:rsidR="00EA4F29" w:rsidRPr="00FB4BB5" w:rsidRDefault="00EA4F29" w:rsidP="00EA4F29">
      <w:pPr>
        <w:spacing w:after="0"/>
        <w:ind w:firstLine="567"/>
        <w:jc w:val="both"/>
        <w:rPr>
          <w:rFonts w:ascii="Times New Roman" w:hAnsi="Times New Roman"/>
          <w:sz w:val="28"/>
          <w:szCs w:val="28"/>
        </w:rPr>
      </w:pPr>
      <w:r w:rsidRPr="00FB4BB5">
        <w:rPr>
          <w:rFonts w:ascii="Times New Roman" w:hAnsi="Times New Roman"/>
          <w:sz w:val="28"/>
          <w:szCs w:val="28"/>
        </w:rPr>
        <w:t xml:space="preserve">1) </w:t>
      </w:r>
      <w:r>
        <w:rPr>
          <w:rFonts w:ascii="Times New Roman" w:hAnsi="Times New Roman"/>
          <w:sz w:val="28"/>
          <w:szCs w:val="28"/>
        </w:rPr>
        <w:t>п</w:t>
      </w:r>
      <w:r w:rsidRPr="00FB4BB5">
        <w:rPr>
          <w:rFonts w:ascii="Times New Roman" w:hAnsi="Times New Roman"/>
          <w:sz w:val="28"/>
          <w:szCs w:val="28"/>
        </w:rPr>
        <w:t xml:space="preserve">редъявление материалов для индивидуального обследования </w:t>
      </w:r>
      <w:r>
        <w:rPr>
          <w:rFonts w:ascii="Times New Roman" w:hAnsi="Times New Roman"/>
          <w:sz w:val="28"/>
          <w:szCs w:val="28"/>
        </w:rPr>
        <w:t>сенсомоторного уровня речи</w:t>
      </w:r>
      <w:r w:rsidRPr="00FB4BB5">
        <w:rPr>
          <w:rFonts w:ascii="Times New Roman" w:hAnsi="Times New Roman"/>
          <w:sz w:val="28"/>
          <w:szCs w:val="28"/>
        </w:rPr>
        <w:t xml:space="preserve"> с одновременным заполнением протокола;</w:t>
      </w:r>
    </w:p>
    <w:p w:rsidR="00EA4F29" w:rsidRPr="00FB4BB5" w:rsidRDefault="00EA4F29" w:rsidP="00EA4F29">
      <w:pPr>
        <w:spacing w:after="0"/>
        <w:ind w:firstLine="567"/>
        <w:jc w:val="both"/>
        <w:rPr>
          <w:rFonts w:ascii="Times New Roman" w:hAnsi="Times New Roman"/>
          <w:sz w:val="28"/>
          <w:szCs w:val="28"/>
        </w:rPr>
      </w:pPr>
      <w:r w:rsidRPr="00FB4BB5">
        <w:rPr>
          <w:rFonts w:ascii="Times New Roman" w:hAnsi="Times New Roman"/>
          <w:sz w:val="28"/>
          <w:szCs w:val="28"/>
        </w:rPr>
        <w:t xml:space="preserve">2) </w:t>
      </w:r>
      <w:r>
        <w:rPr>
          <w:rFonts w:ascii="Times New Roman" w:hAnsi="Times New Roman"/>
          <w:sz w:val="28"/>
          <w:szCs w:val="28"/>
        </w:rPr>
        <w:t>п</w:t>
      </w:r>
      <w:r w:rsidRPr="00FB4BB5">
        <w:rPr>
          <w:rFonts w:ascii="Times New Roman" w:hAnsi="Times New Roman"/>
          <w:sz w:val="28"/>
          <w:szCs w:val="28"/>
        </w:rPr>
        <w:t xml:space="preserve">редъявление материалов для индивидуального обследования </w:t>
      </w:r>
      <w:r>
        <w:rPr>
          <w:rFonts w:ascii="Times New Roman" w:hAnsi="Times New Roman"/>
          <w:sz w:val="28"/>
          <w:szCs w:val="28"/>
        </w:rPr>
        <w:t xml:space="preserve">понимания речи </w:t>
      </w:r>
      <w:r w:rsidRPr="00FB4BB5">
        <w:rPr>
          <w:rFonts w:ascii="Times New Roman" w:hAnsi="Times New Roman"/>
          <w:sz w:val="28"/>
          <w:szCs w:val="28"/>
        </w:rPr>
        <w:t>с одновременным заполнением протокола;</w:t>
      </w:r>
    </w:p>
    <w:p w:rsidR="00EA4F29" w:rsidRPr="00FB4BB5" w:rsidRDefault="00EA4F29" w:rsidP="00EA4F29">
      <w:pPr>
        <w:spacing w:after="0"/>
        <w:ind w:firstLine="567"/>
        <w:jc w:val="both"/>
        <w:rPr>
          <w:rFonts w:ascii="Times New Roman" w:hAnsi="Times New Roman"/>
          <w:sz w:val="28"/>
          <w:szCs w:val="28"/>
        </w:rPr>
      </w:pPr>
      <w:r w:rsidRPr="00FB4BB5">
        <w:rPr>
          <w:rFonts w:ascii="Times New Roman" w:hAnsi="Times New Roman"/>
          <w:sz w:val="28"/>
          <w:szCs w:val="28"/>
        </w:rPr>
        <w:t xml:space="preserve">3) </w:t>
      </w:r>
      <w:r>
        <w:rPr>
          <w:rFonts w:ascii="Times New Roman" w:hAnsi="Times New Roman"/>
          <w:sz w:val="28"/>
          <w:szCs w:val="28"/>
        </w:rPr>
        <w:t>п</w:t>
      </w:r>
      <w:r w:rsidRPr="00FB4BB5">
        <w:rPr>
          <w:rFonts w:ascii="Times New Roman" w:hAnsi="Times New Roman"/>
          <w:sz w:val="28"/>
          <w:szCs w:val="28"/>
        </w:rPr>
        <w:t xml:space="preserve">редъявление материалов для индивидуального обследования </w:t>
      </w:r>
      <w:r>
        <w:rPr>
          <w:rFonts w:ascii="Times New Roman" w:hAnsi="Times New Roman"/>
          <w:sz w:val="28"/>
          <w:szCs w:val="28"/>
        </w:rPr>
        <w:t xml:space="preserve">экспрессивной функции речи (состояние активного словаря, навыков словоизменения и словообразования, умение повторять и самостоятельно составлять предложение) </w:t>
      </w:r>
      <w:r w:rsidRPr="00FB4BB5">
        <w:rPr>
          <w:rFonts w:ascii="Times New Roman" w:hAnsi="Times New Roman"/>
          <w:sz w:val="28"/>
          <w:szCs w:val="28"/>
        </w:rPr>
        <w:t>с одновременным заполнением протокола;</w:t>
      </w:r>
    </w:p>
    <w:p w:rsidR="00EA4F29" w:rsidRPr="00FB4BB5" w:rsidRDefault="00EA4F29" w:rsidP="00EA4F29">
      <w:pPr>
        <w:spacing w:after="0"/>
        <w:ind w:firstLine="567"/>
        <w:jc w:val="both"/>
        <w:rPr>
          <w:rFonts w:ascii="Times New Roman" w:hAnsi="Times New Roman"/>
          <w:sz w:val="28"/>
          <w:szCs w:val="28"/>
        </w:rPr>
      </w:pPr>
      <w:r w:rsidRPr="00FB4BB5">
        <w:rPr>
          <w:rFonts w:ascii="Times New Roman" w:hAnsi="Times New Roman"/>
          <w:sz w:val="28"/>
          <w:szCs w:val="28"/>
        </w:rPr>
        <w:t xml:space="preserve">4) </w:t>
      </w:r>
      <w:r>
        <w:rPr>
          <w:rFonts w:ascii="Times New Roman" w:hAnsi="Times New Roman"/>
          <w:sz w:val="28"/>
          <w:szCs w:val="28"/>
        </w:rPr>
        <w:t>з</w:t>
      </w:r>
      <w:r w:rsidRPr="00FB4BB5">
        <w:rPr>
          <w:rFonts w:ascii="Times New Roman" w:hAnsi="Times New Roman"/>
          <w:sz w:val="28"/>
          <w:szCs w:val="28"/>
        </w:rPr>
        <w:t>аполнение протоколов</w:t>
      </w:r>
      <w:r>
        <w:rPr>
          <w:rFonts w:ascii="Times New Roman" w:hAnsi="Times New Roman"/>
          <w:sz w:val="28"/>
          <w:szCs w:val="28"/>
        </w:rPr>
        <w:t>, анализ полученных результатов</w:t>
      </w:r>
      <w:r w:rsidRPr="00FB4BB5">
        <w:rPr>
          <w:rFonts w:ascii="Times New Roman" w:hAnsi="Times New Roman"/>
          <w:sz w:val="28"/>
          <w:szCs w:val="28"/>
        </w:rPr>
        <w:t>;</w:t>
      </w:r>
    </w:p>
    <w:p w:rsidR="00EA4F29" w:rsidRPr="00FB4BB5" w:rsidRDefault="00EA4F29" w:rsidP="00EA4F29">
      <w:pPr>
        <w:spacing w:after="0"/>
        <w:ind w:firstLine="567"/>
        <w:jc w:val="both"/>
        <w:rPr>
          <w:rFonts w:ascii="Times New Roman" w:hAnsi="Times New Roman"/>
          <w:sz w:val="28"/>
          <w:szCs w:val="28"/>
        </w:rPr>
      </w:pPr>
      <w:r w:rsidRPr="00FB4BB5">
        <w:rPr>
          <w:rFonts w:ascii="Times New Roman" w:hAnsi="Times New Roman"/>
          <w:sz w:val="28"/>
          <w:szCs w:val="28"/>
        </w:rPr>
        <w:t>5)</w:t>
      </w:r>
      <w:r>
        <w:rPr>
          <w:rFonts w:ascii="Times New Roman" w:hAnsi="Times New Roman"/>
          <w:sz w:val="28"/>
          <w:szCs w:val="28"/>
        </w:rPr>
        <w:t>о</w:t>
      </w:r>
      <w:r w:rsidRPr="00FB4BB5">
        <w:rPr>
          <w:rFonts w:ascii="Times New Roman" w:hAnsi="Times New Roman"/>
          <w:sz w:val="28"/>
          <w:szCs w:val="28"/>
        </w:rPr>
        <w:t xml:space="preserve">бработка </w:t>
      </w:r>
      <w:r>
        <w:rPr>
          <w:rFonts w:ascii="Times New Roman" w:hAnsi="Times New Roman"/>
          <w:sz w:val="28"/>
          <w:szCs w:val="28"/>
        </w:rPr>
        <w:t xml:space="preserve">полученных </w:t>
      </w:r>
      <w:r w:rsidRPr="00FB4BB5">
        <w:rPr>
          <w:rFonts w:ascii="Times New Roman" w:hAnsi="Times New Roman"/>
          <w:sz w:val="28"/>
          <w:szCs w:val="28"/>
        </w:rPr>
        <w:t xml:space="preserve">результатов, составление индивидуального речевого профиля традиционным способом и/или с использованием программы </w:t>
      </w:r>
      <w:proofErr w:type="spellStart"/>
      <w:r w:rsidRPr="00FB4BB5">
        <w:rPr>
          <w:rFonts w:ascii="Times New Roman" w:hAnsi="Times New Roman"/>
          <w:sz w:val="28"/>
          <w:szCs w:val="28"/>
        </w:rPr>
        <w:t>Microsoft</w:t>
      </w:r>
      <w:proofErr w:type="spellEnd"/>
      <w:r w:rsidRPr="00FB4BB5">
        <w:rPr>
          <w:rFonts w:ascii="Times New Roman" w:hAnsi="Times New Roman"/>
          <w:sz w:val="28"/>
          <w:szCs w:val="28"/>
        </w:rPr>
        <w:t xml:space="preserve"> </w:t>
      </w:r>
      <w:proofErr w:type="spellStart"/>
      <w:r w:rsidRPr="00FB4BB5">
        <w:rPr>
          <w:rFonts w:ascii="Times New Roman" w:hAnsi="Times New Roman"/>
          <w:sz w:val="28"/>
          <w:szCs w:val="28"/>
        </w:rPr>
        <w:t>Excel</w:t>
      </w:r>
      <w:proofErr w:type="spellEnd"/>
      <w:r w:rsidRPr="00FB4BB5">
        <w:rPr>
          <w:rFonts w:ascii="Times New Roman" w:hAnsi="Times New Roman"/>
          <w:sz w:val="28"/>
          <w:szCs w:val="28"/>
        </w:rPr>
        <w:t>;</w:t>
      </w:r>
    </w:p>
    <w:p w:rsidR="00EA4F29" w:rsidRPr="00FB4BB5" w:rsidRDefault="00EA4F29" w:rsidP="00EA4F29">
      <w:pPr>
        <w:spacing w:after="0"/>
        <w:ind w:firstLine="567"/>
        <w:jc w:val="both"/>
        <w:rPr>
          <w:rFonts w:ascii="Times New Roman" w:hAnsi="Times New Roman"/>
          <w:sz w:val="28"/>
          <w:szCs w:val="28"/>
        </w:rPr>
      </w:pPr>
      <w:r w:rsidRPr="00FB4BB5">
        <w:rPr>
          <w:rFonts w:ascii="Times New Roman" w:hAnsi="Times New Roman"/>
          <w:sz w:val="28"/>
          <w:szCs w:val="28"/>
        </w:rPr>
        <w:t xml:space="preserve">6) </w:t>
      </w:r>
      <w:r>
        <w:rPr>
          <w:rFonts w:ascii="Times New Roman" w:hAnsi="Times New Roman"/>
          <w:sz w:val="28"/>
          <w:szCs w:val="28"/>
        </w:rPr>
        <w:t>п</w:t>
      </w:r>
      <w:r w:rsidRPr="00FB4BB5">
        <w:rPr>
          <w:rFonts w:ascii="Times New Roman" w:hAnsi="Times New Roman"/>
          <w:sz w:val="28"/>
          <w:szCs w:val="28"/>
        </w:rPr>
        <w:t>остановка или уточнение логопедического заключения;</w:t>
      </w:r>
    </w:p>
    <w:p w:rsidR="00EA4F29" w:rsidRDefault="00EA4F29" w:rsidP="00EA4F29">
      <w:pPr>
        <w:spacing w:after="0"/>
        <w:ind w:firstLine="567"/>
        <w:jc w:val="both"/>
        <w:rPr>
          <w:rFonts w:ascii="Times New Roman" w:hAnsi="Times New Roman"/>
          <w:sz w:val="28"/>
          <w:szCs w:val="28"/>
        </w:rPr>
      </w:pPr>
      <w:r w:rsidRPr="00FB4BB5">
        <w:rPr>
          <w:rFonts w:ascii="Times New Roman" w:hAnsi="Times New Roman"/>
          <w:sz w:val="28"/>
          <w:szCs w:val="28"/>
        </w:rPr>
        <w:t xml:space="preserve">7) </w:t>
      </w:r>
      <w:r>
        <w:rPr>
          <w:rFonts w:ascii="Times New Roman" w:hAnsi="Times New Roman"/>
          <w:sz w:val="28"/>
          <w:szCs w:val="28"/>
        </w:rPr>
        <w:t>п</w:t>
      </w:r>
      <w:r w:rsidRPr="00FB4BB5">
        <w:rPr>
          <w:rFonts w:ascii="Times New Roman" w:hAnsi="Times New Roman"/>
          <w:sz w:val="28"/>
          <w:szCs w:val="28"/>
        </w:rPr>
        <w:t xml:space="preserve">остроение индивидуального коррекционного маршрута </w:t>
      </w:r>
      <w:r>
        <w:rPr>
          <w:rFonts w:ascii="Times New Roman" w:hAnsi="Times New Roman"/>
          <w:sz w:val="28"/>
          <w:szCs w:val="28"/>
        </w:rPr>
        <w:t xml:space="preserve">учащегося </w:t>
      </w:r>
      <w:r w:rsidRPr="00FB4BB5">
        <w:rPr>
          <w:rFonts w:ascii="Times New Roman" w:hAnsi="Times New Roman"/>
          <w:sz w:val="28"/>
          <w:szCs w:val="28"/>
        </w:rPr>
        <w:t>(план работы на год).</w:t>
      </w:r>
    </w:p>
    <w:p w:rsidR="00EA4F29" w:rsidRDefault="00EA4F29" w:rsidP="00EA4F29">
      <w:pPr>
        <w:spacing w:after="0"/>
        <w:ind w:firstLine="567"/>
        <w:jc w:val="both"/>
        <w:rPr>
          <w:rFonts w:ascii="Times New Roman" w:hAnsi="Times New Roman"/>
          <w:sz w:val="28"/>
          <w:szCs w:val="28"/>
        </w:rPr>
      </w:pPr>
      <w:r>
        <w:rPr>
          <w:rFonts w:ascii="Times New Roman" w:hAnsi="Times New Roman"/>
          <w:sz w:val="28"/>
          <w:szCs w:val="28"/>
        </w:rPr>
        <w:t>Представленная д</w:t>
      </w:r>
      <w:r w:rsidRPr="00157DFC">
        <w:rPr>
          <w:rFonts w:ascii="Times New Roman" w:hAnsi="Times New Roman"/>
          <w:sz w:val="28"/>
          <w:szCs w:val="28"/>
        </w:rPr>
        <w:t xml:space="preserve">иагностика </w:t>
      </w:r>
      <w:r>
        <w:rPr>
          <w:rFonts w:ascii="Times New Roman" w:hAnsi="Times New Roman"/>
          <w:sz w:val="28"/>
          <w:szCs w:val="28"/>
        </w:rPr>
        <w:t xml:space="preserve">позволяет в полном объеме провести логопедическое обследование младших школьников с ОВЗ, поступающих в школу с практически полным отсутствием в речи звуков и звукоподражаний, отсутствием как сложных, так и простых форм фонематического анализа, ограниченным словарным запасом. Плюсами данной диагностики являются: возможность проведения исследование речи школьника с ОВЗ, уточнение </w:t>
      </w:r>
      <w:r w:rsidRPr="00157DFC">
        <w:rPr>
          <w:rFonts w:ascii="Times New Roman" w:hAnsi="Times New Roman"/>
          <w:sz w:val="28"/>
          <w:szCs w:val="28"/>
        </w:rPr>
        <w:t>структур</w:t>
      </w:r>
      <w:r>
        <w:rPr>
          <w:rFonts w:ascii="Times New Roman" w:hAnsi="Times New Roman"/>
          <w:sz w:val="28"/>
          <w:szCs w:val="28"/>
        </w:rPr>
        <w:t>ы</w:t>
      </w:r>
      <w:r w:rsidRPr="00157DFC">
        <w:rPr>
          <w:rFonts w:ascii="Times New Roman" w:hAnsi="Times New Roman"/>
          <w:sz w:val="28"/>
          <w:szCs w:val="28"/>
        </w:rPr>
        <w:t xml:space="preserve"> речевого дефекта</w:t>
      </w:r>
      <w:r>
        <w:rPr>
          <w:rFonts w:ascii="Times New Roman" w:hAnsi="Times New Roman"/>
          <w:sz w:val="28"/>
          <w:szCs w:val="28"/>
        </w:rPr>
        <w:t>, п</w:t>
      </w:r>
      <w:r w:rsidRPr="00157DFC">
        <w:rPr>
          <w:rFonts w:ascii="Times New Roman" w:hAnsi="Times New Roman"/>
          <w:sz w:val="28"/>
          <w:szCs w:val="28"/>
        </w:rPr>
        <w:t>остро</w:t>
      </w:r>
      <w:r>
        <w:rPr>
          <w:rFonts w:ascii="Times New Roman" w:hAnsi="Times New Roman"/>
          <w:sz w:val="28"/>
          <w:szCs w:val="28"/>
        </w:rPr>
        <w:t>ение</w:t>
      </w:r>
      <w:r w:rsidRPr="00157DFC">
        <w:rPr>
          <w:rFonts w:ascii="Times New Roman" w:hAnsi="Times New Roman"/>
          <w:sz w:val="28"/>
          <w:szCs w:val="28"/>
        </w:rPr>
        <w:t xml:space="preserve"> индивидуальн</w:t>
      </w:r>
      <w:r>
        <w:rPr>
          <w:rFonts w:ascii="Times New Roman" w:hAnsi="Times New Roman"/>
          <w:sz w:val="28"/>
          <w:szCs w:val="28"/>
        </w:rPr>
        <w:t>ого коррекционного маршрута с опорой на зоны ближайшего развития,</w:t>
      </w:r>
      <w:r w:rsidRPr="00651931">
        <w:rPr>
          <w:rFonts w:ascii="Times New Roman" w:hAnsi="Times New Roman"/>
          <w:sz w:val="28"/>
          <w:szCs w:val="28"/>
        </w:rPr>
        <w:t xml:space="preserve"> </w:t>
      </w:r>
      <w:r>
        <w:rPr>
          <w:rFonts w:ascii="Times New Roman" w:hAnsi="Times New Roman"/>
          <w:sz w:val="28"/>
          <w:szCs w:val="28"/>
        </w:rPr>
        <w:t>о</w:t>
      </w:r>
      <w:r w:rsidRPr="00157DFC">
        <w:rPr>
          <w:rFonts w:ascii="Times New Roman" w:hAnsi="Times New Roman"/>
          <w:sz w:val="28"/>
          <w:szCs w:val="28"/>
        </w:rPr>
        <w:t>тслежива</w:t>
      </w:r>
      <w:r>
        <w:rPr>
          <w:rFonts w:ascii="Times New Roman" w:hAnsi="Times New Roman"/>
          <w:sz w:val="28"/>
          <w:szCs w:val="28"/>
        </w:rPr>
        <w:t>ние</w:t>
      </w:r>
      <w:r w:rsidRPr="00157DFC">
        <w:rPr>
          <w:rFonts w:ascii="Times New Roman" w:hAnsi="Times New Roman"/>
          <w:sz w:val="28"/>
          <w:szCs w:val="28"/>
        </w:rPr>
        <w:t xml:space="preserve"> динамик</w:t>
      </w:r>
      <w:r>
        <w:rPr>
          <w:rFonts w:ascii="Times New Roman" w:hAnsi="Times New Roman"/>
          <w:sz w:val="28"/>
          <w:szCs w:val="28"/>
        </w:rPr>
        <w:t xml:space="preserve">и </w:t>
      </w:r>
      <w:r>
        <w:rPr>
          <w:rFonts w:ascii="Times New Roman" w:hAnsi="Times New Roman"/>
          <w:sz w:val="28"/>
          <w:szCs w:val="28"/>
        </w:rPr>
        <w:lastRenderedPageBreak/>
        <w:t xml:space="preserve">речевого развития ребенка, </w:t>
      </w:r>
      <w:r w:rsidRPr="00157DFC">
        <w:rPr>
          <w:rFonts w:ascii="Times New Roman" w:hAnsi="Times New Roman"/>
          <w:sz w:val="28"/>
          <w:szCs w:val="28"/>
        </w:rPr>
        <w:t>оцен</w:t>
      </w:r>
      <w:r>
        <w:rPr>
          <w:rFonts w:ascii="Times New Roman" w:hAnsi="Times New Roman"/>
          <w:sz w:val="28"/>
          <w:szCs w:val="28"/>
        </w:rPr>
        <w:t>ивание</w:t>
      </w:r>
      <w:r w:rsidRPr="00157DFC">
        <w:rPr>
          <w:rFonts w:ascii="Times New Roman" w:hAnsi="Times New Roman"/>
          <w:sz w:val="28"/>
          <w:szCs w:val="28"/>
        </w:rPr>
        <w:t xml:space="preserve"> эффективност</w:t>
      </w:r>
      <w:r>
        <w:rPr>
          <w:rFonts w:ascii="Times New Roman" w:hAnsi="Times New Roman"/>
          <w:sz w:val="28"/>
          <w:szCs w:val="28"/>
        </w:rPr>
        <w:t>и</w:t>
      </w:r>
      <w:r w:rsidRPr="00157DFC">
        <w:rPr>
          <w:rFonts w:ascii="Times New Roman" w:hAnsi="Times New Roman"/>
          <w:sz w:val="28"/>
          <w:szCs w:val="28"/>
        </w:rPr>
        <w:t xml:space="preserve"> коррекционного воздействия</w:t>
      </w:r>
    </w:p>
    <w:p w:rsidR="006367A2" w:rsidRDefault="006367A2"/>
    <w:sectPr w:rsidR="00636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5003D"/>
    <w:multiLevelType w:val="hybridMultilevel"/>
    <w:tmpl w:val="A9827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DA00FF"/>
    <w:multiLevelType w:val="hybridMultilevel"/>
    <w:tmpl w:val="E6B42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29"/>
    <w:rsid w:val="006367A2"/>
    <w:rsid w:val="00EA4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1</cp:revision>
  <dcterms:created xsi:type="dcterms:W3CDTF">2017-05-03T04:45:00Z</dcterms:created>
  <dcterms:modified xsi:type="dcterms:W3CDTF">2017-05-03T04:47:00Z</dcterms:modified>
</cp:coreProperties>
</file>