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D6" w:rsidRDefault="007C78EF" w:rsidP="007C78EF">
      <w:pPr>
        <w:jc w:val="center"/>
        <w:rPr>
          <w:rFonts w:ascii="Times New Roman" w:hAnsi="Times New Roman" w:cs="Times New Roman"/>
          <w:b/>
          <w:color w:val="434753"/>
          <w:sz w:val="28"/>
          <w:szCs w:val="28"/>
          <w:shd w:val="clear" w:color="auto" w:fill="FBFCFD"/>
        </w:rPr>
      </w:pPr>
      <w:r w:rsidRPr="007C78EF">
        <w:rPr>
          <w:rFonts w:ascii="Times New Roman" w:hAnsi="Times New Roman" w:cs="Times New Roman"/>
          <w:b/>
          <w:color w:val="434753"/>
          <w:sz w:val="28"/>
          <w:szCs w:val="28"/>
          <w:shd w:val="clear" w:color="auto" w:fill="FBFCFD"/>
        </w:rPr>
        <w:t>Одарённый ребёнок – творческая личность</w:t>
      </w:r>
    </w:p>
    <w:p w:rsidR="007C78EF" w:rsidRPr="007C78EF" w:rsidRDefault="007C78EF" w:rsidP="007C78EF">
      <w:pPr>
        <w:jc w:val="center"/>
        <w:rPr>
          <w:rFonts w:ascii="Times New Roman" w:hAnsi="Times New Roman" w:cs="Times New Roman"/>
          <w:b/>
          <w:color w:val="434753"/>
          <w:sz w:val="28"/>
          <w:szCs w:val="28"/>
          <w:shd w:val="clear" w:color="auto" w:fill="FBFCFD"/>
        </w:rPr>
      </w:pPr>
    </w:p>
    <w:p w:rsidR="00CA7CDD" w:rsidRDefault="00CD2DD6" w:rsidP="00CD2D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CFD"/>
        </w:rPr>
      </w:pPr>
      <w:r w:rsidRPr="00CD2DD6">
        <w:rPr>
          <w:rFonts w:ascii="Times New Roman" w:hAnsi="Times New Roman" w:cs="Times New Roman"/>
          <w:sz w:val="28"/>
          <w:szCs w:val="28"/>
          <w:shd w:val="clear" w:color="auto" w:fill="FBFCFD"/>
        </w:rPr>
        <w:t xml:space="preserve">Работа с одарёнными детьми </w:t>
      </w:r>
      <w:r w:rsidR="007C78EF">
        <w:rPr>
          <w:rFonts w:ascii="Times New Roman" w:hAnsi="Times New Roman" w:cs="Times New Roman"/>
          <w:sz w:val="28"/>
          <w:szCs w:val="28"/>
          <w:shd w:val="clear" w:color="auto" w:fill="FBFCFD"/>
        </w:rPr>
        <w:t>–</w:t>
      </w:r>
      <w:r w:rsidRPr="00CD2DD6">
        <w:rPr>
          <w:rFonts w:ascii="Times New Roman" w:hAnsi="Times New Roman" w:cs="Times New Roman"/>
          <w:sz w:val="28"/>
          <w:szCs w:val="28"/>
          <w:shd w:val="clear" w:color="auto" w:fill="FBFCFD"/>
        </w:rPr>
        <w:t xml:space="preserve"> одна из актуальных задач современного образования. </w:t>
      </w:r>
      <w:r w:rsidR="007C78EF" w:rsidRPr="00CD2DD6">
        <w:rPr>
          <w:rFonts w:ascii="Times New Roman" w:hAnsi="Times New Roman" w:cs="Times New Roman"/>
          <w:sz w:val="28"/>
          <w:szCs w:val="28"/>
          <w:shd w:val="clear" w:color="auto" w:fill="FBFCFD"/>
        </w:rPr>
        <w:t>З</w:t>
      </w:r>
      <w:r w:rsidRPr="00CD2DD6">
        <w:rPr>
          <w:rFonts w:ascii="Times New Roman" w:hAnsi="Times New Roman" w:cs="Times New Roman"/>
          <w:sz w:val="28"/>
          <w:szCs w:val="28"/>
          <w:shd w:val="clear" w:color="auto" w:fill="FBFCFD"/>
        </w:rPr>
        <w:t xml:space="preserve">адача учителя при работе с одарёнными детьми </w:t>
      </w:r>
      <w:r w:rsidR="007C78EF">
        <w:rPr>
          <w:rFonts w:ascii="Times New Roman" w:hAnsi="Times New Roman" w:cs="Times New Roman"/>
          <w:sz w:val="28"/>
          <w:szCs w:val="28"/>
          <w:shd w:val="clear" w:color="auto" w:fill="FBFCFD"/>
        </w:rPr>
        <w:t>–</w:t>
      </w:r>
      <w:r w:rsidRPr="00CD2DD6">
        <w:rPr>
          <w:rFonts w:ascii="Times New Roman" w:hAnsi="Times New Roman" w:cs="Times New Roman"/>
          <w:sz w:val="28"/>
          <w:szCs w:val="28"/>
          <w:shd w:val="clear" w:color="auto" w:fill="FBFCFD"/>
        </w:rPr>
        <w:t xml:space="preserve"> создание условий, в которых ребёнок проявил бы себя, свой интеллект, свою индивидуальность, дать возможность развивать себя в творческой деятельности, но с тем условием, что сам учитель будет являться творческой личностью. В последнее время стало заметно насколько изменилась </w:t>
      </w:r>
      <w:proofErr w:type="gramStart"/>
      <w:r w:rsidRPr="00CD2DD6">
        <w:rPr>
          <w:rFonts w:ascii="Times New Roman" w:hAnsi="Times New Roman" w:cs="Times New Roman"/>
          <w:sz w:val="28"/>
          <w:szCs w:val="28"/>
          <w:shd w:val="clear" w:color="auto" w:fill="FBFCFD"/>
        </w:rPr>
        <w:t>наша</w:t>
      </w:r>
      <w:proofErr w:type="gramEnd"/>
      <w:r w:rsidRPr="00CD2DD6">
        <w:rPr>
          <w:rFonts w:ascii="Times New Roman" w:hAnsi="Times New Roman" w:cs="Times New Roman"/>
          <w:sz w:val="28"/>
          <w:szCs w:val="28"/>
          <w:shd w:val="clear" w:color="auto" w:fill="FBFCFD"/>
        </w:rPr>
        <w:t xml:space="preserve"> жизнь, как изменился образовательный проце</w:t>
      </w:r>
      <w:proofErr w:type="gramStart"/>
      <w:r w:rsidRPr="00CD2DD6">
        <w:rPr>
          <w:rFonts w:ascii="Times New Roman" w:hAnsi="Times New Roman" w:cs="Times New Roman"/>
          <w:sz w:val="28"/>
          <w:szCs w:val="28"/>
          <w:shd w:val="clear" w:color="auto" w:fill="FBFCFD"/>
        </w:rPr>
        <w:t>сс в шк</w:t>
      </w:r>
      <w:proofErr w:type="gramEnd"/>
      <w:r w:rsidRPr="00CD2DD6">
        <w:rPr>
          <w:rFonts w:ascii="Times New Roman" w:hAnsi="Times New Roman" w:cs="Times New Roman"/>
          <w:sz w:val="28"/>
          <w:szCs w:val="28"/>
          <w:shd w:val="clear" w:color="auto" w:fill="FBFCFD"/>
        </w:rPr>
        <w:t xml:space="preserve">олах, ведь чем быстрее изменяется школа, тем быстрее происходят изменения и в жизни. Поэтому необходимо привлекать школьников к проектной деятельности, научно-исследовательской работе, творческому подходу решения задач, созданию собственных проектов с использованием </w:t>
      </w:r>
      <w:proofErr w:type="spellStart"/>
      <w:r w:rsidRPr="00CD2DD6">
        <w:rPr>
          <w:rFonts w:ascii="Times New Roman" w:hAnsi="Times New Roman" w:cs="Times New Roman"/>
          <w:sz w:val="28"/>
          <w:szCs w:val="28"/>
          <w:shd w:val="clear" w:color="auto" w:fill="FBFCFD"/>
        </w:rPr>
        <w:t>мультимедийных</w:t>
      </w:r>
      <w:proofErr w:type="spellEnd"/>
      <w:r w:rsidRPr="00CD2DD6">
        <w:rPr>
          <w:rFonts w:ascii="Times New Roman" w:hAnsi="Times New Roman" w:cs="Times New Roman"/>
          <w:sz w:val="28"/>
          <w:szCs w:val="28"/>
          <w:shd w:val="clear" w:color="auto" w:fill="FBFCFD"/>
        </w:rPr>
        <w:t xml:space="preserve"> технологий.</w:t>
      </w:r>
      <w:r w:rsidRPr="00CD2D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CFD"/>
        </w:rPr>
        <w:t> </w:t>
      </w:r>
      <w:r w:rsidRPr="00CD2DD6">
        <w:rPr>
          <w:rFonts w:ascii="Times New Roman" w:hAnsi="Times New Roman" w:cs="Times New Roman"/>
          <w:sz w:val="28"/>
          <w:szCs w:val="28"/>
        </w:rPr>
        <w:br/>
      </w:r>
      <w:r w:rsidRPr="00CD2DD6">
        <w:rPr>
          <w:rFonts w:ascii="Times New Roman" w:hAnsi="Times New Roman" w:cs="Times New Roman"/>
          <w:sz w:val="28"/>
          <w:szCs w:val="28"/>
          <w:shd w:val="clear" w:color="auto" w:fill="FBFCFD"/>
        </w:rPr>
        <w:t>Иначе, школа должна воспитывать таких учеников, которые могли бы самостоятельно добывать знания, применять их на практике, то есть быть социально-активными личностями.</w:t>
      </w:r>
    </w:p>
    <w:p w:rsidR="00CD2DD6" w:rsidRDefault="00CD2DD6" w:rsidP="00CD2D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работе с одарёнными детьми нужно придерживаться определённой системы. Это значит нужно развивать в ребёнке познавательный творческий интерес к исследовательской деятельности, выявить склонности к каким-либо заданиям (практические либо теоретические вопросы), развивать способность мыслить творчески, опираясь на свою, индивидуальную точку зрения, способность отстаивать своё мнение, тем самым воспитывая уверенность в своих силах.</w:t>
      </w:r>
    </w:p>
    <w:p w:rsidR="00CD2DD6" w:rsidRDefault="00CD2DD6" w:rsidP="00CD2D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одарёнными детьми идёт по двум направлениям:</w:t>
      </w:r>
    </w:p>
    <w:p w:rsidR="00CD2DD6" w:rsidRDefault="00CD2DD6" w:rsidP="00CD2D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1.Урочная деятельность</w:t>
      </w:r>
    </w:p>
    <w:p w:rsidR="00CD2DD6" w:rsidRDefault="00CD2DD6" w:rsidP="00CD2D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Внеурочная деятельность</w:t>
      </w:r>
    </w:p>
    <w:p w:rsidR="00CD2DD6" w:rsidRDefault="00DD4857" w:rsidP="00CD2D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урочной формы</w:t>
      </w:r>
      <w:r w:rsidR="00C4454E">
        <w:rPr>
          <w:rFonts w:ascii="Times New Roman" w:hAnsi="Times New Roman" w:cs="Times New Roman"/>
          <w:sz w:val="28"/>
          <w:szCs w:val="28"/>
        </w:rPr>
        <w:t xml:space="preserve"> детям даются задания повышенной сложности, а так же факультативные занятия, дополнительные занятия; </w:t>
      </w:r>
      <w:r w:rsidR="00C4454E">
        <w:rPr>
          <w:rFonts w:ascii="Times New Roman" w:hAnsi="Times New Roman" w:cs="Times New Roman"/>
          <w:sz w:val="28"/>
          <w:szCs w:val="28"/>
        </w:rPr>
        <w:lastRenderedPageBreak/>
        <w:t xml:space="preserve">одарённые дети участвуют в предметных неделях, научно-практических конференциях, </w:t>
      </w:r>
      <w:proofErr w:type="spellStart"/>
      <w:proofErr w:type="gramStart"/>
      <w:r w:rsidR="00C4454E">
        <w:rPr>
          <w:rFonts w:ascii="Times New Roman" w:hAnsi="Times New Roman" w:cs="Times New Roman"/>
          <w:sz w:val="28"/>
          <w:szCs w:val="28"/>
        </w:rPr>
        <w:t>интернет-олимпиадах</w:t>
      </w:r>
      <w:proofErr w:type="spellEnd"/>
      <w:proofErr w:type="gramEnd"/>
      <w:r w:rsidR="00C4454E">
        <w:rPr>
          <w:rFonts w:ascii="Times New Roman" w:hAnsi="Times New Roman" w:cs="Times New Roman"/>
          <w:sz w:val="28"/>
          <w:szCs w:val="28"/>
        </w:rPr>
        <w:t>.</w:t>
      </w:r>
    </w:p>
    <w:p w:rsidR="00DD4857" w:rsidRDefault="00C4454E" w:rsidP="00CD2D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задание на развитие логического мышления «Расположить понятия так, чтобы в середине было основное понятие, а справа и слева промежуточное»; нахождение общего понятия для нескольких видов; задания на определение и восстановление логической связи; задания на развития т</w:t>
      </w:r>
      <w:r w:rsidR="00DD4857">
        <w:rPr>
          <w:rFonts w:ascii="Times New Roman" w:hAnsi="Times New Roman" w:cs="Times New Roman"/>
          <w:sz w:val="28"/>
          <w:szCs w:val="28"/>
        </w:rPr>
        <w:t xml:space="preserve">ворческого мышления; задачи 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48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правление ошибок, на выявление противоречий; творческие групповые задачи</w:t>
      </w:r>
      <w:r w:rsidR="00DD4857">
        <w:rPr>
          <w:rFonts w:ascii="Times New Roman" w:hAnsi="Times New Roman" w:cs="Times New Roman"/>
          <w:sz w:val="28"/>
          <w:szCs w:val="28"/>
        </w:rPr>
        <w:t xml:space="preserve">  по предметам; задачи на прогнозирование ситуаций.</w:t>
      </w:r>
    </w:p>
    <w:p w:rsidR="00C4454E" w:rsidRDefault="00C4454E" w:rsidP="00CD2D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857">
        <w:rPr>
          <w:rFonts w:ascii="Times New Roman" w:hAnsi="Times New Roman" w:cs="Times New Roman"/>
          <w:sz w:val="28"/>
          <w:szCs w:val="28"/>
        </w:rPr>
        <w:t>Внеурочная деятельность предполагает работу с одарёнными детьми в виде исследовательской деятельности, проективной деятельности, посещение различных выставок, музеев для сбора дополнительной информации, а так же является эффективным способом – практические действия, например проведение какого-либо опыта (биология, физика, химия) и применение полученных знаний на практике, в жизни.</w:t>
      </w:r>
    </w:p>
    <w:p w:rsidR="00DD4857" w:rsidRDefault="007C78EF" w:rsidP="007C78E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Ольга Николаевна</w:t>
      </w:r>
    </w:p>
    <w:p w:rsidR="007C78EF" w:rsidRDefault="007C78EF" w:rsidP="007C78E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«МКОУ СОШ№2 города Карабаша»</w:t>
      </w:r>
    </w:p>
    <w:p w:rsidR="00C4454E" w:rsidRPr="00CD2DD6" w:rsidRDefault="00C4454E" w:rsidP="00CD2D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454E" w:rsidRPr="00CD2DD6" w:rsidSect="00CA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DD6"/>
    <w:rsid w:val="007C78EF"/>
    <w:rsid w:val="00C4454E"/>
    <w:rsid w:val="00CA7CDD"/>
    <w:rsid w:val="00CD2DD6"/>
    <w:rsid w:val="00DD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2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4</cp:revision>
  <dcterms:created xsi:type="dcterms:W3CDTF">2017-03-01T16:40:00Z</dcterms:created>
  <dcterms:modified xsi:type="dcterms:W3CDTF">2017-03-01T18:38:00Z</dcterms:modified>
</cp:coreProperties>
</file>