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F" w:rsidRPr="00A20642" w:rsidRDefault="00A20642" w:rsidP="00A20642">
      <w:pPr>
        <w:jc w:val="center"/>
        <w:rPr>
          <w:b/>
        </w:rPr>
      </w:pPr>
      <w:r w:rsidRPr="00A20642">
        <w:rPr>
          <w:b/>
        </w:rPr>
        <w:t>Описание и структура учебного проекта</w:t>
      </w:r>
    </w:p>
    <w:p w:rsidR="00A20642" w:rsidRDefault="00A206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6pt;margin-top:14.2pt;width:401.4pt;height:23.7pt;z-index:251656192">
            <v:textbox>
              <w:txbxContent>
                <w:p w:rsidR="00A20642" w:rsidRPr="0093455C" w:rsidRDefault="00A02813" w:rsidP="00A02813">
                  <w:pPr>
                    <w:jc w:val="center"/>
                    <w:rPr>
                      <w:color w:val="0000FF"/>
                    </w:rPr>
                  </w:pPr>
                  <w:r w:rsidRPr="0093455C">
                    <w:rPr>
                      <w:color w:val="0000FF"/>
                      <w:sz w:val="24"/>
                      <w:szCs w:val="24"/>
                    </w:rPr>
                    <w:t>Создание сайта «Герои Великой Отечественной войны</w:t>
                  </w:r>
                  <w:r w:rsidR="007F39CD" w:rsidRPr="0093455C">
                    <w:rPr>
                      <w:color w:val="0000FF"/>
                      <w:sz w:val="24"/>
                      <w:szCs w:val="24"/>
                    </w:rPr>
                    <w:t xml:space="preserve"> города</w:t>
                  </w:r>
                  <w:r w:rsidR="0093455C">
                    <w:rPr>
                      <w:color w:val="0000FF"/>
                      <w:sz w:val="24"/>
                      <w:szCs w:val="24"/>
                    </w:rPr>
                    <w:t xml:space="preserve"> Омска</w:t>
                  </w:r>
                  <w:r w:rsidRPr="0093455C">
                    <w:rPr>
                      <w:color w:val="0000FF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A20642" w:rsidRPr="00A20642" w:rsidRDefault="00A20642">
      <w:pPr>
        <w:rPr>
          <w:b/>
          <w:i/>
          <w:color w:val="FF0000"/>
        </w:rPr>
      </w:pPr>
      <w:r w:rsidRPr="00A20642">
        <w:rPr>
          <w:b/>
          <w:i/>
          <w:color w:val="FF0000"/>
        </w:rPr>
        <w:t xml:space="preserve">Проект </w:t>
      </w:r>
    </w:p>
    <w:p w:rsidR="00A20642" w:rsidRDefault="00A20642"/>
    <w:p w:rsidR="00A20642" w:rsidRDefault="00A20642">
      <w:pPr>
        <w:rPr>
          <w:b/>
          <w:i/>
          <w:color w:val="FF0000"/>
        </w:rPr>
      </w:pPr>
      <w:r w:rsidRPr="00A20642">
        <w:rPr>
          <w:b/>
          <w:i/>
          <w:color w:val="FF0000"/>
        </w:rPr>
        <w:t>Характеристика проекта</w:t>
      </w:r>
    </w:p>
    <w:p w:rsidR="00A20642" w:rsidRDefault="00A20642">
      <w:pPr>
        <w:rPr>
          <w:b/>
          <w:i/>
          <w:color w:val="FF0000"/>
        </w:rPr>
      </w:pPr>
      <w:r>
        <w:rPr>
          <w:b/>
          <w:i/>
          <w:noProof/>
          <w:color w:val="FF0000"/>
        </w:rPr>
      </w:r>
      <w:r w:rsidR="000A1979" w:rsidRPr="00A20642">
        <w:rPr>
          <w:b/>
          <w:i/>
          <w:color w:val="FF0000"/>
        </w:rPr>
        <w:pict>
          <v:group id="_x0000_s1030" editas="canvas" style="width:459pt;height:234pt;mso-position-horizontal-relative:char;mso-position-vertical-relative:line" coordorigin="1701,1970" coordsize="9180,46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01;top:1970;width:9180;height:4680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4536;top:2142;width:2766;height:519">
              <v:textbox style="mso-next-textbox:#_x0000_s1031" inset="2.43942mm,1.2197mm,2.43942mm,1.2197mm">
                <w:txbxContent>
                  <w:p w:rsidR="00A20642" w:rsidRPr="00A20642" w:rsidRDefault="00A20642" w:rsidP="005274DB">
                    <w:pPr>
                      <w:jc w:val="center"/>
                      <w:rPr>
                        <w:b/>
                        <w:color w:val="000080"/>
                        <w:sz w:val="24"/>
                        <w:szCs w:val="24"/>
                      </w:rPr>
                    </w:pPr>
                    <w:r w:rsidRPr="00A20642">
                      <w:rPr>
                        <w:b/>
                        <w:color w:val="000080"/>
                        <w:sz w:val="24"/>
                        <w:szCs w:val="24"/>
                      </w:rPr>
                      <w:t>Признаки проекта</w:t>
                    </w:r>
                  </w:p>
                </w:txbxContent>
              </v:textbox>
            </v:shape>
            <v:shape id="_x0000_s1033" type="#_x0000_t202" style="position:absolute;left:7821;top:2142;width:2880;height:908">
              <v:textbox style="mso-next-textbox:#_x0000_s1033" inset="2.43942mm,1.2197mm,2.43942mm,1.2197mm">
                <w:txbxContent>
                  <w:p w:rsidR="00A02813" w:rsidRPr="005274DB" w:rsidRDefault="00A20642" w:rsidP="005274DB">
                    <w:pPr>
                      <w:jc w:val="center"/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Продолжительность проекта</w:t>
                    </w:r>
                    <w:r w:rsidR="00A02813">
                      <w:rPr>
                        <w:i/>
                        <w:sz w:val="24"/>
                        <w:szCs w:val="24"/>
                      </w:rPr>
                      <w:t xml:space="preserve"> -</w:t>
                    </w:r>
                    <w:r w:rsidR="00A02813" w:rsidRPr="00A02813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7F7800" w:rsidRPr="005274DB">
                      <w:rPr>
                        <w:color w:val="0000FF"/>
                        <w:sz w:val="22"/>
                        <w:szCs w:val="22"/>
                      </w:rPr>
                      <w:t>5</w:t>
                    </w:r>
                    <w:r w:rsidR="00A02813" w:rsidRPr="005274DB">
                      <w:rPr>
                        <w:color w:val="0000FF"/>
                        <w:sz w:val="22"/>
                        <w:szCs w:val="22"/>
                      </w:rPr>
                      <w:t xml:space="preserve">  урок</w:t>
                    </w:r>
                    <w:r w:rsidR="007F7800" w:rsidRPr="005274DB">
                      <w:rPr>
                        <w:color w:val="0000FF"/>
                        <w:sz w:val="22"/>
                        <w:szCs w:val="22"/>
                      </w:rPr>
                      <w:t>ов</w:t>
                    </w:r>
                  </w:p>
                  <w:p w:rsidR="00A02813" w:rsidRPr="00A20642" w:rsidRDefault="00A02813" w:rsidP="005274DB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034" style="position:absolute;flip:x" from="4190,2488" to="4536,2488">
              <v:stroke endarrow="block"/>
            </v:line>
            <v:line id="_x0000_s1035" style="position:absolute" from="7302,2488" to="7821,2488">
              <v:stroke endarrow="block"/>
            </v:line>
            <v:shape id="_x0000_s1036" type="#_x0000_t202" style="position:absolute;left:2289;top:3699;width:2074;height:1037">
              <v:textbox style="mso-next-textbox:#_x0000_s1036" inset="2.43942mm,1.2197mm,2.43942mm,1.2197mm">
                <w:txbxContent>
                  <w:p w:rsidR="004F3FA4" w:rsidRPr="004F3FA4" w:rsidRDefault="004F3FA4" w:rsidP="005274DB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Доминирующая деятельность учащихся</w:t>
                    </w:r>
                  </w:p>
                </w:txbxContent>
              </v:textbox>
            </v:shape>
            <v:shape id="_x0000_s1037" type="#_x0000_t202" style="position:absolute;left:1908;top:5081;width:3060;height:1029">
              <v:stroke dashstyle="dash"/>
              <v:textbox style="mso-next-textbox:#_x0000_s1037" inset="2.43942mm,1.2197mm,2.43942mm,1.2197mm">
                <w:txbxContent>
                  <w:p w:rsidR="000A1979" w:rsidRPr="005274DB" w:rsidRDefault="004F3FA4" w:rsidP="005274DB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 w:rsidRPr="000A1979">
                      <w:rPr>
                        <w:i/>
                        <w:color w:val="0000FF"/>
                        <w:sz w:val="20"/>
                        <w:szCs w:val="20"/>
                      </w:rPr>
                      <w:t xml:space="preserve">- </w:t>
                    </w:r>
                    <w:r w:rsidR="005274DB">
                      <w:rPr>
                        <w:color w:val="0000FF"/>
                        <w:sz w:val="22"/>
                        <w:szCs w:val="22"/>
                      </w:rPr>
                      <w:t>и</w:t>
                    </w:r>
                    <w:r w:rsidR="000A1979" w:rsidRPr="005274DB">
                      <w:rPr>
                        <w:color w:val="0000FF"/>
                        <w:sz w:val="22"/>
                        <w:szCs w:val="22"/>
                      </w:rPr>
                      <w:t xml:space="preserve">нформационная, </w:t>
                    </w:r>
                  </w:p>
                  <w:p w:rsidR="004F3FA4" w:rsidRPr="005274DB" w:rsidRDefault="000A1979" w:rsidP="005274DB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 w:rsidRPr="005274DB">
                      <w:rPr>
                        <w:color w:val="0000FF"/>
                        <w:sz w:val="22"/>
                        <w:szCs w:val="22"/>
                      </w:rPr>
                      <w:t xml:space="preserve">- </w:t>
                    </w:r>
                    <w:r w:rsidR="005274DB">
                      <w:rPr>
                        <w:color w:val="0000FF"/>
                        <w:sz w:val="22"/>
                        <w:szCs w:val="22"/>
                      </w:rPr>
                      <w:t>и</w:t>
                    </w:r>
                    <w:r w:rsidR="004F3FA4" w:rsidRPr="005274DB">
                      <w:rPr>
                        <w:color w:val="0000FF"/>
                        <w:sz w:val="22"/>
                        <w:szCs w:val="22"/>
                      </w:rPr>
                      <w:t>сследовательская</w:t>
                    </w:r>
                    <w:r w:rsidRPr="005274DB">
                      <w:rPr>
                        <w:color w:val="0000FF"/>
                        <w:sz w:val="22"/>
                        <w:szCs w:val="22"/>
                      </w:rPr>
                      <w:t>,</w:t>
                    </w:r>
                  </w:p>
                  <w:p w:rsidR="004F3FA4" w:rsidRPr="005274DB" w:rsidRDefault="000A1979" w:rsidP="005274DB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 w:rsidRPr="005274DB">
                      <w:rPr>
                        <w:color w:val="0000FF"/>
                        <w:sz w:val="22"/>
                        <w:szCs w:val="22"/>
                      </w:rPr>
                      <w:t xml:space="preserve">- </w:t>
                    </w:r>
                    <w:r w:rsidR="005274DB">
                      <w:rPr>
                        <w:color w:val="0000FF"/>
                        <w:sz w:val="22"/>
                        <w:szCs w:val="22"/>
                      </w:rPr>
                      <w:t>п</w:t>
                    </w:r>
                    <w:r w:rsidRPr="005274DB">
                      <w:rPr>
                        <w:color w:val="0000FF"/>
                        <w:sz w:val="22"/>
                        <w:szCs w:val="22"/>
                      </w:rPr>
                      <w:t>рактико-ориентированная</w:t>
                    </w:r>
                  </w:p>
                </w:txbxContent>
              </v:textbox>
            </v:shape>
            <v:line id="_x0000_s1038" style="position:absolute;flip:y" from="3153,4736" to="3154,5081">
              <v:stroke endarrow="block"/>
            </v:line>
            <v:line id="_x0000_s1040" style="position:absolute;flip:x" from="3326,2661" to="5227,3699">
              <v:stroke endarrow="block"/>
            </v:line>
            <v:shape id="_x0000_s1041" type="#_x0000_t202" style="position:absolute;left:5227;top:3699;width:1902;height:1036">
              <v:textbox style="mso-next-textbox:#_x0000_s1041" inset="2.43942mm,1.2197mm,2.43942mm,1.2197mm">
                <w:txbxContent>
                  <w:p w:rsidR="004F3FA4" w:rsidRPr="004F3FA4" w:rsidRDefault="004F3FA4" w:rsidP="005274DB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Характер контактов</w:t>
                    </w:r>
                  </w:p>
                </w:txbxContent>
              </v:textbox>
            </v:shape>
            <v:shape id="_x0000_s1042" type="#_x0000_t202" style="position:absolute;left:5227;top:5081;width:1902;height:1029">
              <v:stroke dashstyle="dash"/>
              <v:textbox style="mso-next-textbox:#_x0000_s1042" inset="2.43942mm,1.2197mm,2.43942mm,1.2197mm">
                <w:txbxContent>
                  <w:p w:rsidR="004F3FA4" w:rsidRPr="005274DB" w:rsidRDefault="005274DB" w:rsidP="005274DB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color w:val="0000FF"/>
                        <w:sz w:val="22"/>
                        <w:szCs w:val="22"/>
                      </w:rPr>
                      <w:t>в</w:t>
                    </w:r>
                    <w:r w:rsidR="000A1979" w:rsidRPr="005274DB">
                      <w:rPr>
                        <w:color w:val="0000FF"/>
                        <w:sz w:val="22"/>
                        <w:szCs w:val="22"/>
                      </w:rPr>
                      <w:t>нутриклассные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7993;top:3699;width:1902;height:1035">
              <v:textbox style="mso-next-textbox:#_x0000_s1043" inset="2.43942mm,1.2197mm,2.43942mm,1.2197mm">
                <w:txbxContent>
                  <w:p w:rsidR="004F3FA4" w:rsidRPr="004F3FA4" w:rsidRDefault="004F3FA4" w:rsidP="005274DB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Характер координации</w:t>
                    </w:r>
                  </w:p>
                </w:txbxContent>
              </v:textbox>
            </v:shape>
            <v:line id="_x0000_s1044" style="position:absolute" from="6092,2661" to="6266,3700">
              <v:stroke endarrow="block"/>
            </v:line>
            <v:line id="_x0000_s1045" style="position:absolute" from="6956,2661" to="8685,3699">
              <v:stroke endarrow="block"/>
            </v:line>
            <v:shape id="_x0000_s1046" type="#_x0000_t202" style="position:absolute;left:8166;top:5081;width:1729;height:1038">
              <v:stroke dashstyle="dash"/>
              <v:textbox style="mso-next-textbox:#_x0000_s1046" inset="2.43942mm,1.2197mm,2.43942mm,1.2197mm">
                <w:txbxContent>
                  <w:p w:rsidR="00FB47BF" w:rsidRPr="005274DB" w:rsidRDefault="005274DB" w:rsidP="005274DB">
                    <w:pPr>
                      <w:jc w:val="center"/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color w:val="0000FF"/>
                        <w:sz w:val="22"/>
                        <w:szCs w:val="22"/>
                      </w:rPr>
                      <w:t>о</w:t>
                    </w:r>
                    <w:r w:rsidR="0092428E" w:rsidRPr="005274DB">
                      <w:rPr>
                        <w:color w:val="0000FF"/>
                        <w:sz w:val="22"/>
                        <w:szCs w:val="22"/>
                      </w:rPr>
                      <w:t>ткрытая (явная)</w:t>
                    </w:r>
                  </w:p>
                </w:txbxContent>
              </v:textbox>
            </v:shape>
            <v:line id="_x0000_s1047" style="position:absolute;flip:y" from="6092,4736" to="6092,5081">
              <v:stroke endarrow="block"/>
            </v:line>
            <v:shape id="_x0000_s1032" type="#_x0000_t202" style="position:absolute;left:2283;top:2147;width:1758;height:903">
              <v:textbox style="mso-next-textbox:#_x0000_s1032" inset="2.43942mm,1.2197mm,2.43942mm,1.2197mm">
                <w:txbxContent>
                  <w:p w:rsidR="00A20642" w:rsidRPr="00A02813" w:rsidRDefault="00A20642" w:rsidP="005274DB">
                    <w:pPr>
                      <w:jc w:val="center"/>
                      <w:rPr>
                        <w:i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Число участников</w:t>
                    </w:r>
                    <w:r w:rsidR="00A02813">
                      <w:rPr>
                        <w:i/>
                        <w:sz w:val="24"/>
                        <w:szCs w:val="24"/>
                      </w:rPr>
                      <w:t xml:space="preserve">- </w:t>
                    </w:r>
                    <w:r w:rsidR="00A02813" w:rsidRPr="005274DB">
                      <w:rPr>
                        <w:color w:val="0000FF"/>
                        <w:sz w:val="22"/>
                        <w:szCs w:val="22"/>
                      </w:rPr>
                      <w:t>12-15 человек</w:t>
                    </w:r>
                  </w:p>
                </w:txbxContent>
              </v:textbox>
            </v:shape>
            <v:line id="_x0000_s1154" style="position:absolute;flip:y" from="8973,4670" to="8974,5015">
              <v:stroke endarrow="block"/>
            </v:line>
            <w10:wrap type="none"/>
            <w10:anchorlock/>
          </v:group>
        </w:pict>
      </w:r>
    </w:p>
    <w:p w:rsidR="00FB47BF" w:rsidRDefault="00FB47BF">
      <w:pPr>
        <w:rPr>
          <w:b/>
          <w:i/>
          <w:color w:val="FF0000"/>
        </w:rPr>
      </w:pPr>
      <w:r>
        <w:rPr>
          <w:b/>
          <w:i/>
          <w:color w:val="FF0000"/>
        </w:rPr>
        <w:t>Структура проекта</w:t>
      </w:r>
    </w:p>
    <w:p w:rsidR="00FB47BF" w:rsidRPr="00A20642" w:rsidRDefault="00153707">
      <w:pPr>
        <w:rPr>
          <w:b/>
          <w:i/>
          <w:color w:val="FF0000"/>
        </w:rPr>
      </w:pPr>
      <w:r>
        <w:rPr>
          <w:b/>
          <w:i/>
          <w:noProof/>
          <w:color w:val="FF0000"/>
        </w:rPr>
      </w:r>
      <w:r w:rsidRPr="00FB47BF">
        <w:rPr>
          <w:b/>
          <w:i/>
          <w:color w:val="FF0000"/>
        </w:rPr>
        <w:pict>
          <v:group id="_x0000_s1137" editas="canvas" style="width:495pt;height:450pt;mso-position-horizontal-relative:char;mso-position-vertical-relative:line" coordorigin="1701,7297" coordsize="9900,9000">
            <o:lock v:ext="edit" aspectratio="t"/>
            <v:shape id="_x0000_s1138" type="#_x0000_t75" style="position:absolute;left:1701;top:7297;width:9900;height:9000" o:preferrelative="f">
              <v:fill o:detectmouseclick="t"/>
              <v:path o:extrusionok="t" o:connecttype="none"/>
              <o:lock v:ext="edit" text="t"/>
            </v:shape>
            <v:shape id="_x0000_s1139" type="#_x0000_t202" style="position:absolute;left:2091;top:7743;width:1587;height:709">
              <v:textbox style="mso-next-textbox:#_x0000_s1139" inset="2.48919mm,1.2446mm,2.48919mm,1.2446mm">
                <w:txbxContent>
                  <w:p w:rsidR="00153707" w:rsidRDefault="00153707" w:rsidP="00153707">
                    <w:pPr>
                      <w:rPr>
                        <w:sz w:val="22"/>
                        <w:szCs w:val="22"/>
                      </w:rPr>
                    </w:pPr>
                    <w:r w:rsidRPr="00FC7FA6">
                      <w:rPr>
                        <w:sz w:val="27"/>
                      </w:rPr>
                      <w:t>1 этап</w:t>
                    </w:r>
                    <w:r>
                      <w:rPr>
                        <w:sz w:val="27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153707" w:rsidRPr="007F7800" w:rsidRDefault="00153707" w:rsidP="00153707">
                    <w:pPr>
                      <w:rPr>
                        <w:i/>
                        <w:color w:val="0000FF"/>
                        <w:sz w:val="22"/>
                        <w:szCs w:val="22"/>
                      </w:rPr>
                    </w:pP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>(1</w:t>
                    </w:r>
                    <w:r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-ый </w:t>
                    </w: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урок</w:t>
                    </w:r>
                    <w:proofErr w:type="gramStart"/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)</w:t>
                    </w:r>
                    <w:proofErr w:type="gramEnd"/>
                  </w:p>
                  <w:p w:rsidR="00153707" w:rsidRDefault="00153707" w:rsidP="00153707"/>
                </w:txbxContent>
              </v:textbox>
            </v:shape>
            <v:shape id="_x0000_s1140" type="#_x0000_t202" style="position:absolute;left:4418;top:7473;width:6823;height:1265">
              <v:textbox style="mso-next-textbox:#_x0000_s1140" inset="2.48919mm,1.2446mm,2.48919mm,1.2446mm">
                <w:txbxContent>
                  <w:p w:rsidR="00153707" w:rsidRPr="000C2416" w:rsidRDefault="00153707" w:rsidP="00153707">
                    <w:pPr>
                      <w:rPr>
                        <w:sz w:val="22"/>
                        <w:szCs w:val="22"/>
                      </w:rPr>
                    </w:pPr>
                    <w:r w:rsidRPr="000C2416">
                      <w:rPr>
                        <w:i/>
                        <w:color w:val="0000FF"/>
                        <w:sz w:val="22"/>
                        <w:szCs w:val="22"/>
                      </w:rPr>
                      <w:t>Учитель</w:t>
                    </w:r>
                    <w:r w:rsidRPr="000C2416">
                      <w:rPr>
                        <w:i/>
                        <w:sz w:val="22"/>
                        <w:szCs w:val="22"/>
                      </w:rPr>
                      <w:t xml:space="preserve">: </w:t>
                    </w:r>
                    <w:r w:rsidRPr="000C2416">
                      <w:rPr>
                        <w:sz w:val="22"/>
                        <w:szCs w:val="22"/>
                      </w:rPr>
                      <w:t>мотивирует учащихся, объясняет цели и задачи работы в проекте,  наблюдает.</w:t>
                    </w:r>
                  </w:p>
                  <w:p w:rsidR="00153707" w:rsidRPr="000C2416" w:rsidRDefault="00153707" w:rsidP="00153707">
                    <w:pPr>
                      <w:rPr>
                        <w:i/>
                        <w:color w:val="0000FF"/>
                        <w:sz w:val="22"/>
                        <w:szCs w:val="22"/>
                      </w:rPr>
                    </w:pPr>
                    <w:r w:rsidRPr="000C2416">
                      <w:rPr>
                        <w:i/>
                        <w:color w:val="0000FF"/>
                        <w:sz w:val="22"/>
                        <w:szCs w:val="22"/>
                      </w:rPr>
                      <w:t>Учащиеся:</w:t>
                    </w:r>
                    <w:r w:rsidRPr="000C2416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делятся на</w:t>
                    </w:r>
                    <w:r w:rsidRPr="000C2416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команды, выбирают тему проекта</w:t>
                    </w:r>
                    <w:r w:rsidRPr="000C2416">
                      <w:rPr>
                        <w:sz w:val="22"/>
                        <w:szCs w:val="22"/>
                      </w:rPr>
                      <w:t>, уточн</w:t>
                    </w:r>
                    <w:r>
                      <w:rPr>
                        <w:sz w:val="22"/>
                        <w:szCs w:val="22"/>
                      </w:rPr>
                      <w:t>яют цель и задачи.</w:t>
                    </w:r>
                  </w:p>
                  <w:p w:rsidR="00153707" w:rsidRDefault="00153707" w:rsidP="00153707"/>
                </w:txbxContent>
              </v:textbox>
            </v:shape>
            <v:line id="_x0000_s1141" style="position:absolute" from="3712,8017" to="4418,8018">
              <v:stroke endarrow="block"/>
            </v:line>
            <v:shape id="_x0000_s1142" type="#_x0000_t202" style="position:absolute;left:2061;top:9288;width:1587;height:709">
              <v:textbox style="mso-next-textbox:#_x0000_s1142" inset="2.48919mm,1.2446mm,2.48919mm,1.2446mm">
                <w:txbxContent>
                  <w:p w:rsidR="00153707" w:rsidRDefault="00153707" w:rsidP="00153707">
                    <w:pPr>
                      <w:rPr>
                        <w:sz w:val="27"/>
                      </w:rPr>
                    </w:pPr>
                    <w:r w:rsidRPr="00FC7FA6">
                      <w:rPr>
                        <w:sz w:val="27"/>
                      </w:rPr>
                      <w:t>2 этап</w:t>
                    </w:r>
                  </w:p>
                  <w:p w:rsidR="00153707" w:rsidRPr="007F7800" w:rsidRDefault="00153707" w:rsidP="00153707">
                    <w:pPr>
                      <w:rPr>
                        <w:i/>
                        <w:color w:val="0000FF"/>
                        <w:sz w:val="22"/>
                        <w:szCs w:val="22"/>
                      </w:rPr>
                    </w:pP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>(1</w:t>
                    </w:r>
                    <w:r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-ый </w:t>
                    </w: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урок</w:t>
                    </w:r>
                    <w:proofErr w:type="gramStart"/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)</w:t>
                    </w:r>
                    <w:proofErr w:type="gramEnd"/>
                  </w:p>
                  <w:p w:rsidR="00153707" w:rsidRPr="00FC7FA6" w:rsidRDefault="00153707" w:rsidP="00153707">
                    <w:pPr>
                      <w:rPr>
                        <w:sz w:val="27"/>
                      </w:rPr>
                    </w:pPr>
                  </w:p>
                </w:txbxContent>
              </v:textbox>
            </v:shape>
            <v:shape id="_x0000_s1143" type="#_x0000_t202" style="position:absolute;left:2061;top:11088;width:1587;height:709">
              <v:textbox style="mso-next-textbox:#_x0000_s1143" inset="2.48919mm,1.2446mm,2.48919mm,1.2446mm">
                <w:txbxContent>
                  <w:p w:rsidR="00153707" w:rsidRDefault="00153707" w:rsidP="00153707">
                    <w:pPr>
                      <w:rPr>
                        <w:sz w:val="27"/>
                      </w:rPr>
                    </w:pPr>
                    <w:r w:rsidRPr="00FC7FA6">
                      <w:rPr>
                        <w:sz w:val="27"/>
                      </w:rPr>
                      <w:t>3 этап</w:t>
                    </w:r>
                  </w:p>
                  <w:p w:rsidR="00153707" w:rsidRPr="007F7800" w:rsidRDefault="00153707" w:rsidP="00153707">
                    <w:pPr>
                      <w:rPr>
                        <w:i/>
                        <w:color w:val="0000FF"/>
                        <w:sz w:val="22"/>
                        <w:szCs w:val="22"/>
                      </w:rPr>
                    </w:pP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>(</w:t>
                    </w:r>
                    <w:r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2-ый </w:t>
                    </w: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урок</w:t>
                    </w:r>
                    <w:proofErr w:type="gramStart"/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)</w:t>
                    </w:r>
                    <w:proofErr w:type="gramEnd"/>
                  </w:p>
                  <w:p w:rsidR="00153707" w:rsidRPr="00FC7FA6" w:rsidRDefault="00153707" w:rsidP="00153707">
                    <w:pPr>
                      <w:rPr>
                        <w:sz w:val="27"/>
                      </w:rPr>
                    </w:pPr>
                  </w:p>
                </w:txbxContent>
              </v:textbox>
            </v:shape>
            <v:shape id="_x0000_s1144" type="#_x0000_t202" style="position:absolute;left:2061;top:12877;width:1587;height:720">
              <v:textbox style="mso-next-textbox:#_x0000_s1144" inset="2.48919mm,1.2446mm,2.48919mm,1.2446mm">
                <w:txbxContent>
                  <w:p w:rsidR="00153707" w:rsidRDefault="00153707" w:rsidP="00153707">
                    <w:pPr>
                      <w:rPr>
                        <w:sz w:val="27"/>
                      </w:rPr>
                    </w:pPr>
                    <w:r w:rsidRPr="00FC7FA6">
                      <w:rPr>
                        <w:sz w:val="27"/>
                      </w:rPr>
                      <w:t>4 этап</w:t>
                    </w:r>
                  </w:p>
                  <w:p w:rsidR="00153707" w:rsidRPr="007F7800" w:rsidRDefault="00153707" w:rsidP="00153707">
                    <w:pPr>
                      <w:rPr>
                        <w:i/>
                        <w:color w:val="0000FF"/>
                        <w:sz w:val="22"/>
                        <w:szCs w:val="22"/>
                      </w:rPr>
                    </w:pP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>(</w:t>
                    </w:r>
                    <w:r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3-4 </w:t>
                    </w: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урок</w:t>
                    </w:r>
                    <w:r>
                      <w:rPr>
                        <w:i/>
                        <w:color w:val="0000FF"/>
                        <w:sz w:val="22"/>
                        <w:szCs w:val="22"/>
                      </w:rPr>
                      <w:t>и</w:t>
                    </w: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>)</w:t>
                    </w:r>
                  </w:p>
                  <w:p w:rsidR="00153707" w:rsidRPr="00FC7FA6" w:rsidRDefault="00153707" w:rsidP="00153707">
                    <w:pPr>
                      <w:rPr>
                        <w:sz w:val="27"/>
                      </w:rPr>
                    </w:pPr>
                  </w:p>
                </w:txbxContent>
              </v:textbox>
            </v:shape>
            <v:shape id="_x0000_s1145" type="#_x0000_t202" style="position:absolute;left:2061;top:15022;width:1587;height:770">
              <v:textbox style="mso-next-textbox:#_x0000_s1145" inset="2.48919mm,1.2446mm,2.48919mm,1.2446mm">
                <w:txbxContent>
                  <w:p w:rsidR="00153707" w:rsidRDefault="00153707" w:rsidP="00153707">
                    <w:pPr>
                      <w:rPr>
                        <w:sz w:val="27"/>
                      </w:rPr>
                    </w:pPr>
                    <w:r w:rsidRPr="00FC7FA6">
                      <w:rPr>
                        <w:sz w:val="27"/>
                      </w:rPr>
                      <w:t>5 этап</w:t>
                    </w:r>
                  </w:p>
                  <w:p w:rsidR="00153707" w:rsidRPr="007F7800" w:rsidRDefault="00153707" w:rsidP="00153707">
                    <w:pPr>
                      <w:rPr>
                        <w:i/>
                        <w:color w:val="0000FF"/>
                        <w:sz w:val="22"/>
                        <w:szCs w:val="22"/>
                      </w:rPr>
                    </w:pP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>(</w:t>
                    </w:r>
                    <w:r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5-ый </w:t>
                    </w: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урок</w:t>
                    </w:r>
                    <w:proofErr w:type="gramStart"/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 xml:space="preserve"> )</w:t>
                    </w:r>
                    <w:proofErr w:type="gramEnd"/>
                  </w:p>
                  <w:p w:rsidR="00153707" w:rsidRPr="00FC7FA6" w:rsidRDefault="00153707" w:rsidP="00153707">
                    <w:pPr>
                      <w:rPr>
                        <w:sz w:val="27"/>
                      </w:rPr>
                    </w:pPr>
                  </w:p>
                </w:txbxContent>
              </v:textbox>
            </v:shape>
            <v:line id="_x0000_s1146" style="position:absolute" from="3681,9457" to="4387,9458">
              <v:stroke endarrow="block"/>
            </v:line>
            <v:line id="_x0000_s1147" style="position:absolute" from="3695,11496" to="4401,11497">
              <v:stroke endarrow="block"/>
            </v:line>
            <v:line id="_x0000_s1148" style="position:absolute" from="3681,13237" to="4387,13238">
              <v:stroke endarrow="block"/>
            </v:line>
            <v:line id="_x0000_s1149" style="position:absolute" from="3681,15397" to="4387,15398">
              <v:stroke endarrow="block"/>
            </v:line>
            <v:shape id="_x0000_s1150" type="#_x0000_t202" style="position:absolute;left:4402;top:8917;width:6822;height:1620">
              <v:textbox style="mso-next-textbox:#_x0000_s1150" inset="2.48919mm,1.2446mm,2.48919mm,1.2446mm">
                <w:txbxContent>
                  <w:p w:rsidR="00153707" w:rsidRPr="007F7800" w:rsidRDefault="00153707" w:rsidP="00153707">
                    <w:pPr>
                      <w:rPr>
                        <w:b/>
                        <w:i/>
                        <w:color w:val="FF0000"/>
                        <w:sz w:val="22"/>
                        <w:szCs w:val="22"/>
                      </w:rPr>
                    </w:pP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>Учитель</w:t>
                    </w:r>
                    <w:r w:rsidRPr="007F7800">
                      <w:rPr>
                        <w:i/>
                        <w:sz w:val="22"/>
                        <w:szCs w:val="22"/>
                      </w:rPr>
                      <w:t xml:space="preserve">: </w:t>
                    </w:r>
                    <w:r w:rsidRPr="007F7800">
                      <w:rPr>
                        <w:sz w:val="22"/>
                        <w:szCs w:val="22"/>
                      </w:rPr>
                      <w:t>помогает, наблюдает, контролирует. Формирует необходимые умения и навыки.</w:t>
                    </w:r>
                  </w:p>
                  <w:p w:rsidR="00153707" w:rsidRPr="007F7800" w:rsidRDefault="00153707" w:rsidP="00153707">
                    <w:pPr>
                      <w:rPr>
                        <w:sz w:val="22"/>
                        <w:szCs w:val="22"/>
                      </w:rPr>
                    </w:pPr>
                    <w:r w:rsidRPr="007F7800">
                      <w:rPr>
                        <w:i/>
                        <w:color w:val="0000FF"/>
                        <w:sz w:val="22"/>
                        <w:szCs w:val="22"/>
                      </w:rPr>
                      <w:t>Учащиеся:</w:t>
                    </w:r>
                    <w:r w:rsidRPr="007F7800">
                      <w:rPr>
                        <w:sz w:val="22"/>
                        <w:szCs w:val="22"/>
                      </w:rPr>
                      <w:t xml:space="preserve"> анализируют проблему, формулируют задачи, определяют источники информации, выбирают критерии оценки результатов, распределяют роли в команде, составляют план действий каждого </w:t>
                    </w:r>
                    <w:r>
                      <w:rPr>
                        <w:sz w:val="22"/>
                        <w:szCs w:val="22"/>
                      </w:rPr>
                      <w:t>у</w:t>
                    </w:r>
                    <w:r w:rsidRPr="007F7800">
                      <w:rPr>
                        <w:sz w:val="22"/>
                        <w:szCs w:val="22"/>
                      </w:rPr>
                      <w:t>частника.</w:t>
                    </w:r>
                  </w:p>
                  <w:p w:rsidR="00153707" w:rsidRPr="007F7800" w:rsidRDefault="00153707" w:rsidP="0015370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1" type="#_x0000_t202" style="position:absolute;left:4401;top:10717;width:6823;height:1620">
              <v:textbox style="mso-next-textbox:#_x0000_s1151" inset="2.48919mm,1.2446mm,2.48919mm,1.2446mm">
                <w:txbxContent>
                  <w:p w:rsidR="00153707" w:rsidRDefault="00153707" w:rsidP="00153707">
                    <w:pPr>
                      <w:rPr>
                        <w:sz w:val="22"/>
                        <w:szCs w:val="22"/>
                      </w:rPr>
                    </w:pPr>
                    <w:r w:rsidRPr="007F39CD">
                      <w:rPr>
                        <w:i/>
                        <w:color w:val="0000FF"/>
                        <w:sz w:val="22"/>
                        <w:szCs w:val="22"/>
                      </w:rPr>
                      <w:t>Учитель</w:t>
                    </w:r>
                    <w:r w:rsidRPr="007F39CD">
                      <w:rPr>
                        <w:i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i/>
                        <w:sz w:val="22"/>
                        <w:szCs w:val="22"/>
                      </w:rPr>
                      <w:t>н</w:t>
                    </w:r>
                    <w:r>
                      <w:rPr>
                        <w:sz w:val="22"/>
                        <w:szCs w:val="22"/>
                      </w:rPr>
                      <w:t>аблюдает, о</w:t>
                    </w:r>
                    <w:r w:rsidRPr="007F39CD">
                      <w:rPr>
                        <w:sz w:val="22"/>
                        <w:szCs w:val="22"/>
                      </w:rPr>
                      <w:t>бобщает</w:t>
                    </w:r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r w:rsidRPr="007F39CD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консультиру</w:t>
                    </w:r>
                    <w:r w:rsidRPr="007F39CD">
                      <w:rPr>
                        <w:sz w:val="22"/>
                        <w:szCs w:val="22"/>
                      </w:rPr>
                      <w:t>ет, контролирует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  <w:p w:rsidR="00153707" w:rsidRPr="007F39CD" w:rsidRDefault="00153707" w:rsidP="00153707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7F39CD">
                      <w:rPr>
                        <w:i/>
                        <w:color w:val="0000FF"/>
                        <w:sz w:val="22"/>
                        <w:szCs w:val="22"/>
                      </w:rPr>
                      <w:t>Учащиеся</w:t>
                    </w:r>
                    <w:proofErr w:type="gramEnd"/>
                    <w:r w:rsidRPr="007F39CD">
                      <w:rPr>
                        <w:i/>
                        <w:color w:val="0000FF"/>
                        <w:sz w:val="22"/>
                        <w:szCs w:val="22"/>
                      </w:rPr>
                      <w:t>:</w:t>
                    </w:r>
                    <w:r w:rsidRPr="007F39CD">
                      <w:rPr>
                        <w:sz w:val="22"/>
                        <w:szCs w:val="22"/>
                      </w:rPr>
                      <w:t xml:space="preserve"> выполняют исследование</w:t>
                    </w:r>
                    <w:r>
                      <w:rPr>
                        <w:sz w:val="22"/>
                        <w:szCs w:val="22"/>
                      </w:rPr>
                      <w:t xml:space="preserve"> «</w:t>
                    </w:r>
                    <w:proofErr w:type="gramStart"/>
                    <w:r w:rsidRPr="00161453">
                      <w:rPr>
                        <w:sz w:val="22"/>
                        <w:szCs w:val="22"/>
                      </w:rPr>
                      <w:t>Какой</w:t>
                    </w:r>
                    <w:proofErr w:type="gramEnd"/>
                    <w:r w:rsidRPr="00161453">
                      <w:rPr>
                        <w:sz w:val="22"/>
                        <w:szCs w:val="22"/>
                      </w:rPr>
                      <w:t xml:space="preserve"> вклад в победу в ВОВ внесли</w:t>
                    </w:r>
                    <w:r>
                      <w:rPr>
                        <w:sz w:val="22"/>
                        <w:szCs w:val="22"/>
                      </w:rPr>
                      <w:t xml:space="preserve"> наши земляки»</w:t>
                    </w:r>
                    <w:r w:rsidRPr="007F39CD">
                      <w:rPr>
                        <w:sz w:val="22"/>
                        <w:szCs w:val="22"/>
                      </w:rPr>
                      <w:t>,  собирают и уточняют информацию с привлечением разных источников информации (статьи из интернета, газет, фото из семейных архивов, интервью), выбирают оптимальный вариа</w:t>
                    </w:r>
                    <w:r>
                      <w:rPr>
                        <w:sz w:val="22"/>
                        <w:szCs w:val="22"/>
                      </w:rPr>
                      <w:t>нт, уточняют планы деятельности в команде.</w:t>
                    </w:r>
                  </w:p>
                </w:txbxContent>
              </v:textbox>
            </v:shape>
            <v:shape id="_x0000_s1152" type="#_x0000_t202" style="position:absolute;left:4401;top:14857;width:6823;height:1440">
              <v:textbox style="mso-next-textbox:#_x0000_s1152" inset="2.48919mm,1.2446mm,2.48919mm,1.2446mm">
                <w:txbxContent>
                  <w:p w:rsidR="00153707" w:rsidRPr="0093455C" w:rsidRDefault="00153707" w:rsidP="00153707">
                    <w:pPr>
                      <w:rPr>
                        <w:sz w:val="22"/>
                        <w:szCs w:val="22"/>
                      </w:rPr>
                    </w:pPr>
                    <w:r w:rsidRPr="0093455C">
                      <w:rPr>
                        <w:i/>
                        <w:color w:val="0000FF"/>
                        <w:sz w:val="22"/>
                        <w:szCs w:val="22"/>
                      </w:rPr>
                      <w:t>Учитель</w:t>
                    </w:r>
                    <w:r w:rsidRPr="0093455C">
                      <w:rPr>
                        <w:i/>
                        <w:sz w:val="22"/>
                        <w:szCs w:val="22"/>
                      </w:rPr>
                      <w:t xml:space="preserve">: </w:t>
                    </w:r>
                    <w:r w:rsidRPr="0093455C">
                      <w:rPr>
                        <w:sz w:val="22"/>
                        <w:szCs w:val="22"/>
                      </w:rPr>
                      <w:t xml:space="preserve">наблюдает, </w:t>
                    </w:r>
                    <w:r>
                      <w:rPr>
                        <w:sz w:val="22"/>
                        <w:szCs w:val="22"/>
                      </w:rPr>
                      <w:t>у</w:t>
                    </w:r>
                    <w:r w:rsidRPr="0093455C">
                      <w:rPr>
                        <w:sz w:val="22"/>
                        <w:szCs w:val="22"/>
                      </w:rPr>
                      <w:t>частвует в коллективном анализе и оценке результатов.</w:t>
                    </w:r>
                  </w:p>
                  <w:p w:rsidR="00153707" w:rsidRPr="0093455C" w:rsidRDefault="00153707" w:rsidP="00153707">
                    <w:pPr>
                      <w:rPr>
                        <w:sz w:val="22"/>
                        <w:szCs w:val="22"/>
                      </w:rPr>
                    </w:pPr>
                    <w:r w:rsidRPr="0093455C">
                      <w:rPr>
                        <w:i/>
                        <w:color w:val="0000FF"/>
                        <w:sz w:val="22"/>
                        <w:szCs w:val="22"/>
                      </w:rPr>
                      <w:t>Учащиеся</w:t>
                    </w:r>
                    <w:r w:rsidRPr="0093455C">
                      <w:rPr>
                        <w:sz w:val="22"/>
                        <w:szCs w:val="22"/>
                      </w:rPr>
                      <w:t xml:space="preserve"> защищают проект, участвуют в коллективной оценке результатов проекта</w:t>
                    </w:r>
                    <w:r>
                      <w:rPr>
                        <w:sz w:val="22"/>
                        <w:szCs w:val="22"/>
                      </w:rPr>
                      <w:t>, выполняют рефлексию, заполняют оценочные листы</w:t>
                    </w:r>
                    <w:r w:rsidRPr="0093455C"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153" type="#_x0000_t202" style="position:absolute;left:4401;top:12517;width:6823;height:2160">
              <v:textbox style="mso-next-textbox:#_x0000_s1153" inset="2.48919mm,1.2446mm,2.48919mm,1.2446mm">
                <w:txbxContent>
                  <w:p w:rsidR="00153707" w:rsidRPr="000447EC" w:rsidRDefault="00153707" w:rsidP="00153707">
                    <w:pPr>
                      <w:rPr>
                        <w:sz w:val="22"/>
                        <w:szCs w:val="22"/>
                      </w:rPr>
                    </w:pPr>
                    <w:r w:rsidRPr="000447EC">
                      <w:rPr>
                        <w:i/>
                        <w:color w:val="0000FF"/>
                        <w:sz w:val="22"/>
                        <w:szCs w:val="22"/>
                      </w:rPr>
                      <w:t>Учитель</w:t>
                    </w:r>
                    <w:r w:rsidRPr="000447EC">
                      <w:rPr>
                        <w:i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>н</w:t>
                    </w:r>
                    <w:r w:rsidRPr="000447EC">
                      <w:rPr>
                        <w:sz w:val="22"/>
                        <w:szCs w:val="22"/>
                      </w:rPr>
                      <w:t>аблюдает, со</w:t>
                    </w:r>
                    <w:r>
                      <w:rPr>
                        <w:sz w:val="22"/>
                        <w:szCs w:val="22"/>
                      </w:rPr>
                      <w:t>ветует, направляет процесс анализа, оказывает п</w:t>
                    </w:r>
                    <w:r w:rsidRPr="000447EC">
                      <w:rPr>
                        <w:sz w:val="22"/>
                        <w:szCs w:val="22"/>
                      </w:rPr>
                      <w:t>омо</w:t>
                    </w:r>
                    <w:r>
                      <w:rPr>
                        <w:sz w:val="22"/>
                        <w:szCs w:val="22"/>
                      </w:rPr>
                      <w:t>щь, консультирует</w:t>
                    </w:r>
                    <w:r w:rsidRPr="000447EC">
                      <w:rPr>
                        <w:sz w:val="22"/>
                        <w:szCs w:val="22"/>
                      </w:rPr>
                      <w:t>.</w:t>
                    </w:r>
                  </w:p>
                  <w:p w:rsidR="00153707" w:rsidRPr="000447EC" w:rsidRDefault="00153707" w:rsidP="00153707">
                    <w:pPr>
                      <w:rPr>
                        <w:b/>
                        <w:i/>
                        <w:color w:val="FF0000"/>
                        <w:sz w:val="22"/>
                        <w:szCs w:val="22"/>
                      </w:rPr>
                    </w:pPr>
                    <w:r w:rsidRPr="000447EC">
                      <w:rPr>
                        <w:i/>
                        <w:color w:val="0000FF"/>
                        <w:sz w:val="22"/>
                        <w:szCs w:val="22"/>
                      </w:rPr>
                      <w:t>Учащиеся:</w:t>
                    </w:r>
                    <w:r w:rsidRPr="000447EC">
                      <w:rPr>
                        <w:sz w:val="22"/>
                        <w:szCs w:val="22"/>
                      </w:rPr>
                      <w:t xml:space="preserve"> оформляют проект, изготавливают продукт (</w:t>
                    </w:r>
                    <w:r>
                      <w:rPr>
                        <w:sz w:val="22"/>
                        <w:szCs w:val="22"/>
                      </w:rPr>
                      <w:t>мини-</w:t>
                    </w:r>
                    <w:r w:rsidRPr="000447EC">
                      <w:rPr>
                        <w:sz w:val="22"/>
                        <w:szCs w:val="22"/>
                      </w:rPr>
                      <w:t xml:space="preserve">сайт). Выполняют коллективный анализ проекта, вносят необходимые коррективы, </w:t>
                    </w:r>
                    <w:r>
                      <w:rPr>
                        <w:sz w:val="22"/>
                        <w:szCs w:val="22"/>
                      </w:rPr>
                      <w:t>выполняют самооценку и взаимооценку</w:t>
                    </w:r>
                    <w:r w:rsidRPr="000447EC"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z w:val="22"/>
                        <w:szCs w:val="22"/>
                      </w:rPr>
                      <w:t xml:space="preserve"> заполняют оценочные листы. </w:t>
                    </w:r>
                    <w:r w:rsidRPr="000447EC">
                      <w:rPr>
                        <w:sz w:val="22"/>
                        <w:szCs w:val="22"/>
                      </w:rPr>
                      <w:t>Проводят анализ достижений поставленной цели</w:t>
                    </w:r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r w:rsidRPr="000447EC">
                      <w:rPr>
                        <w:sz w:val="22"/>
                        <w:szCs w:val="22"/>
                      </w:rPr>
                      <w:t xml:space="preserve">выясняют причины успехов, неудач. </w:t>
                    </w:r>
                    <w:r>
                      <w:rPr>
                        <w:sz w:val="22"/>
                        <w:szCs w:val="22"/>
                      </w:rPr>
                      <w:t xml:space="preserve">Объединяют страницы сайта со страницами участников других команд в единый продукт (сайт). </w:t>
                    </w:r>
                  </w:p>
                  <w:p w:rsidR="00153707" w:rsidRPr="000447EC" w:rsidRDefault="00153707" w:rsidP="00153707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C7FA6" w:rsidRDefault="00FC7FA6">
      <w:pPr>
        <w:rPr>
          <w:b/>
          <w:i/>
          <w:color w:val="FF0000"/>
        </w:rPr>
      </w:pPr>
    </w:p>
    <w:p w:rsidR="000C2416" w:rsidRDefault="000C2416">
      <w:pPr>
        <w:rPr>
          <w:b/>
          <w:i/>
          <w:color w:val="FF0000"/>
        </w:rPr>
      </w:pPr>
    </w:p>
    <w:p w:rsidR="00153707" w:rsidRDefault="00FC7FA6">
      <w:pPr>
        <w:rPr>
          <w:b/>
          <w:i/>
          <w:color w:val="FF0000"/>
        </w:rPr>
      </w:pPr>
      <w:r w:rsidRPr="00FC7FA6">
        <w:rPr>
          <w:b/>
          <w:i/>
          <w:color w:val="FF0000"/>
        </w:rPr>
        <w:t>Оценивание проекта</w:t>
      </w:r>
    </w:p>
    <w:p w:rsidR="00FC7FA6" w:rsidRPr="00FC7FA6" w:rsidRDefault="00FC7FA6">
      <w:pPr>
        <w:rPr>
          <w:b/>
          <w:i/>
          <w:color w:val="FF0000"/>
        </w:rPr>
      </w:pPr>
      <w:r>
        <w:rPr>
          <w:b/>
          <w:i/>
          <w:noProof/>
          <w:color w:val="FF0000"/>
        </w:rPr>
      </w:r>
      <w:r w:rsidR="00153707" w:rsidRPr="00FC7FA6">
        <w:rPr>
          <w:b/>
          <w:i/>
          <w:color w:val="FF0000"/>
        </w:rPr>
        <w:pict>
          <v:group id="_x0000_s1067" editas="canvas" style="width:495pt;height:315pt;mso-position-horizontal-relative:char;mso-position-vertical-relative:line" coordorigin="1701,1326" coordsize="9900,6300">
            <o:lock v:ext="edit" aspectratio="t"/>
            <v:shape id="_x0000_s1066" type="#_x0000_t75" style="position:absolute;left:1701;top:1326;width:9900;height:6300" o:preferrelative="f">
              <v:fill o:detectmouseclick="t"/>
              <v:path o:extrusionok="t" o:connecttype="none"/>
              <o:lock v:ext="edit" text="t"/>
            </v:shape>
            <v:line id="_x0000_s1136" style="position:absolute;flip:x" from="6021,2766" to="7281,4566">
              <v:stroke endarrow="block"/>
            </v:line>
            <v:shape id="_x0000_s1068" type="#_x0000_t202" style="position:absolute;left:4479;top:1495;width:2372;height:508" fillcolor="#6f9">
              <v:textbox style="mso-next-textbox:#_x0000_s1068" inset="2.38761mm,1.1938mm,2.38761mm,1.1938mm">
                <w:txbxContent>
                  <w:p w:rsidR="00FC7FA6" w:rsidRPr="00153707" w:rsidRDefault="00FC7FA6" w:rsidP="00E80E5F">
                    <w:pPr>
                      <w:jc w:val="center"/>
                      <w:rPr>
                        <w:b/>
                        <w:color w:val="000080"/>
                        <w:sz w:val="26"/>
                      </w:rPr>
                    </w:pPr>
                    <w:r w:rsidRPr="00153707">
                      <w:rPr>
                        <w:b/>
                        <w:color w:val="000080"/>
                        <w:sz w:val="26"/>
                      </w:rPr>
                      <w:t>Оценивание</w:t>
                    </w:r>
                  </w:p>
                </w:txbxContent>
              </v:textbox>
            </v:shape>
            <v:shape id="_x0000_s1069" type="#_x0000_t202" style="position:absolute;left:2108;top:2342;width:2371;height:508" fillcolor="#cfc">
              <v:textbox style="mso-next-textbox:#_x0000_s1069" inset="2.38761mm,1.1938mm,2.38761mm,1.1938mm">
                <w:txbxContent>
                  <w:p w:rsidR="00FC7FA6" w:rsidRPr="00153707" w:rsidRDefault="00FC7FA6" w:rsidP="00E80E5F">
                    <w:pPr>
                      <w:jc w:val="center"/>
                      <w:rPr>
                        <w:b/>
                        <w:color w:val="000080"/>
                        <w:sz w:val="26"/>
                      </w:rPr>
                    </w:pPr>
                    <w:r w:rsidRPr="00153707">
                      <w:rPr>
                        <w:b/>
                        <w:color w:val="000080"/>
                        <w:sz w:val="26"/>
                      </w:rPr>
                      <w:t>Формирующее</w:t>
                    </w:r>
                  </w:p>
                </w:txbxContent>
              </v:textbox>
            </v:shape>
            <v:shape id="_x0000_s1070" type="#_x0000_t202" style="position:absolute;left:1701;top:3359;width:1800;height:2287" fillcolor="#cff">
              <v:textbox style="mso-next-textbox:#_x0000_s1070" inset="2.38761mm,1.1938mm,2.38761mm,1.1938mm">
                <w:txbxContent>
                  <w:p w:rsidR="0033672C" w:rsidRPr="00CB3729" w:rsidRDefault="0033672C" w:rsidP="00E80E5F">
                    <w:pPr>
                      <w:rPr>
                        <w:i/>
                        <w:sz w:val="22"/>
                        <w:szCs w:val="22"/>
                      </w:rPr>
                    </w:pPr>
                    <w:r w:rsidRPr="00E80E5F">
                      <w:rPr>
                        <w:b/>
                        <w:color w:val="0000FF"/>
                        <w:sz w:val="22"/>
                        <w:szCs w:val="22"/>
                      </w:rPr>
                      <w:t>Групповая работа</w:t>
                    </w:r>
                    <w:r w:rsidRPr="00CB3729">
                      <w:rPr>
                        <w:sz w:val="22"/>
                        <w:szCs w:val="22"/>
                      </w:rPr>
                      <w:t xml:space="preserve"> </w:t>
                    </w:r>
                    <w:r w:rsidRPr="00CB3729">
                      <w:rPr>
                        <w:i/>
                        <w:sz w:val="22"/>
                        <w:szCs w:val="22"/>
                      </w:rPr>
                      <w:t xml:space="preserve">(коллективное обсуждение </w:t>
                    </w:r>
                    <w:r w:rsidR="00CB3729" w:rsidRPr="00CB3729">
                      <w:rPr>
                        <w:i/>
                        <w:sz w:val="22"/>
                        <w:szCs w:val="22"/>
                      </w:rPr>
                      <w:t>проблемы и поиск ее решения</w:t>
                    </w:r>
                    <w:r w:rsidR="00CB3729">
                      <w:rPr>
                        <w:i/>
                        <w:sz w:val="22"/>
                        <w:szCs w:val="22"/>
                      </w:rPr>
                      <w:t>, рефлексия</w:t>
                    </w:r>
                    <w:r w:rsidR="00CB3729" w:rsidRPr="00CB3729">
                      <w:rPr>
                        <w:i/>
                        <w:sz w:val="22"/>
                        <w:szCs w:val="22"/>
                      </w:rPr>
                      <w:t>)</w:t>
                    </w:r>
                  </w:p>
                  <w:p w:rsidR="00FC7FA6" w:rsidRPr="00CB3729" w:rsidRDefault="00FC7FA6" w:rsidP="00E80E5F">
                    <w:pPr>
                      <w:rPr>
                        <w:i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71" type="#_x0000_t202" style="position:absolute;left:8181;top:5976;width:1980;height:750" fillcolor="#cff">
              <v:textbox style="mso-next-textbox:#_x0000_s1071" inset="2.38761mm,1.1938mm,2.38761mm,1.1938mm">
                <w:txbxContent>
                  <w:p w:rsidR="00FC7FA6" w:rsidRPr="00E80E5F" w:rsidRDefault="00CB3729" w:rsidP="00E80E5F">
                    <w:pPr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 w:rsidRPr="00E80E5F">
                      <w:rPr>
                        <w:b/>
                        <w:color w:val="0000FF"/>
                        <w:sz w:val="22"/>
                        <w:szCs w:val="22"/>
                      </w:rPr>
                      <w:t>Критерии оценивания</w:t>
                    </w:r>
                    <w:r w:rsidR="00E80E5F" w:rsidRPr="00E80E5F">
                      <w:rPr>
                        <w:b/>
                        <w:color w:val="0000FF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202" style="position:absolute;left:6851;top:2342;width:2880;height:508" fillcolor="#cfc">
              <v:textbox style="mso-next-textbox:#_x0000_s1072" inset="2.38761mm,1.1938mm,2.38761mm,1.1938mm">
                <w:txbxContent>
                  <w:p w:rsidR="00FC7FA6" w:rsidRPr="00153707" w:rsidRDefault="00FC7FA6" w:rsidP="00E80E5F">
                    <w:pPr>
                      <w:jc w:val="center"/>
                      <w:rPr>
                        <w:b/>
                        <w:color w:val="000080"/>
                        <w:sz w:val="26"/>
                      </w:rPr>
                    </w:pPr>
                    <w:r w:rsidRPr="00153707">
                      <w:rPr>
                        <w:b/>
                        <w:color w:val="000080"/>
                        <w:sz w:val="26"/>
                      </w:rPr>
                      <w:t>Итоговое</w:t>
                    </w:r>
                  </w:p>
                </w:txbxContent>
              </v:textbox>
            </v:shape>
            <v:shape id="_x0000_s1073" type="#_x0000_t202" style="position:absolute;left:5661;top:6006;width:2340;height:720" fillcolor="#cff">
              <v:textbox style="mso-next-textbox:#_x0000_s1073" inset="2.38761mm,1.1938mm,2.38761mm,1.1938mm">
                <w:txbxContent>
                  <w:p w:rsidR="00FC7FA6" w:rsidRPr="00E80E5F" w:rsidRDefault="00CB3729" w:rsidP="00E80E5F">
                    <w:pPr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proofErr w:type="spellStart"/>
                    <w:r w:rsidRPr="00E80E5F">
                      <w:rPr>
                        <w:b/>
                        <w:color w:val="0000FF"/>
                        <w:sz w:val="22"/>
                        <w:szCs w:val="22"/>
                      </w:rPr>
                      <w:t>Взаимооценивание</w:t>
                    </w:r>
                    <w:proofErr w:type="spellEnd"/>
                  </w:p>
                </w:txbxContent>
              </v:textbox>
            </v:shape>
            <v:shape id="_x0000_s1074" type="#_x0000_t202" style="position:absolute;left:7021;top:3235;width:1160;height:836" fillcolor="#cff">
              <v:textbox style="mso-next-textbox:#_x0000_s1074" inset="2.38761mm,1.1938mm,2.38761mm,1.1938mm">
                <w:txbxContent>
                  <w:p w:rsidR="00FC7FA6" w:rsidRPr="00E80E5F" w:rsidRDefault="00E80E5F" w:rsidP="00E80E5F">
                    <w:pPr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 w:rsidRPr="00E80E5F">
                      <w:rPr>
                        <w:b/>
                        <w:color w:val="0000FF"/>
                        <w:sz w:val="22"/>
                        <w:szCs w:val="22"/>
                      </w:rPr>
                      <w:t>Защита проекта</w:t>
                    </w:r>
                  </w:p>
                </w:txbxContent>
              </v:textbox>
            </v:shape>
            <v:shape id="_x0000_s1075" type="#_x0000_t202" style="position:absolute;left:8546;top:3235;width:2335;height:2096" fillcolor="#cff">
              <v:textbox style="mso-next-textbox:#_x0000_s1075" inset="2.38761mm,1.1938mm,2.38761mm,1.1938mm">
                <w:txbxContent>
                  <w:p w:rsidR="00153707" w:rsidRDefault="00E80E5F" w:rsidP="00E80E5F">
                    <w:pPr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FF"/>
                        <w:sz w:val="22"/>
                        <w:szCs w:val="22"/>
                      </w:rPr>
                      <w:t>К</w:t>
                    </w:r>
                    <w:r w:rsidR="00153707">
                      <w:rPr>
                        <w:b/>
                        <w:color w:val="0000FF"/>
                        <w:sz w:val="22"/>
                        <w:szCs w:val="22"/>
                      </w:rPr>
                      <w:t>оллективная</w:t>
                    </w:r>
                    <w:r w:rsidRPr="00E80E5F">
                      <w:rPr>
                        <w:b/>
                        <w:color w:val="0000FF"/>
                        <w:sz w:val="22"/>
                        <w:szCs w:val="22"/>
                      </w:rPr>
                      <w:t xml:space="preserve"> оценк</w:t>
                    </w:r>
                    <w:r w:rsidR="00153707">
                      <w:rPr>
                        <w:b/>
                        <w:color w:val="0000FF"/>
                        <w:sz w:val="22"/>
                        <w:szCs w:val="22"/>
                      </w:rPr>
                      <w:t>а</w:t>
                    </w:r>
                    <w:r w:rsidRPr="00E80E5F">
                      <w:rPr>
                        <w:b/>
                        <w:color w:val="0000FF"/>
                        <w:sz w:val="22"/>
                        <w:szCs w:val="22"/>
                      </w:rPr>
                      <w:t xml:space="preserve"> результатов проекта</w:t>
                    </w:r>
                  </w:p>
                  <w:p w:rsidR="00FC7FA6" w:rsidRPr="00E80E5F" w:rsidRDefault="00153707" w:rsidP="00E80E5F">
                    <w:pPr>
                      <w:rPr>
                        <w:b/>
                        <w:color w:val="0000FF"/>
                        <w:sz w:val="26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(коллективное обсуждение, анализ, оценка, рефлексия</w:t>
                    </w:r>
                    <w:r w:rsidRPr="00CB3729">
                      <w:rPr>
                        <w:i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  <v:line id="_x0000_s1076" style="position:absolute;flip:x" from="3802,2003" to="4988,2342">
              <v:stroke endarrow="block"/>
            </v:line>
            <v:line id="_x0000_s1077" style="position:absolute" from="6173,2003" to="7699,2342">
              <v:stroke endarrow="block"/>
            </v:line>
            <v:line id="_x0000_s1078" style="position:absolute;flip:x" from="2446,2850" to="2955,3359">
              <v:stroke endarrow="block"/>
            </v:line>
            <v:line id="_x0000_s1079" style="position:absolute" from="3463,2850" to="5481,4566">
              <v:stroke endarrow="block"/>
            </v:line>
            <v:line id="_x0000_s1080" style="position:absolute" from="4479,2681" to="5481,2946">
              <v:stroke endarrow="block"/>
            </v:line>
            <v:line id="_x0000_s1081" style="position:absolute;flip:x" from="7528,2850" to="7868,3190">
              <v:stroke endarrow="block"/>
            </v:line>
            <v:line id="_x0000_s1082" style="position:absolute" from="8375,2850" to="8884,3190">
              <v:stroke endarrow="block"/>
            </v:line>
            <v:shape id="_x0000_s1107" type="#_x0000_t202" style="position:absolute;left:3141;top:6006;width:2340;height:720" fillcolor="#cff">
              <v:textbox style="mso-next-textbox:#_x0000_s1107" inset="2.38761mm,1.1938mm,2.38761mm,1.1938mm">
                <w:txbxContent>
                  <w:p w:rsidR="00CB3729" w:rsidRPr="00E80E5F" w:rsidRDefault="00CB3729" w:rsidP="00E80E5F">
                    <w:pPr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proofErr w:type="spellStart"/>
                    <w:r w:rsidRPr="00E80E5F">
                      <w:rPr>
                        <w:b/>
                        <w:color w:val="0000FF"/>
                        <w:sz w:val="22"/>
                        <w:szCs w:val="22"/>
                      </w:rPr>
                      <w:t>Самооценивание</w:t>
                    </w:r>
                    <w:proofErr w:type="spellEnd"/>
                  </w:p>
                </w:txbxContent>
              </v:textbox>
            </v:shape>
            <v:shape id="_x0000_s1108" type="#_x0000_t202" style="position:absolute;left:4581;top:4566;width:3060;height:900" fillcolor="#cff">
              <v:textbox style="mso-next-textbox:#_x0000_s1108" inset="2.38761mm,1.1938mm,2.38761mm,1.1938mm">
                <w:txbxContent>
                  <w:p w:rsidR="00153707" w:rsidRDefault="00153707" w:rsidP="00E80E5F">
                    <w:pPr>
                      <w:jc w:val="center"/>
                      <w:rPr>
                        <w:b/>
                        <w:color w:val="0000FF"/>
                        <w:sz w:val="24"/>
                        <w:szCs w:val="24"/>
                      </w:rPr>
                    </w:pPr>
                  </w:p>
                  <w:p w:rsidR="00CB3729" w:rsidRPr="00153707" w:rsidRDefault="00CB3729" w:rsidP="00E80E5F">
                    <w:pPr>
                      <w:jc w:val="center"/>
                      <w:rPr>
                        <w:b/>
                        <w:color w:val="0000FF"/>
                        <w:sz w:val="24"/>
                        <w:szCs w:val="24"/>
                      </w:rPr>
                    </w:pPr>
                    <w:r w:rsidRPr="00153707">
                      <w:rPr>
                        <w:b/>
                        <w:color w:val="0000FF"/>
                        <w:sz w:val="24"/>
                        <w:szCs w:val="24"/>
                      </w:rPr>
                      <w:t>Листы оценивания</w:t>
                    </w:r>
                  </w:p>
                </w:txbxContent>
              </v:textbox>
            </v:shape>
            <v:line id="_x0000_s1109" style="position:absolute;flip:x" from="4941,5466" to="5121,5826">
              <v:stroke endarrow="block"/>
            </v:line>
            <v:line id="_x0000_s1110" style="position:absolute" from="6381,5466" to="6381,5826">
              <v:stroke endarrow="block"/>
            </v:line>
            <v:line id="_x0000_s1111" style="position:absolute" from="7281,5466" to="8361,5826">
              <v:stroke endarrow="block"/>
            </v:line>
            <v:shape id="_x0000_s1112" type="#_x0000_t202" style="position:absolute;left:4941;top:2991;width:1440;height:900" fillcolor="#cff">
              <v:textbox style="mso-next-textbox:#_x0000_s1112" inset="2.38761mm,1.1938mm,2.38761mm,1.1938mm">
                <w:txbxContent>
                  <w:p w:rsidR="00E80E5F" w:rsidRPr="00E80E5F" w:rsidRDefault="00E80E5F" w:rsidP="00E80E5F">
                    <w:pPr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 w:rsidRPr="00E80E5F">
                      <w:rPr>
                        <w:b/>
                        <w:color w:val="0000FF"/>
                        <w:sz w:val="22"/>
                        <w:szCs w:val="22"/>
                      </w:rPr>
                      <w:t>Календарь работы группы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FC7FA6" w:rsidRPr="00FC7FA6" w:rsidSect="00FC7FA6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642"/>
    <w:rsid w:val="000447EC"/>
    <w:rsid w:val="00045B8B"/>
    <w:rsid w:val="000A1979"/>
    <w:rsid w:val="000C2416"/>
    <w:rsid w:val="000F0721"/>
    <w:rsid w:val="00153707"/>
    <w:rsid w:val="00161453"/>
    <w:rsid w:val="001916ED"/>
    <w:rsid w:val="0033672C"/>
    <w:rsid w:val="004F3FA4"/>
    <w:rsid w:val="005274DB"/>
    <w:rsid w:val="00614291"/>
    <w:rsid w:val="00654ECF"/>
    <w:rsid w:val="0076559F"/>
    <w:rsid w:val="007F39CD"/>
    <w:rsid w:val="007F7800"/>
    <w:rsid w:val="0083718C"/>
    <w:rsid w:val="00847E70"/>
    <w:rsid w:val="0092428E"/>
    <w:rsid w:val="0093455C"/>
    <w:rsid w:val="00943642"/>
    <w:rsid w:val="00A02813"/>
    <w:rsid w:val="00A20642"/>
    <w:rsid w:val="00A3692C"/>
    <w:rsid w:val="00BF6FDF"/>
    <w:rsid w:val="00CB3729"/>
    <w:rsid w:val="00E80E5F"/>
    <w:rsid w:val="00EC131A"/>
    <w:rsid w:val="00F0750D"/>
    <w:rsid w:val="00F25CEC"/>
    <w:rsid w:val="00FB47BF"/>
    <w:rsid w:val="00F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9,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и структура учебного проекта</vt:lpstr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и структура учебного проекта</dc:title>
  <dc:subject/>
  <dc:creator>Марина</dc:creator>
  <cp:keywords/>
  <dc:description/>
  <cp:lastModifiedBy>Елена Кудланова</cp:lastModifiedBy>
  <cp:revision>2</cp:revision>
  <dcterms:created xsi:type="dcterms:W3CDTF">2017-02-23T11:36:00Z</dcterms:created>
  <dcterms:modified xsi:type="dcterms:W3CDTF">2017-02-23T11:36:00Z</dcterms:modified>
</cp:coreProperties>
</file>