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82" w:rsidRPr="006E2826" w:rsidRDefault="00712382" w:rsidP="006E282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E2826">
        <w:rPr>
          <w:rFonts w:ascii="Times New Roman" w:hAnsi="Times New Roman" w:cs="Times New Roman"/>
          <w:b/>
          <w:sz w:val="26"/>
          <w:szCs w:val="26"/>
        </w:rPr>
        <w:t>ЛЭПБУК</w:t>
      </w:r>
    </w:p>
    <w:p w:rsidR="00712382" w:rsidRPr="006E2826" w:rsidRDefault="00712382" w:rsidP="006E282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826">
        <w:rPr>
          <w:rFonts w:ascii="Times New Roman" w:hAnsi="Times New Roman" w:cs="Times New Roman"/>
          <w:b/>
          <w:sz w:val="26"/>
          <w:szCs w:val="26"/>
        </w:rPr>
        <w:t>По __</w:t>
      </w:r>
      <w:r w:rsidR="002A0B2C" w:rsidRPr="006E2826">
        <w:rPr>
          <w:rFonts w:ascii="Times New Roman" w:hAnsi="Times New Roman" w:cs="Times New Roman"/>
          <w:b/>
          <w:sz w:val="26"/>
          <w:szCs w:val="26"/>
        </w:rPr>
        <w:t>русскому языку</w:t>
      </w:r>
      <w:r w:rsidRPr="006E2826"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712382" w:rsidRPr="006E2826" w:rsidRDefault="00712382" w:rsidP="006E282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826">
        <w:rPr>
          <w:rFonts w:ascii="Times New Roman" w:hAnsi="Times New Roman" w:cs="Times New Roman"/>
          <w:b/>
          <w:sz w:val="26"/>
          <w:szCs w:val="26"/>
        </w:rPr>
        <w:t>Класс __</w:t>
      </w:r>
      <w:r w:rsidR="002A0B2C" w:rsidRPr="006E2826">
        <w:rPr>
          <w:rFonts w:ascii="Times New Roman" w:hAnsi="Times New Roman" w:cs="Times New Roman"/>
          <w:b/>
          <w:sz w:val="26"/>
          <w:szCs w:val="26"/>
        </w:rPr>
        <w:t>2</w:t>
      </w:r>
      <w:r w:rsidRPr="006E2826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712382" w:rsidRPr="006E2826" w:rsidRDefault="00712382" w:rsidP="006E282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826">
        <w:rPr>
          <w:rFonts w:ascii="Times New Roman" w:hAnsi="Times New Roman" w:cs="Times New Roman"/>
          <w:b/>
          <w:sz w:val="26"/>
          <w:szCs w:val="26"/>
        </w:rPr>
        <w:t>(на базе платформе: Мобильного Электронного Образования)</w:t>
      </w:r>
    </w:p>
    <w:p w:rsidR="00712382" w:rsidRPr="006E2826" w:rsidRDefault="00712382" w:rsidP="006E282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826">
        <w:rPr>
          <w:rFonts w:ascii="Times New Roman" w:hAnsi="Times New Roman" w:cs="Times New Roman"/>
          <w:b/>
          <w:sz w:val="26"/>
          <w:szCs w:val="26"/>
        </w:rPr>
        <w:t xml:space="preserve">Авторы: </w:t>
      </w:r>
      <w:proofErr w:type="spellStart"/>
      <w:r w:rsidR="002A0B2C" w:rsidRPr="006E2826">
        <w:rPr>
          <w:rFonts w:ascii="Times New Roman" w:hAnsi="Times New Roman" w:cs="Times New Roman"/>
          <w:b/>
          <w:sz w:val="26"/>
          <w:szCs w:val="26"/>
        </w:rPr>
        <w:t>Бочарова</w:t>
      </w:r>
      <w:proofErr w:type="spellEnd"/>
      <w:r w:rsidR="002A0B2C" w:rsidRPr="006E2826">
        <w:rPr>
          <w:rFonts w:ascii="Times New Roman" w:hAnsi="Times New Roman" w:cs="Times New Roman"/>
          <w:b/>
          <w:sz w:val="26"/>
          <w:szCs w:val="26"/>
        </w:rPr>
        <w:t xml:space="preserve"> Ирина Юрьевна</w:t>
      </w:r>
    </w:p>
    <w:p w:rsidR="00712382" w:rsidRPr="006E2826" w:rsidRDefault="00712382" w:rsidP="006E282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826">
        <w:rPr>
          <w:rFonts w:ascii="Times New Roman" w:hAnsi="Times New Roman" w:cs="Times New Roman"/>
          <w:b/>
          <w:sz w:val="26"/>
          <w:szCs w:val="26"/>
        </w:rPr>
        <w:t xml:space="preserve">Занятие: </w:t>
      </w:r>
      <w:r w:rsidR="002A0B2C" w:rsidRPr="006E2826">
        <w:rPr>
          <w:rFonts w:ascii="Times New Roman" w:hAnsi="Times New Roman" w:cs="Times New Roman"/>
          <w:b/>
          <w:sz w:val="26"/>
          <w:szCs w:val="26"/>
        </w:rPr>
        <w:t>3 Предложение</w:t>
      </w:r>
    </w:p>
    <w:p w:rsidR="00712382" w:rsidRPr="006E2826" w:rsidRDefault="00712382" w:rsidP="006E282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826">
        <w:rPr>
          <w:rFonts w:ascii="Times New Roman" w:hAnsi="Times New Roman" w:cs="Times New Roman"/>
          <w:b/>
          <w:sz w:val="26"/>
          <w:szCs w:val="26"/>
        </w:rPr>
        <w:t xml:space="preserve">Интернет-урок: </w:t>
      </w:r>
      <w:r w:rsidR="002A0B2C" w:rsidRPr="006E2826">
        <w:rPr>
          <w:rFonts w:ascii="Times New Roman" w:hAnsi="Times New Roman" w:cs="Times New Roman"/>
          <w:b/>
          <w:sz w:val="26"/>
          <w:szCs w:val="26"/>
        </w:rPr>
        <w:t>Интернет-урок 3. Основа предложения</w:t>
      </w:r>
    </w:p>
    <w:p w:rsidR="00712382" w:rsidRPr="006E2826" w:rsidRDefault="00712382" w:rsidP="006E282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712382" w:rsidRPr="006E2826" w:rsidTr="0064757F">
        <w:tc>
          <w:tcPr>
            <w:tcW w:w="4815" w:type="dxa"/>
          </w:tcPr>
          <w:p w:rsidR="00712382" w:rsidRPr="006E2826" w:rsidRDefault="00712382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Вопрос из МЭО</w:t>
            </w:r>
          </w:p>
        </w:tc>
        <w:tc>
          <w:tcPr>
            <w:tcW w:w="4791" w:type="dxa"/>
          </w:tcPr>
          <w:p w:rsidR="00712382" w:rsidRPr="006E2826" w:rsidRDefault="00712382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Вопрос по НРЭО</w:t>
            </w:r>
          </w:p>
        </w:tc>
      </w:tr>
      <w:tr w:rsidR="00712382" w:rsidRPr="006E2826" w:rsidTr="0064757F">
        <w:tc>
          <w:tcPr>
            <w:tcW w:w="4815" w:type="dxa"/>
          </w:tcPr>
          <w:p w:rsidR="002A0B2C" w:rsidRPr="006E2826" w:rsidRDefault="002A0B2C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Выдели основу предложения.</w:t>
            </w:r>
          </w:p>
          <w:p w:rsidR="002A0B2C" w:rsidRPr="006E2826" w:rsidRDefault="002A0B2C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 xml:space="preserve"> На небо наползли холодные тучи.</w:t>
            </w:r>
          </w:p>
          <w:p w:rsidR="002A0B2C" w:rsidRPr="006E2826" w:rsidRDefault="002A0B2C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Озябшие птицы нахохлились.</w:t>
            </w:r>
          </w:p>
          <w:p w:rsidR="00712382" w:rsidRPr="006E2826" w:rsidRDefault="002A0B2C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Насекомые забились в щели деревьев.</w:t>
            </w:r>
          </w:p>
        </w:tc>
        <w:tc>
          <w:tcPr>
            <w:tcW w:w="4791" w:type="dxa"/>
          </w:tcPr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Раздвигается валежник,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И, размером с ноготок,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Появляется подснежник,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 xml:space="preserve">Первый истинный цветок. </w:t>
            </w:r>
          </w:p>
          <w:p w:rsidR="00712382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Стихи уральского поэта Алексея Решетова</w:t>
            </w:r>
          </w:p>
        </w:tc>
      </w:tr>
      <w:tr w:rsidR="00712382" w:rsidRPr="006E2826" w:rsidTr="0064757F">
        <w:tc>
          <w:tcPr>
            <w:tcW w:w="4815" w:type="dxa"/>
          </w:tcPr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Сегодня на уроке ты повторишь сведения о назначении речи. Будешь учиться различать устную и письменную речь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. Прочитай отрывок из рассказа Н.Н. Носова «Мишкина каша». Подумай, зачем люди разговаривают?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 xml:space="preserve"> Один раз, когда я жил с мамой на даче, ко мне в гости приехал Мишка. Я так обрадовался, что и сказать нельзя! Я очень по Мишке соскучился. Мама тоже была рада его приезду.</w:t>
            </w:r>
          </w:p>
          <w:p w:rsid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— Это очень хорошо, что ты приехал</w:t>
            </w:r>
            <w:proofErr w:type="gramEnd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, — сказала она.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 xml:space="preserve"> — Вам вдвоем здесь веселей будет. Мне, кстати, завтра надо в город поехать. Я, может быть, задержусь. Проживете тут без меня два дня?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— Конечно, проживем</w:t>
            </w:r>
            <w:proofErr w:type="gramEnd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, — говорю я. — Мы не маленькие!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— Только вам тут придется самим обед готовить. Сумеете?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— Сумеем, — говорит Мишка. — Чего там не суметь!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— Ну, сварите суп и кашу. Кашу ведь просто варить.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— Сварим и кашу. Чего там её варить! — говорит Мишка. Я говорю:</w:t>
            </w:r>
          </w:p>
          <w:p w:rsidR="00AF3B44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— Ты смотри, Мишка, а вдруг не сумеем! Ты ведь не варил раньше.</w:t>
            </w:r>
          </w:p>
          <w:p w:rsidR="00712382" w:rsidRPr="006E2826" w:rsidRDefault="00AF3B4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 xml:space="preserve">— Не беспокойся! Я видел, как мама варит. Сыт будешь, не помрешь с голоду. Я такую кашу сварю, что пальцы </w:t>
            </w:r>
            <w:r w:rsidRPr="006E28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оближешь!</w:t>
            </w:r>
          </w:p>
        </w:tc>
        <w:tc>
          <w:tcPr>
            <w:tcW w:w="4791" w:type="dxa"/>
          </w:tcPr>
          <w:p w:rsidR="006E2826" w:rsidRPr="006E2826" w:rsidRDefault="006E2826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Другие опять говорят, будто первый, кто людей на, это озеро привел, похвалялся:</w:t>
            </w:r>
          </w:p>
          <w:p w:rsidR="006E2826" w:rsidRPr="006E2826" w:rsidRDefault="006E2826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826" w:rsidRPr="006E2826" w:rsidRDefault="006E2826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- Вон сколь тут живности, в воде-то. Все озеро мясом набито.</w:t>
            </w:r>
          </w:p>
          <w:p w:rsidR="006E2826" w:rsidRPr="006E2826" w:rsidRDefault="006E2826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2826" w:rsidRPr="006E2826" w:rsidRDefault="006E2826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 xml:space="preserve">А еще про это </w:t>
            </w:r>
            <w:proofErr w:type="spellStart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посказулька</w:t>
            </w:r>
            <w:proofErr w:type="spellEnd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 xml:space="preserve"> сложена. Наши старики смазывали. Они, вишь, ране-то, как чугунки не было, медь, железо на Чусовую-реку возили и тамошние дела до тонкости знали. И про это наслышались.</w:t>
            </w:r>
          </w:p>
          <w:p w:rsidR="006E2826" w:rsidRPr="006E2826" w:rsidRDefault="006E2826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382" w:rsidRPr="006E2826" w:rsidRDefault="006E2826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Причинку</w:t>
            </w:r>
            <w:proofErr w:type="spellEnd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 xml:space="preserve"> тут на Демидовых кладут. Не на </w:t>
            </w:r>
            <w:proofErr w:type="spellStart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тагильских</w:t>
            </w:r>
            <w:proofErr w:type="spellEnd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 xml:space="preserve">, а на тех, кои </w:t>
            </w:r>
            <w:proofErr w:type="spellStart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Шайтанский</w:t>
            </w:r>
            <w:proofErr w:type="spellEnd"/>
            <w:r w:rsidRPr="006E2826">
              <w:rPr>
                <w:rFonts w:ascii="Times New Roman" w:hAnsi="Times New Roman" w:cs="Times New Roman"/>
                <w:sz w:val="26"/>
                <w:szCs w:val="26"/>
              </w:rPr>
              <w:t xml:space="preserve"> завод на Касли строили. Этого же колена Демидовы, только хозяйство у них разное. В этом и загвоздка.</w:t>
            </w:r>
          </w:p>
        </w:tc>
      </w:tr>
      <w:tr w:rsidR="00712382" w:rsidRPr="006E2826" w:rsidTr="0064757F">
        <w:tc>
          <w:tcPr>
            <w:tcW w:w="4815" w:type="dxa"/>
          </w:tcPr>
          <w:p w:rsidR="00B139C0" w:rsidRPr="006E2826" w:rsidRDefault="00B139C0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Прочитай. Подумай, чего не хватает в тексте. Самостоятельно сформулируй, какая важная особенность есть у текста.</w:t>
            </w:r>
          </w:p>
          <w:p w:rsidR="00B139C0" w:rsidRPr="006E2826" w:rsidRDefault="00B139C0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9C0" w:rsidRPr="006E2826" w:rsidRDefault="00B139C0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у Алёши живёт щенок его зовут Дружок шерсть у Дружка рыжая хвост крючком Алёша и щенок часто играют вместе они большие друзья</w:t>
            </w:r>
          </w:p>
          <w:p w:rsidR="00712382" w:rsidRPr="006E2826" w:rsidRDefault="00B139C0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Напиши свой ответ здесь</w:t>
            </w:r>
          </w:p>
        </w:tc>
        <w:tc>
          <w:tcPr>
            <w:tcW w:w="4791" w:type="dxa"/>
          </w:tcPr>
          <w:p w:rsidR="00712382" w:rsidRPr="006E2826" w:rsidRDefault="00146734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Копейск - один из крупней</w:t>
            </w:r>
            <w:r w:rsidR="006E2826">
              <w:rPr>
                <w:rFonts w:ascii="Times New Roman" w:hAnsi="Times New Roman" w:cs="Times New Roman"/>
                <w:sz w:val="26"/>
                <w:szCs w:val="26"/>
              </w:rPr>
              <w:t>ших городов Челябинской области Е</w:t>
            </w:r>
            <w:r w:rsidRPr="006E2826">
              <w:rPr>
                <w:rFonts w:ascii="Times New Roman" w:hAnsi="Times New Roman" w:cs="Times New Roman"/>
                <w:sz w:val="26"/>
                <w:szCs w:val="26"/>
              </w:rPr>
              <w:t>динственный город в области, имеющий высокую награду - Орден Красного Знамени за героизм шахтеров в годы гражданской войны</w:t>
            </w:r>
          </w:p>
        </w:tc>
      </w:tr>
      <w:tr w:rsidR="00712382" w:rsidRPr="006E2826" w:rsidTr="0064757F">
        <w:tc>
          <w:tcPr>
            <w:tcW w:w="4815" w:type="dxa"/>
          </w:tcPr>
          <w:p w:rsidR="00712382" w:rsidRPr="006E2826" w:rsidRDefault="00712382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712382" w:rsidRPr="006E2826" w:rsidRDefault="00712382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82" w:rsidRPr="006E2826" w:rsidTr="0064757F">
        <w:tc>
          <w:tcPr>
            <w:tcW w:w="4815" w:type="dxa"/>
          </w:tcPr>
          <w:p w:rsidR="00712382" w:rsidRPr="006E2826" w:rsidRDefault="00712382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712382" w:rsidRPr="006E2826" w:rsidRDefault="00712382" w:rsidP="006E2826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382" w:rsidRPr="006E2826" w:rsidRDefault="00712382" w:rsidP="006E282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7B20" w:rsidRPr="006E2826" w:rsidRDefault="00DE7B20" w:rsidP="006E282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DE7B20" w:rsidRPr="006E2826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C7"/>
    <w:rsid w:val="000662C7"/>
    <w:rsid w:val="00146734"/>
    <w:rsid w:val="00283376"/>
    <w:rsid w:val="002A0B2C"/>
    <w:rsid w:val="00457297"/>
    <w:rsid w:val="006E2826"/>
    <w:rsid w:val="00712382"/>
    <w:rsid w:val="00AF3B44"/>
    <w:rsid w:val="00B139C0"/>
    <w:rsid w:val="00D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ABF0-311D-4664-9510-B3680E4F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студент</cp:lastModifiedBy>
  <cp:revision>2</cp:revision>
  <dcterms:created xsi:type="dcterms:W3CDTF">2016-11-15T08:20:00Z</dcterms:created>
  <dcterms:modified xsi:type="dcterms:W3CDTF">2016-11-15T08:20:00Z</dcterms:modified>
</cp:coreProperties>
</file>