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F" w:rsidRP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По</w:t>
      </w:r>
      <w:r w:rsidR="0034727D">
        <w:rPr>
          <w:rFonts w:ascii="Times New Roman" w:hAnsi="Times New Roman" w:cs="Times New Roman"/>
          <w:b/>
          <w:sz w:val="28"/>
          <w:szCs w:val="28"/>
        </w:rPr>
        <w:t xml:space="preserve"> окружающему миру</w:t>
      </w:r>
    </w:p>
    <w:p w:rsidR="00A42633" w:rsidRPr="000D5DA1" w:rsidRDefault="00A42633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34727D">
        <w:rPr>
          <w:rFonts w:ascii="Times New Roman" w:hAnsi="Times New Roman" w:cs="Times New Roman"/>
          <w:b/>
          <w:sz w:val="28"/>
          <w:szCs w:val="28"/>
        </w:rPr>
        <w:t>2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A42633">
        <w:rPr>
          <w:rFonts w:ascii="Times New Roman" w:hAnsi="Times New Roman" w:cs="Times New Roman"/>
          <w:b/>
          <w:sz w:val="28"/>
          <w:szCs w:val="28"/>
        </w:rPr>
        <w:t>платформе:</w:t>
      </w:r>
      <w:proofErr w:type="gramEnd"/>
      <w:r w:rsidR="00A4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D60D4" w:rsidRPr="00DD60D4" w:rsidRDefault="00DD60D4" w:rsidP="00DD60D4">
      <w:pPr>
        <w:rPr>
          <w:rFonts w:ascii="Times New Roman" w:hAnsi="Times New Roman" w:cs="Times New Roman"/>
          <w:b/>
          <w:sz w:val="28"/>
          <w:szCs w:val="28"/>
        </w:rPr>
      </w:pPr>
      <w:r w:rsidRPr="00DD60D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DD60D4">
        <w:rPr>
          <w:rFonts w:ascii="Times New Roman" w:hAnsi="Times New Roman" w:cs="Times New Roman"/>
          <w:b/>
          <w:sz w:val="28"/>
          <w:szCs w:val="28"/>
        </w:rPr>
        <w:t>Никишина Анна Викторовна</w:t>
      </w:r>
      <w:r w:rsidRPr="00DD60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60D4">
        <w:rPr>
          <w:rFonts w:ascii="Times New Roman" w:hAnsi="Times New Roman" w:cs="Times New Roman"/>
          <w:b/>
          <w:sz w:val="28"/>
          <w:szCs w:val="28"/>
        </w:rPr>
        <w:t>Фролова Людмила Владимировна</w:t>
      </w:r>
      <w:r w:rsidRPr="00DD60D4">
        <w:rPr>
          <w:rFonts w:ascii="Times New Roman" w:hAnsi="Times New Roman" w:cs="Times New Roman"/>
          <w:b/>
          <w:sz w:val="28"/>
          <w:szCs w:val="28"/>
        </w:rPr>
        <w:t>, МУНИЦИПАЛЬНОЕ АВТОНОМНОЕ  ОБЩЕОБРАЗОВАТЕЛЬНОЕ УЧРЕЖДЕНИЕ «СРЕДНЯЯ ОБЩЕОБРАЗОВАТЕЛЬНАЯ ШКОЛА № 35»</w:t>
      </w:r>
    </w:p>
    <w:p w:rsidR="00DD60D4" w:rsidRDefault="00DD60D4" w:rsidP="00DD60D4">
      <w:pPr>
        <w:rPr>
          <w:rFonts w:ascii="Times New Roman" w:hAnsi="Times New Roman" w:cs="Times New Roman"/>
          <w:b/>
          <w:sz w:val="28"/>
          <w:szCs w:val="28"/>
        </w:rPr>
      </w:pPr>
      <w:r w:rsidRPr="00DD60D4">
        <w:rPr>
          <w:rFonts w:ascii="Times New Roman" w:hAnsi="Times New Roman" w:cs="Times New Roman"/>
          <w:b/>
          <w:sz w:val="28"/>
          <w:szCs w:val="28"/>
        </w:rPr>
        <w:t xml:space="preserve">Соавтор: </w:t>
      </w:r>
      <w:proofErr w:type="spellStart"/>
      <w:r w:rsidRPr="00DD60D4">
        <w:rPr>
          <w:rFonts w:ascii="Times New Roman" w:hAnsi="Times New Roman" w:cs="Times New Roman"/>
          <w:b/>
          <w:sz w:val="28"/>
          <w:szCs w:val="28"/>
        </w:rPr>
        <w:t>Тележинская</w:t>
      </w:r>
      <w:proofErr w:type="spellEnd"/>
      <w:r w:rsidRPr="00DD60D4">
        <w:rPr>
          <w:rFonts w:ascii="Times New Roman" w:hAnsi="Times New Roman" w:cs="Times New Roman"/>
          <w:b/>
          <w:sz w:val="28"/>
          <w:szCs w:val="28"/>
        </w:rPr>
        <w:t xml:space="preserve"> Елена Леонидовна,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</w:r>
    </w:p>
    <w:p w:rsidR="00A42633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34727D">
        <w:rPr>
          <w:rFonts w:ascii="Times New Roman" w:hAnsi="Times New Roman" w:cs="Times New Roman"/>
          <w:b/>
          <w:sz w:val="28"/>
          <w:szCs w:val="28"/>
        </w:rPr>
        <w:t>1</w:t>
      </w:r>
      <w:r w:rsidR="0052610F">
        <w:rPr>
          <w:rFonts w:ascii="Times New Roman" w:hAnsi="Times New Roman" w:cs="Times New Roman"/>
          <w:b/>
          <w:sz w:val="28"/>
          <w:szCs w:val="28"/>
        </w:rPr>
        <w:t>. Вселенная</w:t>
      </w:r>
    </w:p>
    <w:p w:rsidR="00A42633" w:rsidRPr="000D5DA1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Интернет-урок:</w:t>
      </w:r>
      <w:r w:rsidR="0034727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2610F">
        <w:rPr>
          <w:rFonts w:ascii="Times New Roman" w:hAnsi="Times New Roman" w:cs="Times New Roman"/>
          <w:b/>
          <w:sz w:val="28"/>
          <w:szCs w:val="28"/>
        </w:rPr>
        <w:t>.</w:t>
      </w:r>
      <w:r w:rsidR="0034727D">
        <w:rPr>
          <w:rFonts w:ascii="Times New Roman" w:hAnsi="Times New Roman" w:cs="Times New Roman"/>
          <w:b/>
          <w:sz w:val="28"/>
          <w:szCs w:val="28"/>
        </w:rPr>
        <w:t xml:space="preserve"> Мы – союз народов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934"/>
        <w:gridCol w:w="5080"/>
      </w:tblGrid>
      <w:tr w:rsidR="00DD60D4" w:rsidRPr="000D5DA1" w:rsidTr="00DD60D4">
        <w:tc>
          <w:tcPr>
            <w:tcW w:w="4672" w:type="dxa"/>
          </w:tcPr>
          <w:p w:rsidR="00DD60D4" w:rsidRPr="00DD60D4" w:rsidRDefault="00DD60D4" w:rsidP="00DD6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D4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934" w:type="dxa"/>
          </w:tcPr>
          <w:p w:rsidR="00DD60D4" w:rsidRPr="00DD60D4" w:rsidRDefault="00DD60D4" w:rsidP="00DD6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0D4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  <w:tc>
          <w:tcPr>
            <w:tcW w:w="5080" w:type="dxa"/>
          </w:tcPr>
          <w:p w:rsidR="00DD60D4" w:rsidRPr="000D5DA1" w:rsidRDefault="00DD60D4" w:rsidP="00D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D4">
              <w:rPr>
                <w:rFonts w:ascii="Times New Roman" w:hAnsi="Times New Roman" w:cs="Times New Roman"/>
                <w:b/>
                <w:sz w:val="28"/>
                <w:szCs w:val="28"/>
              </w:rPr>
              <w:t>Лего моделирование</w:t>
            </w:r>
          </w:p>
        </w:tc>
      </w:tr>
      <w:tr w:rsidR="00DD60D4" w:rsidRPr="000D5DA1" w:rsidTr="00DD60D4">
        <w:tc>
          <w:tcPr>
            <w:tcW w:w="4672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Имя нашей страны — Россия, или Российская Федерация. Слово «федерация» означает «объединение», «союз». Россия — это объединение республик, краёв, областей, округов. Всё это части нашей большой единой страны. Эти части называются субъектами Российской Федерации.</w:t>
            </w:r>
          </w:p>
        </w:tc>
        <w:tc>
          <w:tcPr>
            <w:tcW w:w="4934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области Российской Федерации находится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г.Златоуст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Что ты можешь рассказать о столице нашей области. Расскажи про свой любимый город. А какие слова на английском языке ты знаешь: город, страна, улица, дом, семья. </w:t>
            </w:r>
          </w:p>
        </w:tc>
        <w:tc>
          <w:tcPr>
            <w:tcW w:w="5080" w:type="dxa"/>
            <w:vMerge w:val="restart"/>
          </w:tcPr>
          <w:p w:rsidR="00DD60D4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тобой два герба: Челябинской области и города Златоуста. Определи, какой герб к чему относится. Смоделирую любой из гербов, сфотографируй, распечатай и размести на выставке гербов.</w:t>
            </w:r>
          </w:p>
          <w:p w:rsidR="00DD60D4" w:rsidRDefault="00DD60D4" w:rsidP="00DD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6D24C" wp14:editId="75EEB3E1">
                  <wp:extent cx="772382" cy="971550"/>
                  <wp:effectExtent l="0" t="0" r="8890" b="0"/>
                  <wp:docPr id="1" name="Рисунок 1" descr="http://www.relga.ru/tgu/upload/Media/2553-159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lga.ru/tgu/upload/Media/2553-159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82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177ABC2" wp14:editId="47051668">
                  <wp:extent cx="894269" cy="1228725"/>
                  <wp:effectExtent l="0" t="0" r="1270" b="0"/>
                  <wp:docPr id="2" name="Рисунок 2" descr="http://www.yuzhnouralsk.ru/wp-content/uploads/2016/06/celyabinsky_oblast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uzhnouralsk.ru/wp-content/uploads/2016/06/celyabinsky_oblast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76" cy="122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0D4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общее в этих гербах, запиши не менее 2 общих черт.</w:t>
            </w:r>
          </w:p>
        </w:tc>
      </w:tr>
      <w:tr w:rsidR="00DD60D4" w:rsidRPr="000D5DA1" w:rsidTr="00DD60D4">
        <w:tc>
          <w:tcPr>
            <w:tcW w:w="4672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Рассмотри карту России. Прочитай названия краёв, областей, республик, округов. В каком </w:t>
            </w:r>
            <w:r>
              <w:rPr>
                <w:rFonts w:ascii="Open Sans" w:hAnsi="Open Sans"/>
                <w:sz w:val="28"/>
                <w:szCs w:val="28"/>
              </w:rPr>
              <w:lastRenderedPageBreak/>
              <w:t>субъекте Российской Федерации находится столица нашей Родины?</w:t>
            </w:r>
          </w:p>
        </w:tc>
        <w:tc>
          <w:tcPr>
            <w:tcW w:w="4934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Назови, с какими субъектами Российской Федерации соседствует наша область.</w:t>
            </w:r>
          </w:p>
        </w:tc>
        <w:tc>
          <w:tcPr>
            <w:tcW w:w="5080" w:type="dxa"/>
            <w:vMerge/>
          </w:tcPr>
          <w:p w:rsidR="00DD60D4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D4" w:rsidRPr="000D5DA1" w:rsidTr="00DD60D4">
        <w:tc>
          <w:tcPr>
            <w:tcW w:w="4672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lastRenderedPageBreak/>
              <w:t>Где ты живёшь — в каком субъекте нашей страны?</w:t>
            </w:r>
          </w:p>
        </w:tc>
        <w:tc>
          <w:tcPr>
            <w:tcW w:w="4934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В</w:t>
            </w:r>
            <w:r>
              <w:rPr>
                <w:rFonts w:ascii="Open Sans" w:hAnsi="Open Sans"/>
                <w:sz w:val="28"/>
                <w:szCs w:val="28"/>
              </w:rPr>
              <w:t xml:space="preserve"> каком субъ</w:t>
            </w:r>
            <w:bookmarkStart w:id="0" w:name="_GoBack"/>
            <w:bookmarkEnd w:id="0"/>
            <w:r>
              <w:rPr>
                <w:rFonts w:ascii="Open Sans" w:hAnsi="Open Sans"/>
                <w:sz w:val="28"/>
                <w:szCs w:val="28"/>
              </w:rPr>
              <w:t>екте нашей страны находится</w:t>
            </w:r>
            <w:r>
              <w:rPr>
                <w:rFonts w:ascii="Open Sans" w:hAnsi="Open Sans"/>
                <w:sz w:val="28"/>
                <w:szCs w:val="28"/>
              </w:rPr>
              <w:t xml:space="preserve"> город Златоуст?</w:t>
            </w:r>
          </w:p>
        </w:tc>
        <w:tc>
          <w:tcPr>
            <w:tcW w:w="5080" w:type="dxa"/>
          </w:tcPr>
          <w:p w:rsidR="00DD60D4" w:rsidRDefault="00DD60D4" w:rsidP="00DD60D4">
            <w:pPr>
              <w:jc w:val="both"/>
              <w:rPr>
                <w:rFonts w:ascii="Open Sans" w:hAnsi="Open Sans"/>
                <w:sz w:val="28"/>
                <w:szCs w:val="28"/>
              </w:rPr>
            </w:pPr>
          </w:p>
        </w:tc>
      </w:tr>
      <w:tr w:rsidR="00DD60D4" w:rsidRPr="000D5DA1" w:rsidTr="00DD60D4">
        <w:tc>
          <w:tcPr>
            <w:tcW w:w="4672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Расскажи, что ты знаешь о субъекте Российской Федерации, в котором живёшь.</w:t>
            </w:r>
          </w:p>
        </w:tc>
        <w:tc>
          <w:tcPr>
            <w:tcW w:w="4934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Расскажи, что ты знаешь о природе города Златоуста. </w:t>
            </w:r>
          </w:p>
        </w:tc>
        <w:tc>
          <w:tcPr>
            <w:tcW w:w="5080" w:type="dxa"/>
          </w:tcPr>
          <w:p w:rsidR="00DD60D4" w:rsidRDefault="00DD60D4" w:rsidP="00DD60D4">
            <w:pPr>
              <w:jc w:val="both"/>
              <w:rPr>
                <w:rFonts w:ascii="Open Sans" w:hAnsi="Open Sans"/>
                <w:sz w:val="28"/>
                <w:szCs w:val="28"/>
              </w:rPr>
            </w:pPr>
          </w:p>
        </w:tc>
      </w:tr>
      <w:tr w:rsidR="00DD60D4" w:rsidRPr="000D5DA1" w:rsidTr="00DD60D4">
        <w:tc>
          <w:tcPr>
            <w:tcW w:w="4672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Вспомни, что объединяет народы России в единый народ.</w:t>
            </w:r>
          </w:p>
        </w:tc>
        <w:tc>
          <w:tcPr>
            <w:tcW w:w="4934" w:type="dxa"/>
          </w:tcPr>
          <w:p w:rsidR="00DD60D4" w:rsidRPr="000D5DA1" w:rsidRDefault="00DD60D4" w:rsidP="00DD6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народы проживают на Южном Урале?</w:t>
            </w:r>
          </w:p>
        </w:tc>
        <w:tc>
          <w:tcPr>
            <w:tcW w:w="5080" w:type="dxa"/>
          </w:tcPr>
          <w:p w:rsidR="00DD60D4" w:rsidRDefault="00DD60D4" w:rsidP="007E2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многонациональная страна. Какие национальности проживают в городе Златоусте? Узнай больше информации в музее о любой национальности и подготовь </w:t>
            </w:r>
            <w:r w:rsidR="007E2E50">
              <w:rPr>
                <w:rFonts w:ascii="Times New Roman" w:hAnsi="Times New Roman" w:cs="Times New Roman"/>
                <w:sz w:val="28"/>
                <w:szCs w:val="28"/>
              </w:rPr>
              <w:t>Лего-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маке</w:t>
            </w:r>
            <w:r w:rsidR="007E2E50">
              <w:rPr>
                <w:rFonts w:ascii="Times New Roman" w:hAnsi="Times New Roman" w:cs="Times New Roman"/>
                <w:sz w:val="28"/>
                <w:szCs w:val="28"/>
              </w:rPr>
              <w:t xml:space="preserve">т о национальных особенностях (уклад жизни, национальный костюм, сельское хозяйство, </w:t>
            </w:r>
            <w:proofErr w:type="spellStart"/>
            <w:r w:rsidR="007E2E50">
              <w:rPr>
                <w:rFonts w:ascii="Times New Roman" w:hAnsi="Times New Roman" w:cs="Times New Roman"/>
                <w:sz w:val="28"/>
                <w:szCs w:val="28"/>
              </w:rPr>
              <w:t>животноводчество</w:t>
            </w:r>
            <w:proofErr w:type="spellEnd"/>
            <w:r w:rsidR="007E2E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E2E5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="007E2E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7E2E50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</w:tr>
    </w:tbl>
    <w:p w:rsidR="000D5DA1" w:rsidRPr="000D5DA1" w:rsidRDefault="000D5DA1">
      <w:pPr>
        <w:rPr>
          <w:rFonts w:ascii="Times New Roman" w:hAnsi="Times New Roman" w:cs="Times New Roman"/>
          <w:sz w:val="28"/>
          <w:szCs w:val="28"/>
        </w:rPr>
      </w:pPr>
    </w:p>
    <w:sectPr w:rsidR="000D5DA1" w:rsidRPr="000D5DA1" w:rsidSect="00DD60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1"/>
    <w:rsid w:val="000D5DA1"/>
    <w:rsid w:val="0034727D"/>
    <w:rsid w:val="003623CF"/>
    <w:rsid w:val="0052610F"/>
    <w:rsid w:val="007E2E50"/>
    <w:rsid w:val="00A05D17"/>
    <w:rsid w:val="00A42633"/>
    <w:rsid w:val="00CB1561"/>
    <w:rsid w:val="00D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Л. Тележинская</cp:lastModifiedBy>
  <cp:revision>3</cp:revision>
  <dcterms:created xsi:type="dcterms:W3CDTF">2016-11-07T07:23:00Z</dcterms:created>
  <dcterms:modified xsi:type="dcterms:W3CDTF">2016-11-07T11:30:00Z</dcterms:modified>
</cp:coreProperties>
</file>