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48" w:rsidRPr="00C72B92" w:rsidRDefault="00356B48" w:rsidP="00356B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72B92">
        <w:rPr>
          <w:rFonts w:ascii="Times New Roman" w:hAnsi="Times New Roman" w:cs="Times New Roman"/>
          <w:b/>
          <w:color w:val="00B050"/>
          <w:sz w:val="40"/>
          <w:szCs w:val="40"/>
        </w:rPr>
        <w:t>Р</w:t>
      </w:r>
      <w:r w:rsidRPr="00C72B92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r w:rsidRPr="00C72B92">
        <w:rPr>
          <w:rFonts w:ascii="Times New Roman" w:hAnsi="Times New Roman" w:cs="Times New Roman"/>
          <w:b/>
          <w:color w:val="00B0F0"/>
          <w:sz w:val="40"/>
          <w:szCs w:val="40"/>
        </w:rPr>
        <w:t>з</w:t>
      </w:r>
      <w:r w:rsidRPr="00C72B92">
        <w:rPr>
          <w:rFonts w:ascii="Times New Roman" w:hAnsi="Times New Roman" w:cs="Times New Roman"/>
          <w:b/>
          <w:color w:val="7030A0"/>
          <w:sz w:val="40"/>
          <w:szCs w:val="40"/>
        </w:rPr>
        <w:t>н</w:t>
      </w:r>
      <w:r w:rsidRPr="00C72B92">
        <w:rPr>
          <w:rFonts w:ascii="Times New Roman" w:hAnsi="Times New Roman" w:cs="Times New Roman"/>
          <w:b/>
          <w:color w:val="FFC000"/>
          <w:sz w:val="40"/>
          <w:szCs w:val="40"/>
        </w:rPr>
        <w:t>о</w:t>
      </w:r>
      <w:r w:rsidRPr="00C72B92">
        <w:rPr>
          <w:rFonts w:ascii="Times New Roman" w:hAnsi="Times New Roman" w:cs="Times New Roman"/>
          <w:b/>
          <w:color w:val="00B050"/>
          <w:sz w:val="40"/>
          <w:szCs w:val="40"/>
        </w:rPr>
        <w:t>ц</w:t>
      </w:r>
      <w:r w:rsidRPr="00C72B92">
        <w:rPr>
          <w:rFonts w:ascii="Times New Roman" w:hAnsi="Times New Roman" w:cs="Times New Roman"/>
          <w:b/>
          <w:color w:val="FF0000"/>
          <w:sz w:val="40"/>
          <w:szCs w:val="40"/>
        </w:rPr>
        <w:t>в</w:t>
      </w:r>
      <w:r w:rsidRPr="00C72B92">
        <w:rPr>
          <w:rFonts w:ascii="Times New Roman" w:hAnsi="Times New Roman" w:cs="Times New Roman"/>
          <w:b/>
          <w:color w:val="00B0F0"/>
          <w:sz w:val="40"/>
          <w:szCs w:val="40"/>
        </w:rPr>
        <w:t>е</w:t>
      </w:r>
      <w:r w:rsidRPr="00C72B92">
        <w:rPr>
          <w:rFonts w:ascii="Times New Roman" w:hAnsi="Times New Roman" w:cs="Times New Roman"/>
          <w:b/>
          <w:color w:val="002060"/>
          <w:sz w:val="40"/>
          <w:szCs w:val="40"/>
        </w:rPr>
        <w:t>т</w:t>
      </w:r>
      <w:r w:rsidRPr="00C72B92">
        <w:rPr>
          <w:rFonts w:ascii="Times New Roman" w:hAnsi="Times New Roman" w:cs="Times New Roman"/>
          <w:b/>
          <w:color w:val="FFC000"/>
          <w:sz w:val="40"/>
          <w:szCs w:val="40"/>
        </w:rPr>
        <w:t>н</w:t>
      </w:r>
      <w:r w:rsidRPr="00C72B92">
        <w:rPr>
          <w:rFonts w:ascii="Times New Roman" w:hAnsi="Times New Roman" w:cs="Times New Roman"/>
          <w:b/>
          <w:color w:val="00B050"/>
          <w:sz w:val="40"/>
          <w:szCs w:val="40"/>
        </w:rPr>
        <w:t>ы</w:t>
      </w:r>
      <w:r w:rsidRPr="00C72B92">
        <w:rPr>
          <w:rFonts w:ascii="Times New Roman" w:hAnsi="Times New Roman" w:cs="Times New Roman"/>
          <w:b/>
          <w:color w:val="FF0000"/>
          <w:sz w:val="40"/>
          <w:szCs w:val="40"/>
        </w:rPr>
        <w:t>е</w:t>
      </w:r>
      <w:r w:rsidRPr="00C72B9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72B92">
        <w:rPr>
          <w:rFonts w:ascii="Times New Roman" w:hAnsi="Times New Roman" w:cs="Times New Roman"/>
          <w:b/>
          <w:color w:val="00B0F0"/>
          <w:sz w:val="40"/>
          <w:szCs w:val="40"/>
        </w:rPr>
        <w:t>н</w:t>
      </w:r>
      <w:r w:rsidRPr="00C72B92">
        <w:rPr>
          <w:rFonts w:ascii="Times New Roman" w:hAnsi="Times New Roman" w:cs="Times New Roman"/>
          <w:b/>
          <w:color w:val="FFC000"/>
          <w:sz w:val="40"/>
          <w:szCs w:val="40"/>
        </w:rPr>
        <w:t>а</w:t>
      </w:r>
      <w:r w:rsidRPr="00C72B92">
        <w:rPr>
          <w:rFonts w:ascii="Times New Roman" w:hAnsi="Times New Roman" w:cs="Times New Roman"/>
          <w:b/>
          <w:color w:val="00B050"/>
          <w:sz w:val="40"/>
          <w:szCs w:val="40"/>
        </w:rPr>
        <w:t>з</w:t>
      </w:r>
      <w:r w:rsidRPr="00C72B92">
        <w:rPr>
          <w:rFonts w:ascii="Times New Roman" w:hAnsi="Times New Roman" w:cs="Times New Roman"/>
          <w:b/>
          <w:color w:val="FF0000"/>
          <w:sz w:val="40"/>
          <w:szCs w:val="40"/>
        </w:rPr>
        <w:t>в</w:t>
      </w:r>
      <w:r w:rsidRPr="00C72B92">
        <w:rPr>
          <w:rFonts w:ascii="Times New Roman" w:hAnsi="Times New Roman" w:cs="Times New Roman"/>
          <w:b/>
          <w:color w:val="00B0F0"/>
          <w:sz w:val="40"/>
          <w:szCs w:val="40"/>
        </w:rPr>
        <w:t>а</w:t>
      </w:r>
      <w:r w:rsidRPr="00C72B92">
        <w:rPr>
          <w:rFonts w:ascii="Times New Roman" w:hAnsi="Times New Roman" w:cs="Times New Roman"/>
          <w:b/>
          <w:color w:val="002060"/>
          <w:sz w:val="40"/>
          <w:szCs w:val="40"/>
        </w:rPr>
        <w:t>н</w:t>
      </w:r>
      <w:r w:rsidRPr="00C72B92">
        <w:rPr>
          <w:rFonts w:ascii="Times New Roman" w:hAnsi="Times New Roman" w:cs="Times New Roman"/>
          <w:b/>
          <w:color w:val="FFC000"/>
          <w:sz w:val="40"/>
          <w:szCs w:val="40"/>
        </w:rPr>
        <w:t>и</w:t>
      </w:r>
      <w:r w:rsidRPr="00C72B92">
        <w:rPr>
          <w:rFonts w:ascii="Times New Roman" w:hAnsi="Times New Roman" w:cs="Times New Roman"/>
          <w:b/>
          <w:color w:val="00B050"/>
          <w:sz w:val="40"/>
          <w:szCs w:val="40"/>
        </w:rPr>
        <w:t>я</w:t>
      </w:r>
      <w:proofErr w:type="gramEnd"/>
      <w:r w:rsidRPr="00C72B9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72B92">
        <w:rPr>
          <w:rFonts w:ascii="Times New Roman" w:hAnsi="Times New Roman" w:cs="Times New Roman"/>
          <w:b/>
          <w:color w:val="FF0000"/>
          <w:sz w:val="40"/>
          <w:szCs w:val="40"/>
        </w:rPr>
        <w:t>Ч</w:t>
      </w:r>
      <w:r w:rsidRPr="00C72B92">
        <w:rPr>
          <w:rFonts w:ascii="Times New Roman" w:hAnsi="Times New Roman" w:cs="Times New Roman"/>
          <w:b/>
          <w:color w:val="00B0F0"/>
          <w:sz w:val="40"/>
          <w:szCs w:val="40"/>
        </w:rPr>
        <w:t>е</w:t>
      </w:r>
      <w:r w:rsidRPr="00C72B92">
        <w:rPr>
          <w:rFonts w:ascii="Times New Roman" w:hAnsi="Times New Roman" w:cs="Times New Roman"/>
          <w:b/>
          <w:color w:val="002060"/>
          <w:sz w:val="40"/>
          <w:szCs w:val="40"/>
        </w:rPr>
        <w:t>л</w:t>
      </w:r>
      <w:r w:rsidRPr="00C72B92">
        <w:rPr>
          <w:rFonts w:ascii="Times New Roman" w:hAnsi="Times New Roman" w:cs="Times New Roman"/>
          <w:b/>
          <w:color w:val="FFC000"/>
          <w:sz w:val="40"/>
          <w:szCs w:val="40"/>
        </w:rPr>
        <w:t>я</w:t>
      </w:r>
      <w:r w:rsidRPr="00C72B92">
        <w:rPr>
          <w:rFonts w:ascii="Times New Roman" w:hAnsi="Times New Roman" w:cs="Times New Roman"/>
          <w:b/>
          <w:color w:val="00B050"/>
          <w:sz w:val="40"/>
          <w:szCs w:val="40"/>
        </w:rPr>
        <w:t>б</w:t>
      </w:r>
      <w:r w:rsidRPr="00C72B92">
        <w:rPr>
          <w:rFonts w:ascii="Times New Roman" w:hAnsi="Times New Roman" w:cs="Times New Roman"/>
          <w:b/>
          <w:color w:val="FF0000"/>
          <w:sz w:val="40"/>
          <w:szCs w:val="40"/>
        </w:rPr>
        <w:t>и</w:t>
      </w:r>
      <w:r w:rsidRPr="00C72B92">
        <w:rPr>
          <w:rFonts w:ascii="Times New Roman" w:hAnsi="Times New Roman" w:cs="Times New Roman"/>
          <w:b/>
          <w:color w:val="00B0F0"/>
          <w:sz w:val="40"/>
          <w:szCs w:val="40"/>
        </w:rPr>
        <w:t>н</w:t>
      </w:r>
      <w:r w:rsidRPr="00C72B92">
        <w:rPr>
          <w:rFonts w:ascii="Times New Roman" w:hAnsi="Times New Roman" w:cs="Times New Roman"/>
          <w:b/>
          <w:color w:val="002060"/>
          <w:sz w:val="40"/>
          <w:szCs w:val="40"/>
        </w:rPr>
        <w:t>с</w:t>
      </w:r>
      <w:r w:rsidRPr="00C72B92">
        <w:rPr>
          <w:rFonts w:ascii="Times New Roman" w:hAnsi="Times New Roman" w:cs="Times New Roman"/>
          <w:b/>
          <w:color w:val="FFC000"/>
          <w:sz w:val="40"/>
          <w:szCs w:val="40"/>
        </w:rPr>
        <w:t>к</w:t>
      </w:r>
      <w:r w:rsidRPr="00C72B92">
        <w:rPr>
          <w:rFonts w:ascii="Times New Roman" w:hAnsi="Times New Roman" w:cs="Times New Roman"/>
          <w:b/>
          <w:color w:val="00B050"/>
          <w:sz w:val="40"/>
          <w:szCs w:val="40"/>
        </w:rPr>
        <w:t>о</w:t>
      </w:r>
      <w:r w:rsidRPr="00C72B92">
        <w:rPr>
          <w:rFonts w:ascii="Times New Roman" w:hAnsi="Times New Roman" w:cs="Times New Roman"/>
          <w:b/>
          <w:color w:val="FF0000"/>
          <w:sz w:val="40"/>
          <w:szCs w:val="40"/>
        </w:rPr>
        <w:t>й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C72B9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72B92">
        <w:rPr>
          <w:rFonts w:ascii="Times New Roman" w:hAnsi="Times New Roman" w:cs="Times New Roman"/>
          <w:b/>
          <w:color w:val="00B0F0"/>
          <w:sz w:val="40"/>
          <w:szCs w:val="40"/>
        </w:rPr>
        <w:t>о</w:t>
      </w:r>
      <w:r w:rsidRPr="00C72B92">
        <w:rPr>
          <w:rFonts w:ascii="Times New Roman" w:hAnsi="Times New Roman" w:cs="Times New Roman"/>
          <w:b/>
          <w:color w:val="002060"/>
          <w:sz w:val="40"/>
          <w:szCs w:val="40"/>
        </w:rPr>
        <w:t>б</w:t>
      </w:r>
      <w:r w:rsidRPr="00C72B92">
        <w:rPr>
          <w:rFonts w:ascii="Times New Roman" w:hAnsi="Times New Roman" w:cs="Times New Roman"/>
          <w:b/>
          <w:color w:val="FFC000"/>
          <w:sz w:val="40"/>
          <w:szCs w:val="40"/>
        </w:rPr>
        <w:t>л</w:t>
      </w:r>
      <w:r w:rsidRPr="00C72B92">
        <w:rPr>
          <w:rFonts w:ascii="Times New Roman" w:hAnsi="Times New Roman" w:cs="Times New Roman"/>
          <w:b/>
          <w:color w:val="00B050"/>
          <w:sz w:val="40"/>
          <w:szCs w:val="40"/>
        </w:rPr>
        <w:t>а</w:t>
      </w:r>
      <w:r w:rsidRPr="00C72B92">
        <w:rPr>
          <w:rFonts w:ascii="Times New Roman" w:hAnsi="Times New Roman" w:cs="Times New Roman"/>
          <w:b/>
          <w:color w:val="FF0000"/>
          <w:sz w:val="40"/>
          <w:szCs w:val="40"/>
        </w:rPr>
        <w:t>с</w:t>
      </w:r>
      <w:r w:rsidRPr="00C72B92">
        <w:rPr>
          <w:rFonts w:ascii="Times New Roman" w:hAnsi="Times New Roman" w:cs="Times New Roman"/>
          <w:b/>
          <w:color w:val="00B0F0"/>
          <w:sz w:val="40"/>
          <w:szCs w:val="40"/>
        </w:rPr>
        <w:t>т</w:t>
      </w:r>
      <w:r w:rsidRPr="00C72B92">
        <w:rPr>
          <w:rFonts w:ascii="Times New Roman" w:hAnsi="Times New Roman" w:cs="Times New Roman"/>
          <w:b/>
          <w:color w:val="002060"/>
          <w:sz w:val="40"/>
          <w:szCs w:val="40"/>
        </w:rPr>
        <w:t>и</w:t>
      </w:r>
    </w:p>
    <w:p w:rsidR="00356B48" w:rsidRPr="00C72B92" w:rsidRDefault="00356B48" w:rsidP="00356B48">
      <w:pPr>
        <w:tabs>
          <w:tab w:val="left" w:pos="1139"/>
        </w:tabs>
        <w:rPr>
          <w:rFonts w:ascii="Times New Roman" w:hAnsi="Times New Roman" w:cs="Times New Roman"/>
          <w:sz w:val="40"/>
          <w:szCs w:val="40"/>
        </w:rPr>
      </w:pPr>
    </w:p>
    <w:p w:rsidR="00356B48" w:rsidRPr="00C72B92" w:rsidRDefault="00356B48" w:rsidP="00356B48">
      <w:pPr>
        <w:tabs>
          <w:tab w:val="left" w:pos="113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72B92">
        <w:rPr>
          <w:rFonts w:ascii="Times New Roman" w:hAnsi="Times New Roman" w:cs="Times New Roman"/>
          <w:sz w:val="40"/>
          <w:szCs w:val="40"/>
        </w:rPr>
        <w:t xml:space="preserve">         Как ни странно, но больше всего у нас «чёрных» рек. Чёрная речка, </w:t>
      </w:r>
      <w:r>
        <w:rPr>
          <w:rFonts w:ascii="Times New Roman" w:hAnsi="Times New Roman" w:cs="Times New Roman"/>
          <w:sz w:val="40"/>
          <w:szCs w:val="40"/>
        </w:rPr>
        <w:t xml:space="preserve">речка </w:t>
      </w:r>
      <w:proofErr w:type="gramStart"/>
      <w:r w:rsidRPr="00C72B92">
        <w:rPr>
          <w:rFonts w:ascii="Times New Roman" w:hAnsi="Times New Roman" w:cs="Times New Roman"/>
          <w:sz w:val="40"/>
          <w:szCs w:val="40"/>
        </w:rPr>
        <w:t xml:space="preserve">Чернушка, </w:t>
      </w:r>
      <w:r>
        <w:rPr>
          <w:rFonts w:ascii="Times New Roman" w:hAnsi="Times New Roman" w:cs="Times New Roman"/>
          <w:sz w:val="40"/>
          <w:szCs w:val="40"/>
        </w:rPr>
        <w:t xml:space="preserve"> река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72B92">
        <w:rPr>
          <w:rFonts w:ascii="Times New Roman" w:hAnsi="Times New Roman" w:cs="Times New Roman"/>
          <w:sz w:val="40"/>
          <w:szCs w:val="40"/>
        </w:rPr>
        <w:t>Чернуха, озеро Чёрное, озеро Чёрненькое.</w:t>
      </w:r>
    </w:p>
    <w:p w:rsidR="00356B48" w:rsidRPr="00C72B92" w:rsidRDefault="00356B48" w:rsidP="00356B48">
      <w:pPr>
        <w:tabs>
          <w:tab w:val="left" w:pos="113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72B92">
        <w:rPr>
          <w:rFonts w:ascii="Times New Roman" w:hAnsi="Times New Roman" w:cs="Times New Roman"/>
          <w:sz w:val="40"/>
          <w:szCs w:val="40"/>
        </w:rPr>
        <w:t xml:space="preserve">        Белый цвет представлен меньше чем чёрный, но его тоже немало. Деревни </w:t>
      </w:r>
      <w:proofErr w:type="spellStart"/>
      <w:r w:rsidRPr="00C72B92">
        <w:rPr>
          <w:rFonts w:ascii="Times New Roman" w:hAnsi="Times New Roman" w:cs="Times New Roman"/>
          <w:sz w:val="40"/>
          <w:szCs w:val="40"/>
        </w:rPr>
        <w:t>Беловка</w:t>
      </w:r>
      <w:proofErr w:type="spellEnd"/>
      <w:r w:rsidRPr="00C72B92">
        <w:rPr>
          <w:rFonts w:ascii="Times New Roman" w:hAnsi="Times New Roman" w:cs="Times New Roman"/>
          <w:sz w:val="40"/>
          <w:szCs w:val="40"/>
        </w:rPr>
        <w:t xml:space="preserve"> и Белово, Белое </w:t>
      </w:r>
      <w:proofErr w:type="gramStart"/>
      <w:r w:rsidRPr="00C72B92">
        <w:rPr>
          <w:rFonts w:ascii="Times New Roman" w:hAnsi="Times New Roman" w:cs="Times New Roman"/>
          <w:sz w:val="40"/>
          <w:szCs w:val="40"/>
        </w:rPr>
        <w:t xml:space="preserve">озеро,  </w:t>
      </w:r>
      <w:proofErr w:type="spellStart"/>
      <w:r w:rsidRPr="00C72B92">
        <w:rPr>
          <w:rFonts w:ascii="Times New Roman" w:hAnsi="Times New Roman" w:cs="Times New Roman"/>
          <w:sz w:val="40"/>
          <w:szCs w:val="40"/>
        </w:rPr>
        <w:t>Белоглинка</w:t>
      </w:r>
      <w:proofErr w:type="spellEnd"/>
      <w:proofErr w:type="gramEnd"/>
      <w:r w:rsidRPr="00C72B92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C72B92">
        <w:rPr>
          <w:rFonts w:ascii="Times New Roman" w:hAnsi="Times New Roman" w:cs="Times New Roman"/>
          <w:sz w:val="40"/>
          <w:szCs w:val="40"/>
        </w:rPr>
        <w:t>Белокаменка</w:t>
      </w:r>
      <w:proofErr w:type="spellEnd"/>
      <w:r w:rsidRPr="00C72B92">
        <w:rPr>
          <w:rFonts w:ascii="Times New Roman" w:hAnsi="Times New Roman" w:cs="Times New Roman"/>
          <w:sz w:val="40"/>
          <w:szCs w:val="40"/>
        </w:rPr>
        <w:t>.</w:t>
      </w:r>
    </w:p>
    <w:p w:rsidR="00356B48" w:rsidRPr="00C72B92" w:rsidRDefault="00356B48" w:rsidP="00356B48">
      <w:pPr>
        <w:tabs>
          <w:tab w:val="left" w:pos="113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72B92"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 w:rsidRPr="00C72B92">
        <w:rPr>
          <w:rFonts w:ascii="Times New Roman" w:hAnsi="Times New Roman" w:cs="Times New Roman"/>
          <w:sz w:val="40"/>
          <w:szCs w:val="40"/>
        </w:rPr>
        <w:t>Жёлтый  цвет</w:t>
      </w:r>
      <w:proofErr w:type="gramEnd"/>
      <w:r w:rsidRPr="00C72B92">
        <w:rPr>
          <w:rFonts w:ascii="Times New Roman" w:hAnsi="Times New Roman" w:cs="Times New Roman"/>
          <w:sz w:val="40"/>
          <w:szCs w:val="40"/>
        </w:rPr>
        <w:t xml:space="preserve"> представлен </w:t>
      </w:r>
      <w:proofErr w:type="spellStart"/>
      <w:r w:rsidRPr="00C72B92">
        <w:rPr>
          <w:rFonts w:ascii="Times New Roman" w:hAnsi="Times New Roman" w:cs="Times New Roman"/>
          <w:sz w:val="40"/>
          <w:szCs w:val="40"/>
        </w:rPr>
        <w:t>Желтинским</w:t>
      </w:r>
      <w:proofErr w:type="spellEnd"/>
      <w:r w:rsidRPr="00C72B92">
        <w:rPr>
          <w:rFonts w:ascii="Times New Roman" w:hAnsi="Times New Roman" w:cs="Times New Roman"/>
          <w:sz w:val="40"/>
          <w:szCs w:val="40"/>
        </w:rPr>
        <w:t xml:space="preserve"> посёлком, а названиями слов</w:t>
      </w:r>
      <w:r w:rsidR="00B211F3">
        <w:rPr>
          <w:rFonts w:ascii="Times New Roman" w:hAnsi="Times New Roman" w:cs="Times New Roman"/>
          <w:sz w:val="40"/>
          <w:szCs w:val="40"/>
        </w:rPr>
        <w:t xml:space="preserve"> с</w:t>
      </w:r>
      <w:r w:rsidRPr="00C72B92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C72B92">
        <w:rPr>
          <w:rFonts w:ascii="Times New Roman" w:hAnsi="Times New Roman" w:cs="Times New Roman"/>
          <w:sz w:val="40"/>
          <w:szCs w:val="40"/>
        </w:rPr>
        <w:t>сар</w:t>
      </w:r>
      <w:proofErr w:type="spellEnd"/>
      <w:r w:rsidRPr="00C72B92">
        <w:rPr>
          <w:rFonts w:ascii="Times New Roman" w:hAnsi="Times New Roman" w:cs="Times New Roman"/>
          <w:sz w:val="40"/>
          <w:szCs w:val="40"/>
        </w:rPr>
        <w:t xml:space="preserve">» — «жёлтый» у тюрков, например, озёра </w:t>
      </w:r>
      <w:proofErr w:type="spellStart"/>
      <w:r w:rsidRPr="00C72B92">
        <w:rPr>
          <w:rFonts w:ascii="Times New Roman" w:hAnsi="Times New Roman" w:cs="Times New Roman"/>
          <w:sz w:val="40"/>
          <w:szCs w:val="40"/>
        </w:rPr>
        <w:t>Сарыкуль</w:t>
      </w:r>
      <w:proofErr w:type="spellEnd"/>
      <w:r w:rsidRPr="00C72B92">
        <w:rPr>
          <w:rFonts w:ascii="Times New Roman" w:hAnsi="Times New Roman" w:cs="Times New Roman"/>
          <w:sz w:val="40"/>
          <w:szCs w:val="40"/>
        </w:rPr>
        <w:t xml:space="preserve"> и  речка </w:t>
      </w:r>
      <w:proofErr w:type="spellStart"/>
      <w:r w:rsidRPr="00C72B92">
        <w:rPr>
          <w:rFonts w:ascii="Times New Roman" w:hAnsi="Times New Roman" w:cs="Times New Roman"/>
          <w:sz w:val="40"/>
          <w:szCs w:val="40"/>
        </w:rPr>
        <w:t>Сарысай</w:t>
      </w:r>
      <w:proofErr w:type="spellEnd"/>
      <w:r w:rsidRPr="00C72B92">
        <w:rPr>
          <w:rFonts w:ascii="Times New Roman" w:hAnsi="Times New Roman" w:cs="Times New Roman"/>
          <w:sz w:val="40"/>
          <w:szCs w:val="40"/>
        </w:rPr>
        <w:t>.</w:t>
      </w:r>
    </w:p>
    <w:p w:rsidR="00356B48" w:rsidRPr="00C72B92" w:rsidRDefault="00356B48" w:rsidP="00356B48">
      <w:pPr>
        <w:tabs>
          <w:tab w:val="left" w:pos="113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72B92">
        <w:rPr>
          <w:rFonts w:ascii="Times New Roman" w:hAnsi="Times New Roman" w:cs="Times New Roman"/>
          <w:sz w:val="40"/>
          <w:szCs w:val="40"/>
        </w:rPr>
        <w:t xml:space="preserve">          Красный цвет </w:t>
      </w:r>
      <w:proofErr w:type="gramStart"/>
      <w:r w:rsidRPr="00C72B92">
        <w:rPr>
          <w:rFonts w:ascii="Times New Roman" w:hAnsi="Times New Roman" w:cs="Times New Roman"/>
          <w:sz w:val="40"/>
          <w:szCs w:val="40"/>
        </w:rPr>
        <w:t>имеется  в</w:t>
      </w:r>
      <w:proofErr w:type="gramEnd"/>
      <w:r w:rsidRPr="00C72B92">
        <w:rPr>
          <w:rFonts w:ascii="Times New Roman" w:hAnsi="Times New Roman" w:cs="Times New Roman"/>
          <w:sz w:val="40"/>
          <w:szCs w:val="40"/>
        </w:rPr>
        <w:t xml:space="preserve">  названиях: Красная Долина, Красная Поляна, Красный Мост.</w:t>
      </w:r>
    </w:p>
    <w:p w:rsidR="00B211F3" w:rsidRPr="00C72B92" w:rsidRDefault="00B211F3" w:rsidP="00B211F3">
      <w:pPr>
        <w:tabs>
          <w:tab w:val="left" w:pos="113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72B92">
        <w:rPr>
          <w:rFonts w:ascii="Times New Roman" w:hAnsi="Times New Roman" w:cs="Times New Roman"/>
          <w:sz w:val="40"/>
          <w:szCs w:val="40"/>
        </w:rPr>
        <w:t xml:space="preserve">         Зелёный цвет </w:t>
      </w:r>
      <w:proofErr w:type="gramStart"/>
      <w:r w:rsidRPr="00C72B92">
        <w:rPr>
          <w:rFonts w:ascii="Times New Roman" w:hAnsi="Times New Roman" w:cs="Times New Roman"/>
          <w:sz w:val="40"/>
          <w:szCs w:val="40"/>
        </w:rPr>
        <w:t>есть  в</w:t>
      </w:r>
      <w:proofErr w:type="gramEnd"/>
      <w:r w:rsidRPr="00C72B92">
        <w:rPr>
          <w:rFonts w:ascii="Times New Roman" w:hAnsi="Times New Roman" w:cs="Times New Roman"/>
          <w:sz w:val="40"/>
          <w:szCs w:val="40"/>
        </w:rPr>
        <w:t xml:space="preserve">  названиях посёлков Зелёная Долина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72B92">
        <w:rPr>
          <w:rFonts w:ascii="Times New Roman" w:hAnsi="Times New Roman" w:cs="Times New Roman"/>
          <w:sz w:val="40"/>
          <w:szCs w:val="40"/>
        </w:rPr>
        <w:t xml:space="preserve"> и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72B92">
        <w:rPr>
          <w:rFonts w:ascii="Times New Roman" w:hAnsi="Times New Roman" w:cs="Times New Roman"/>
          <w:sz w:val="40"/>
          <w:szCs w:val="40"/>
        </w:rPr>
        <w:t xml:space="preserve">Зелёный Лог. </w:t>
      </w:r>
    </w:p>
    <w:p w:rsidR="00356B48" w:rsidRPr="00C72B92" w:rsidRDefault="00356B48" w:rsidP="00356B48">
      <w:pPr>
        <w:tabs>
          <w:tab w:val="left" w:pos="113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72B92">
        <w:rPr>
          <w:rFonts w:ascii="Times New Roman" w:hAnsi="Times New Roman" w:cs="Times New Roman"/>
          <w:sz w:val="40"/>
          <w:szCs w:val="40"/>
        </w:rPr>
        <w:t xml:space="preserve">       Ну и конечно</w:t>
      </w:r>
      <w:r w:rsidR="00B211F3">
        <w:rPr>
          <w:rFonts w:ascii="Times New Roman" w:hAnsi="Times New Roman" w:cs="Times New Roman"/>
          <w:sz w:val="40"/>
          <w:szCs w:val="40"/>
        </w:rPr>
        <w:t>,</w:t>
      </w:r>
      <w:r w:rsidRPr="00C72B92">
        <w:rPr>
          <w:rFonts w:ascii="Times New Roman" w:hAnsi="Times New Roman" w:cs="Times New Roman"/>
          <w:sz w:val="40"/>
          <w:szCs w:val="40"/>
        </w:rPr>
        <w:t xml:space="preserve"> в названиях озёр и рек нельзя обойтись без синего цвета! Синий цвет заметен в красивом названии озера Синеглазово.  А </w:t>
      </w:r>
      <w:proofErr w:type="gramStart"/>
      <w:r w:rsidRPr="00C72B92">
        <w:rPr>
          <w:rFonts w:ascii="Times New Roman" w:hAnsi="Times New Roman" w:cs="Times New Roman"/>
          <w:sz w:val="40"/>
          <w:szCs w:val="40"/>
        </w:rPr>
        <w:t>ещё  есть</w:t>
      </w:r>
      <w:proofErr w:type="gramEnd"/>
      <w:r w:rsidRPr="00C72B92">
        <w:rPr>
          <w:rFonts w:ascii="Times New Roman" w:hAnsi="Times New Roman" w:cs="Times New Roman"/>
          <w:sz w:val="40"/>
          <w:szCs w:val="40"/>
        </w:rPr>
        <w:t xml:space="preserve"> озеро </w:t>
      </w:r>
      <w:proofErr w:type="spellStart"/>
      <w:r w:rsidRPr="00C72B92">
        <w:rPr>
          <w:rFonts w:ascii="Times New Roman" w:hAnsi="Times New Roman" w:cs="Times New Roman"/>
          <w:sz w:val="40"/>
          <w:szCs w:val="40"/>
        </w:rPr>
        <w:t>Кокуй</w:t>
      </w:r>
      <w:proofErr w:type="spellEnd"/>
      <w:r w:rsidRPr="00C72B92">
        <w:rPr>
          <w:rFonts w:ascii="Times New Roman" w:hAnsi="Times New Roman" w:cs="Times New Roman"/>
          <w:sz w:val="40"/>
          <w:szCs w:val="40"/>
        </w:rPr>
        <w:t xml:space="preserve">, название которого переводят как Голубая долина. </w:t>
      </w:r>
      <w:bookmarkStart w:id="0" w:name="_GoBack"/>
      <w:bookmarkEnd w:id="0"/>
    </w:p>
    <w:p w:rsidR="00356B48" w:rsidRPr="00BC3EEC" w:rsidRDefault="00356B48" w:rsidP="00356B48">
      <w:pPr>
        <w:rPr>
          <w:rFonts w:ascii="Times New Roman" w:hAnsi="Times New Roman" w:cs="Times New Roman"/>
          <w:sz w:val="32"/>
          <w:szCs w:val="32"/>
        </w:rPr>
      </w:pPr>
    </w:p>
    <w:p w:rsidR="00356B48" w:rsidRPr="00BC3EEC" w:rsidRDefault="00356B48" w:rsidP="00356B48">
      <w:pPr>
        <w:rPr>
          <w:rFonts w:ascii="Times New Roman" w:hAnsi="Times New Roman" w:cs="Times New Roman"/>
          <w:sz w:val="32"/>
          <w:szCs w:val="32"/>
        </w:rPr>
      </w:pPr>
    </w:p>
    <w:p w:rsidR="00356B48" w:rsidRPr="00BC3EEC" w:rsidRDefault="00356B48" w:rsidP="00356B48">
      <w:pPr>
        <w:rPr>
          <w:rFonts w:ascii="Times New Roman" w:hAnsi="Times New Roman" w:cs="Times New Roman"/>
          <w:sz w:val="32"/>
          <w:szCs w:val="32"/>
        </w:rPr>
      </w:pPr>
    </w:p>
    <w:p w:rsidR="00356B48" w:rsidRPr="00BC3EEC" w:rsidRDefault="00356B48" w:rsidP="00356B4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D4114" w:rsidRDefault="00FD4114"/>
    <w:sectPr w:rsidR="00FD4114" w:rsidSect="00356B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0C"/>
    <w:rsid w:val="00356B48"/>
    <w:rsid w:val="008B370C"/>
    <w:rsid w:val="00B211F3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9C52-BA5F-46EE-A121-7EBCAB2B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2023-10-29T12:51:00Z</dcterms:created>
  <dcterms:modified xsi:type="dcterms:W3CDTF">2023-10-29T14:02:00Z</dcterms:modified>
</cp:coreProperties>
</file>