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1E410B" w:rsidRDefault="001E410B" w:rsidP="005D773B">
            <w:pPr>
              <w:spacing w:line="360" w:lineRule="auto"/>
              <w:jc w:val="both"/>
            </w:pPr>
            <w:r w:rsidRPr="0084674E">
              <w:rPr>
                <w:rFonts w:ascii="Times New Roman" w:hAnsi="Times New Roman" w:cs="Times New Roman"/>
                <w:sz w:val="28"/>
                <w:szCs w:val="28"/>
              </w:rPr>
              <w:t xml:space="preserve"> Разрешите представить вашему вниманию доклад на тему «Портфолио студентов как фактор развития профессиональной культуры».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1E410B" w:rsidRPr="0084674E" w:rsidRDefault="001E410B" w:rsidP="00F806F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 из основных задач современного образовательного учреждения – подготовка конкурентноспособного специалиста, обладающего такими качествами как мобильность, готовность к профессиональному и лич</w:t>
            </w:r>
            <w:bookmarkStart w:id="0" w:name="_GoBack"/>
            <w:bookmarkEnd w:id="0"/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ностному саморазвитию, стремление к творческому самовыражению. При получении образования возможна не только подготовка к профессиональной деятельности, но и продуктивное проживание отрезка студенческой жизни как таковой. Не только теоретическое обучение, но и практика </w:t>
            </w:r>
            <w:proofErr w:type="gramStart"/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 большие возможности</w:t>
            </w:r>
            <w:proofErr w:type="gramEnd"/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самореализации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помогает задать траекторию будущих профессиональных и личностных проявлений будущего специалиста.</w:t>
            </w:r>
          </w:p>
          <w:p w:rsidR="001E410B" w:rsidRDefault="001E410B" w:rsidP="00F806F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Южноуральского энергетического техникума ищет пути эффективного решения задач и проблем профессионального образования в инновационной деятельности. Новые образовательные технологии – предмет пристального изучения педагогов. Наибольшее внимание привлекают технологии, основанные именно на сочетании двух подходов: </w:t>
            </w:r>
            <w:proofErr w:type="gramStart"/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</w:t>
            </w:r>
            <w:proofErr w:type="gramEnd"/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деятельностного. При их реализации анализу подвергается деятельность студента с учётом его личных потребностей и способностей. Педагоги ищут пути и методы формирования наиболее рациональных видов этой деятельности. Одной из технологий, заинтересовавших педагогов техникума, стала технология портфолио, которая, на наш взгляд, позволяет в полной мере применить личностно-ориентированный подход в обучении.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«Портфолио студента» - это способ фиксирования, накопления и оценки индивидуальных достижений студента.</w:t>
            </w:r>
          </w:p>
          <w:p w:rsidR="001E410B" w:rsidRDefault="001E410B" w:rsidP="00F806F3">
            <w:pPr>
              <w:spacing w:line="360" w:lineRule="auto"/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 замена пассивного типа обучения, в котором студенту отводится роль слушающего, усваивающего, повторяющего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активным обучением</w:t>
            </w: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котором студент является активным творцом знаний, решений, информации и т.п.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45" w:type="dxa"/>
          </w:tcPr>
          <w:p w:rsidR="001E410B" w:rsidRDefault="001E410B" w:rsidP="00F806F3">
            <w:pPr>
              <w:spacing w:line="360" w:lineRule="auto"/>
              <w:ind w:firstLine="709"/>
              <w:jc w:val="both"/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закон инновационной педагогической технологии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созданию портфолио – “</w:t>
            </w: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делай по-своему, исходя из своих способностей, интересов и личного опыта, корректируй сам себя”</w:t>
            </w:r>
            <w:r w:rsidRPr="008467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раскрывает главное отличие инновационной педагогической технологии от традиционного метода обучения, одним из принципов которого является: “ делай, как я, делай лучше, чем я”.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1E410B" w:rsidRPr="0084674E" w:rsidRDefault="001E410B" w:rsidP="00F806F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по созданию портфолио реализует следующие принципы: </w:t>
            </w:r>
          </w:p>
          <w:p w:rsidR="001E410B" w:rsidRPr="0084674E" w:rsidRDefault="001E410B" w:rsidP="00F806F3">
            <w:pPr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енство всех участников обучения</w:t>
            </w: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410B" w:rsidRPr="0084674E" w:rsidRDefault="001E410B" w:rsidP="00F806F3">
            <w:pPr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ненасильственное привлечение к процессу познания, поиску знаний с помощью создания личностной мотивации;</w:t>
            </w:r>
          </w:p>
          <w:p w:rsidR="001E410B" w:rsidRPr="0084674E" w:rsidRDefault="001E410B" w:rsidP="00F806F3">
            <w:pPr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оценки, соревнования, соперничества; вместо этого в качестве стимулов – самооценка, самокоррекция, самовоспитание;</w:t>
            </w:r>
          </w:p>
          <w:p w:rsidR="001E410B" w:rsidRDefault="001E410B" w:rsidP="00F806F3">
            <w:pPr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индивидуальной и коллективной работы для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атмосферы сотрудничества</w:t>
            </w: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410B" w:rsidRPr="00426651" w:rsidRDefault="001E410B" w:rsidP="00F806F3">
            <w:pPr>
              <w:pStyle w:val="a4"/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426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истематичность и регулярность самомониторинга. Студент систематично отслеживает результаты своей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E410B" w:rsidRPr="009A72AB" w:rsidRDefault="001E410B" w:rsidP="00F806F3">
            <w:pPr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выбора материала, вида деятельности,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 предъявления результата.</w:t>
            </w:r>
          </w:p>
          <w:p w:rsidR="001E410B" w:rsidRDefault="001E410B" w:rsidP="00F806F3">
            <w:pPr>
              <w:spacing w:line="360" w:lineRule="auto"/>
              <w:ind w:firstLine="709"/>
              <w:jc w:val="both"/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портфолио помогает студенту критически оценить результаты своей учебно-профессиональной деятельности. Портфолио позволяет фиксировать изменения и рост студента за определенный период времени, а также </w:t>
            </w: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обеспечивать непрерывность процесса обучения от года к году. Кроме этого, портфолио можно рассматривать в качестве модели индивидуального образовательного маршрута студента. 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45" w:type="dxa"/>
          </w:tcPr>
          <w:p w:rsidR="001E410B" w:rsidRPr="0084674E" w:rsidRDefault="001E410B" w:rsidP="00F806F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работы над созданием портфолио у студента формируются: </w:t>
            </w:r>
          </w:p>
          <w:p w:rsidR="001E410B" w:rsidRPr="0084674E" w:rsidRDefault="001E410B" w:rsidP="00F806F3">
            <w:pPr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общеучебные умения (систематизация, обобщение, сравнение, классификация и др.),</w:t>
            </w:r>
          </w:p>
          <w:p w:rsidR="001E410B" w:rsidRPr="0084674E" w:rsidRDefault="001E410B" w:rsidP="00F806F3">
            <w:pPr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прогностические и проектировочные умения (выбор и формулирование целей, определение последовательности и результатов деятельности, планирование, выбор способов деятельности и др.),</w:t>
            </w:r>
          </w:p>
          <w:p w:rsidR="001E410B" w:rsidRDefault="001E410B" w:rsidP="00F806F3">
            <w:pPr>
              <w:numPr>
                <w:ilvl w:val="0"/>
                <w:numId w:val="2"/>
              </w:numPr>
              <w:spacing w:line="360" w:lineRule="auto"/>
              <w:ind w:left="0" w:firstLine="709"/>
              <w:jc w:val="both"/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(умение вести деловые записи, находить необходимые данные, использовать различные способы работы с информацией и её источниками и т.п.) и др.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1E410B" w:rsidRPr="0084674E" w:rsidRDefault="001E410B" w:rsidP="00F806F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Помимо накопительной функции, портфолио выполняет модельную функцию: </w:t>
            </w:r>
          </w:p>
          <w:p w:rsidR="001E410B" w:rsidRPr="0084674E" w:rsidRDefault="001E410B" w:rsidP="00F806F3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динамику развития студента, результатов его самореализации;</w:t>
            </w:r>
          </w:p>
          <w:p w:rsidR="001E410B" w:rsidRPr="0084674E" w:rsidRDefault="001E410B" w:rsidP="00F806F3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стиль учения, свойственный студенту, показывает особенности его общей культуры и отдельных сторон интеллекта;</w:t>
            </w:r>
          </w:p>
          <w:p w:rsidR="001E410B" w:rsidRPr="0084674E" w:rsidRDefault="001E410B" w:rsidP="00F806F3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студенту проводить рефлексию собственной учебной работы;</w:t>
            </w:r>
          </w:p>
          <w:p w:rsidR="001E410B" w:rsidRDefault="001E410B" w:rsidP="00F806F3">
            <w:pPr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служит формой обсуждения и. самооценки результатов работы студент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на классных часах;</w:t>
            </w:r>
          </w:p>
          <w:p w:rsidR="001E410B" w:rsidRPr="00426651" w:rsidRDefault="001E410B" w:rsidP="00F806F3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«Портфолио студента» является оптимальным спо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собом подведения итогов научных достижений студента и создает возможности для дальнейшей научно-исследовательс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кой карьеры (например, поступление в высшее учебное заведение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1E410B" w:rsidRPr="00426651" w:rsidRDefault="001E410B" w:rsidP="00F806F3">
            <w:pPr>
              <w:pStyle w:val="a4"/>
              <w:numPr>
                <w:ilvl w:val="0"/>
                <w:numId w:val="3"/>
              </w:numPr>
              <w:spacing w:line="36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«Портфолио» 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является важным инструмен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том 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передачи деловой и личностной информации о студенте - выпускнике техникума (в виде резюме и рекомендатель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ных писем) потенциальным работодателям, для поступления на работу на условиях как частичной (еще в период обучения), так и полной занятости.</w:t>
            </w:r>
          </w:p>
          <w:p w:rsidR="001E410B" w:rsidRDefault="001E410B" w:rsidP="00F806F3">
            <w:pPr>
              <w:pStyle w:val="a4"/>
              <w:spacing w:line="360" w:lineRule="auto"/>
              <w:ind w:left="0" w:firstLine="709"/>
              <w:jc w:val="both"/>
            </w:pP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Таким образом, </w:t>
            </w:r>
            <w:bookmarkStart w:id="1" w:name="YANDEX_9"/>
            <w:bookmarkEnd w:id="1"/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«Портфолио студента» является эффективным сред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ством развития карьеры, которое содержит гораздо больше информации для понимания, чем стандартное ре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зюме. Профессиональное и полное  </w:t>
            </w:r>
            <w:r w:rsidRPr="004266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«Портфолио студента» 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позволяет работодателю легко просмотреть уровень подготовки и весь спектр умений и способностей кандидата и создает условия для при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нятия оптимального кадрового реше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ния. Профессионально составленное портфолио может помочь выпускнику прив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лечь внимание работодателя и подчеркнуть его конкурентные преимуще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ства по сравнению с другими претен</w:t>
            </w:r>
            <w:r w:rsidRPr="004266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дентами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45" w:type="dxa"/>
          </w:tcPr>
          <w:p w:rsidR="001E410B" w:rsidRDefault="001E410B" w:rsidP="00F806F3">
            <w:pPr>
              <w:pStyle w:val="a4"/>
              <w:spacing w:line="360" w:lineRule="auto"/>
              <w:ind w:left="0" w:firstLine="70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Любое портфолио имеет свою структуру и свои механизмы сбора и организации информации. Мы предлагаем следующую структуру портфолио: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8, 9, 10, 11</w:t>
            </w:r>
          </w:p>
        </w:tc>
        <w:tc>
          <w:tcPr>
            <w:tcW w:w="8045" w:type="dxa"/>
          </w:tcPr>
          <w:p w:rsidR="001E410B" w:rsidRDefault="001E410B" w:rsidP="00F806F3">
            <w:pPr>
              <w:pStyle w:val="a4"/>
              <w:spacing w:line="360" w:lineRule="auto"/>
              <w:ind w:left="0" w:firstLine="70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блок «Мой портрет» (автобиография, самооценка студентом своих ценностей и идеалов, представлений о самом себе, своих сильных и слабых сторонах, планах, личных  и профессиональных, а также о способах и времени их осуществления).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12, 13</w:t>
            </w:r>
          </w:p>
        </w:tc>
        <w:tc>
          <w:tcPr>
            <w:tcW w:w="8045" w:type="dxa"/>
          </w:tcPr>
          <w:p w:rsidR="001E410B" w:rsidRDefault="001E410B" w:rsidP="00F806F3">
            <w:pPr>
              <w:pStyle w:val="a4"/>
              <w:spacing w:line="360" w:lineRule="auto"/>
              <w:ind w:left="0" w:firstLine="709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блок «Мои успехи в учебе» (</w:t>
            </w:r>
            <w:r w:rsidRPr="002159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оценки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 всех этапах обучения в техникуме</w:t>
            </w:r>
            <w:r w:rsidRPr="002159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 комментарии к ним, любимые предметы, преподаватели, мотивы обучения, основные периоды и этапы учения, изменения взглядов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на свою будущую профессию, </w:t>
            </w:r>
            <w:r w:rsidRPr="002159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список курсовых и дипломных работ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 xml:space="preserve">14, 15, 16, </w:t>
            </w:r>
            <w:r w:rsidRPr="005D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17, 18</w:t>
            </w:r>
          </w:p>
        </w:tc>
        <w:tc>
          <w:tcPr>
            <w:tcW w:w="8045" w:type="dxa"/>
          </w:tcPr>
          <w:p w:rsidR="001E410B" w:rsidRDefault="001E410B" w:rsidP="00F806F3">
            <w:pPr>
              <w:tabs>
                <w:tab w:val="center" w:pos="4677"/>
                <w:tab w:val="right" w:pos="9355"/>
              </w:tabs>
              <w:spacing w:line="360" w:lineRule="auto"/>
              <w:ind w:firstLine="709"/>
              <w:jc w:val="both"/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 xml:space="preserve">3 блок «Социальная активность студента» (представлена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 xml:space="preserve">информация </w:t>
            </w:r>
            <w:r w:rsidRPr="002159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 накопленном опыте социальной жизни, характер общественной активности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студента</w:t>
            </w:r>
            <w:r w:rsidRPr="002159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, занимаемые посты, проекты и программы в которых участвовали, их ре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зультативность, </w:t>
            </w:r>
            <w:r w:rsidRPr="002159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бби, интересы). 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19, 20, 21, 22</w:t>
            </w:r>
          </w:p>
        </w:tc>
        <w:tc>
          <w:tcPr>
            <w:tcW w:w="8045" w:type="dxa"/>
          </w:tcPr>
          <w:p w:rsidR="001E410B" w:rsidRDefault="001E410B" w:rsidP="00F806F3">
            <w:pPr>
              <w:pStyle w:val="a4"/>
              <w:spacing w:line="360" w:lineRule="auto"/>
              <w:ind w:left="0" w:firstLine="709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 блок «Мои результаты» (отзывы, рекомендации, рецензии, резюме выпускника).</w:t>
            </w:r>
          </w:p>
          <w:p w:rsidR="001E410B" w:rsidRDefault="001E410B" w:rsidP="00F806F3">
            <w:pPr>
              <w:pStyle w:val="a4"/>
              <w:spacing w:line="360" w:lineRule="auto"/>
              <w:ind w:left="0" w:firstLine="709"/>
              <w:jc w:val="both"/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Одним из ключевых моментов в личностном и профессиональном развитии студента является правильное определение значимых для него компетенций. Студенты ежегодно определяли уровень развития своих компетенций, а результаты заносили в портфолио.  Для диагностики уровня развития компетенций мы использовали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методику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«Определение профилей компетенций студентов»  автором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которой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является  Гильманова Роза Кинжабаевна (Златоустовский металлургический колледж).  Для примера приведем материалы исследования студентов 4 курса (5 групп, 131 респондент). 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45" w:type="dxa"/>
          </w:tcPr>
          <w:p w:rsidR="001E410B" w:rsidRPr="00D63256" w:rsidRDefault="001E410B" w:rsidP="00F806F3">
            <w:pPr>
              <w:pStyle w:val="a4"/>
              <w:spacing w:line="36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3256">
              <w:rPr>
                <w:rFonts w:ascii="Times New Roman CYR" w:eastAsia="Times New Roman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Информационно-познавательная</w:t>
            </w:r>
          </w:p>
          <w:p w:rsidR="001E410B" w:rsidRDefault="001E410B" w:rsidP="00F806F3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Высчитывая показатель абсолютного прироста, мы видим, что на 16% увеличилось количество студентов с высоким уровнем информационно-познавательной компетенции. Такие студенты умеют находить нужную информацию в учебниках и словарях, внимательны на уроке, умеют вести конспекты, владеют качественной устной и письменной речью. На 19% уменьшилось количество студентов с низким уровнем информационно-познавательной компетенции. 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45" w:type="dxa"/>
          </w:tcPr>
          <w:p w:rsidR="001E410B" w:rsidRDefault="001E410B" w:rsidP="00F806F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Управленческо - профессиональная компетенция </w:t>
            </w:r>
          </w:p>
          <w:p w:rsidR="001E410B" w:rsidRDefault="001E410B" w:rsidP="00F806F3">
            <w:pPr>
              <w:tabs>
                <w:tab w:val="left" w:pos="505"/>
              </w:tabs>
              <w:spacing w:line="360" w:lineRule="auto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Высчитывая показатель абсолютного прироста мы видим, что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16% увеличилось количество студентов с высоким уровнем управленческо-профессиональной компетенцией. Для таких студентов характерно стремление к знаниям в сфере выбранной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профессии, умеют сотрудничать с другими людьми, выполняют научные и творческие работы по выбранной специальности. На 1% уменьшилось количество студентов с низким уровнем управленческо-профессиональной компетенцией.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045" w:type="dxa"/>
          </w:tcPr>
          <w:p w:rsidR="001E410B" w:rsidRDefault="001E410B" w:rsidP="00F806F3">
            <w:pPr>
              <w:tabs>
                <w:tab w:val="left" w:pos="50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 компетенции</w:t>
            </w:r>
          </w:p>
          <w:p w:rsidR="001E410B" w:rsidRDefault="001E410B" w:rsidP="00F806F3">
            <w:pPr>
              <w:spacing w:line="360" w:lineRule="auto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Высчитывая показатель абсолютного прироста мы видим, что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12% увеличилось количество студентов с высоким уровнем коммуникативной компетенции. Такие студенты проявляют гибкость в общении, толерантность, умеют слушать собеседника. На 16% уменьшилось количество студентов с низким уровнем коммуникативной компетенции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45" w:type="dxa"/>
          </w:tcPr>
          <w:p w:rsidR="001E410B" w:rsidRDefault="001E410B" w:rsidP="00F806F3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Гражданские компетенции</w:t>
            </w:r>
          </w:p>
          <w:p w:rsidR="001E410B" w:rsidRDefault="001E410B" w:rsidP="00F806F3">
            <w:pPr>
              <w:tabs>
                <w:tab w:val="left" w:pos="1173"/>
              </w:tabs>
              <w:spacing w:line="360" w:lineRule="auto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Высчитывая показатель абсолютного прироста мы видим, что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14% увеличилось количество студентов с высоким уровнем гражданской компетенцией. Такие студенты знают законы, соблюдают законы, понимают и могут объяснить выражение «долг перед Родиной», понимают и могут объяснить выражение «долг перед родителями». На 22% уменьшилось количество студентов с низким уровнем гражданской компетенции.  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45" w:type="dxa"/>
          </w:tcPr>
          <w:p w:rsidR="001E410B" w:rsidRDefault="001E410B" w:rsidP="00F806F3">
            <w:pPr>
              <w:tabs>
                <w:tab w:val="left" w:pos="117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Эстетические компетенции</w:t>
            </w:r>
          </w:p>
          <w:p w:rsidR="001E410B" w:rsidRDefault="001E410B" w:rsidP="00F806F3">
            <w:pPr>
              <w:tabs>
                <w:tab w:val="left" w:pos="117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Высчитывая показатель абсолютного прироста мы видим, что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8% увеличилось количество студентов с высоким уровнем эстетической компетенции. Такие студенты проявляют интерес к искусству. Посещают кино, театр, музеи, выставки. Самостоятельно занимаются творчеством. На 16% уменьшилось количество студентов с низким уровнем эстетической компетенции. </w:t>
            </w:r>
          </w:p>
          <w:p w:rsidR="001E410B" w:rsidRDefault="001E410B" w:rsidP="00F806F3">
            <w:pPr>
              <w:tabs>
                <w:tab w:val="left" w:pos="1173"/>
              </w:tabs>
              <w:spacing w:line="360" w:lineRule="auto"/>
              <w:ind w:firstLine="85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Таким образом, на основании вышеизложенного мы можем сделать вывод, что процесс создания портфолио не только демонстрирует усилия студента и его прогресс, но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помогает будущему специалисту в развитии способностей анализировать собственную деятельность. 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045" w:type="dxa"/>
          </w:tcPr>
          <w:p w:rsidR="001E410B" w:rsidRDefault="001E410B" w:rsidP="00F806F3">
            <w:pPr>
              <w:tabs>
                <w:tab w:val="left" w:pos="1173"/>
              </w:tabs>
              <w:spacing w:line="360" w:lineRule="auto"/>
              <w:ind w:firstLine="851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Учитывая вышеизложенное мы можем сделать вывод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что основной смысл портфолио «показать все, на что ты способен».</w:t>
            </w:r>
          </w:p>
        </w:tc>
      </w:tr>
      <w:tr w:rsidR="001E410B" w:rsidTr="00F806F3">
        <w:tc>
          <w:tcPr>
            <w:tcW w:w="1526" w:type="dxa"/>
          </w:tcPr>
          <w:p w:rsidR="001E410B" w:rsidRPr="005D773B" w:rsidRDefault="001E410B" w:rsidP="00F80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73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45" w:type="dxa"/>
          </w:tcPr>
          <w:p w:rsidR="001E410B" w:rsidRPr="005D773B" w:rsidRDefault="001E410B" w:rsidP="00F806F3">
            <w:pPr>
              <w:tabs>
                <w:tab w:val="left" w:pos="1173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5D773B">
              <w:rPr>
                <w:rFonts w:ascii="Times New Roman" w:hAnsi="Times New Roman" w:cs="Times New Roman"/>
              </w:rPr>
              <w:t>СПАСИБО ЗА ВНИМАНИЕ!</w:t>
            </w:r>
          </w:p>
        </w:tc>
      </w:tr>
    </w:tbl>
    <w:p w:rsidR="001E410B" w:rsidRDefault="001E410B" w:rsidP="001E410B"/>
    <w:p w:rsidR="001E410B" w:rsidRDefault="001E410B" w:rsidP="001E410B"/>
    <w:p w:rsidR="001E410B" w:rsidRDefault="001E410B" w:rsidP="001E410B"/>
    <w:p w:rsidR="00DE4CE0" w:rsidRDefault="00DE4CE0"/>
    <w:sectPr w:rsidR="00DE4CE0" w:rsidSect="007C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853"/>
    <w:multiLevelType w:val="multilevel"/>
    <w:tmpl w:val="3324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36D54"/>
    <w:multiLevelType w:val="multilevel"/>
    <w:tmpl w:val="1BDC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036BC"/>
    <w:multiLevelType w:val="multilevel"/>
    <w:tmpl w:val="3356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10B"/>
    <w:rsid w:val="001E410B"/>
    <w:rsid w:val="0046646D"/>
    <w:rsid w:val="005D773B"/>
    <w:rsid w:val="007848ED"/>
    <w:rsid w:val="0098154B"/>
    <w:rsid w:val="00A82658"/>
    <w:rsid w:val="00C27BC3"/>
    <w:rsid w:val="00DE4CE0"/>
    <w:rsid w:val="00F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1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7830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4</cp:revision>
  <dcterms:created xsi:type="dcterms:W3CDTF">2014-10-21T16:04:00Z</dcterms:created>
  <dcterms:modified xsi:type="dcterms:W3CDTF">2015-02-25T14:53:00Z</dcterms:modified>
</cp:coreProperties>
</file>