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5D" w:rsidRPr="00F40BC0" w:rsidRDefault="00EB2E5D" w:rsidP="00F40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E5D" w:rsidRPr="00F40BC0" w:rsidRDefault="00EB2E5D" w:rsidP="00F40B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BC0">
        <w:rPr>
          <w:rFonts w:ascii="Times New Roman" w:eastAsia="Calibri" w:hAnsi="Times New Roman" w:cs="Times New Roman"/>
          <w:b/>
          <w:sz w:val="28"/>
          <w:szCs w:val="28"/>
        </w:rPr>
        <w:t>Материал на интернет - конкурс программно-методических материалов</w:t>
      </w:r>
    </w:p>
    <w:p w:rsidR="00EB2E5D" w:rsidRPr="00F40BC0" w:rsidRDefault="00F40BC0" w:rsidP="00F40B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«Обучение без границ»</w:t>
      </w:r>
    </w:p>
    <w:p w:rsidR="00EB2E5D" w:rsidRPr="00F40BC0" w:rsidRDefault="00EB2E5D" w:rsidP="00F40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F40BC0">
        <w:rPr>
          <w:rFonts w:ascii="Times New Roman" w:hAnsi="Times New Roman" w:cs="Times New Roman"/>
          <w:sz w:val="28"/>
          <w:szCs w:val="28"/>
        </w:rPr>
        <w:t xml:space="preserve"> «Эффективные педагогические технологии в обучении детей с ограниченными возможностями здоровья»</w:t>
      </w:r>
    </w:p>
    <w:p w:rsidR="00EB2E5D" w:rsidRPr="00F40BC0" w:rsidRDefault="00EB2E5D" w:rsidP="00F40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F40BC0">
        <w:rPr>
          <w:rFonts w:ascii="Times New Roman" w:hAnsi="Times New Roman" w:cs="Times New Roman"/>
          <w:sz w:val="28"/>
          <w:szCs w:val="28"/>
        </w:rPr>
        <w:t xml:space="preserve"> </w:t>
      </w:r>
      <w:r w:rsidRPr="00F40BC0">
        <w:rPr>
          <w:rFonts w:ascii="Times New Roman" w:hAnsi="Times New Roman" w:cs="Times New Roman"/>
          <w:sz w:val="28"/>
          <w:szCs w:val="28"/>
        </w:rPr>
        <w:t>Журавлёва Евгения Михайловна, учитель начальных классов, тифлопедагог.</w:t>
      </w:r>
    </w:p>
    <w:p w:rsidR="00EB2E5D" w:rsidRPr="00F40BC0" w:rsidRDefault="00EB2E5D" w:rsidP="00F40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 w:rsidRPr="00F40B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40B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Evgeniy</w:t>
        </w:r>
        <w:r w:rsidRPr="00F40BC0">
          <w:rPr>
            <w:rStyle w:val="a4"/>
            <w:rFonts w:ascii="Times New Roman" w:hAnsi="Times New Roman" w:cs="Times New Roman"/>
            <w:sz w:val="28"/>
            <w:szCs w:val="28"/>
          </w:rPr>
          <w:t>1234567</w:t>
        </w:r>
        <w:r w:rsidRPr="00F40B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</w:t>
        </w:r>
        <w:r w:rsidRPr="00F40BC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40B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40B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0B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40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ED" w:rsidRPr="00F40BC0" w:rsidRDefault="00EB2E5D" w:rsidP="00F40BC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организация:  </w:t>
      </w:r>
    </w:p>
    <w:p w:rsidR="008248ED" w:rsidRPr="00F40BC0" w:rsidRDefault="008248ED" w:rsidP="00F40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>К)ОУ для ОВ с ОВЗ СКОШИ III-IV вида г. Троицка</w:t>
      </w:r>
    </w:p>
    <w:p w:rsidR="008248ED" w:rsidRPr="00F40BC0" w:rsidRDefault="008248ED" w:rsidP="00F40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Государственное казённое специальное (коррекционное) образовательное учреждение для обучающихся воспитанников с ограниченными возможностями здоровья специальная (коррекционная) общеобразовательная школа-интернат III-IV вида </w:t>
      </w:r>
      <w:proofErr w:type="spellStart"/>
      <w:r w:rsidRPr="00F40B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0BC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40BC0">
        <w:rPr>
          <w:rFonts w:ascii="Times New Roman" w:hAnsi="Times New Roman" w:cs="Times New Roman"/>
          <w:sz w:val="28"/>
          <w:szCs w:val="28"/>
        </w:rPr>
        <w:t>роицка</w:t>
      </w:r>
      <w:proofErr w:type="spellEnd"/>
      <w:r w:rsidR="00F40BC0">
        <w:rPr>
          <w:rFonts w:ascii="Times New Roman" w:hAnsi="Times New Roman" w:cs="Times New Roman"/>
          <w:sz w:val="28"/>
          <w:szCs w:val="28"/>
        </w:rPr>
        <w:t xml:space="preserve">, Челябинской области. </w:t>
      </w:r>
    </w:p>
    <w:p w:rsidR="00210B2C" w:rsidRPr="00F40BC0" w:rsidRDefault="00EB2E5D" w:rsidP="00F40B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0BC0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Pr="00F40BC0">
        <w:rPr>
          <w:rFonts w:ascii="Times New Roman" w:hAnsi="Times New Roman" w:cs="Times New Roman"/>
          <w:sz w:val="28"/>
          <w:szCs w:val="28"/>
        </w:rPr>
        <w:t xml:space="preserve"> </w:t>
      </w:r>
      <w:r w:rsidR="00F40BC0" w:rsidRPr="007C5215">
        <w:rPr>
          <w:rFonts w:ascii="Times New Roman" w:hAnsi="Times New Roman" w:cs="Times New Roman"/>
          <w:sz w:val="28"/>
          <w:szCs w:val="28"/>
          <w:u w:val="single"/>
        </w:rPr>
        <w:t>Применение ИКТ  на уроках Мимики и Пантомимики</w:t>
      </w:r>
    </w:p>
    <w:p w:rsidR="00210B2C" w:rsidRPr="00F40BC0" w:rsidRDefault="00210B2C" w:rsidP="00F40BC0">
      <w:pPr>
        <w:pStyle w:val="6"/>
        <w:shd w:val="clear" w:color="auto" w:fill="auto"/>
        <w:tabs>
          <w:tab w:val="left" w:pos="9356"/>
        </w:tabs>
        <w:spacing w:before="0" w:line="360" w:lineRule="auto"/>
        <w:ind w:right="20" w:firstLine="567"/>
        <w:jc w:val="both"/>
        <w:rPr>
          <w:sz w:val="28"/>
          <w:szCs w:val="28"/>
        </w:rPr>
      </w:pPr>
      <w:r w:rsidRPr="00F40BC0">
        <w:rPr>
          <w:rStyle w:val="0ptExact"/>
          <w:b/>
          <w:sz w:val="28"/>
          <w:szCs w:val="28"/>
        </w:rPr>
        <w:t>ЦЕЛЬ</w:t>
      </w:r>
      <w:r w:rsidRPr="00F40BC0">
        <w:rPr>
          <w:rStyle w:val="0ptExact"/>
          <w:sz w:val="28"/>
          <w:szCs w:val="28"/>
        </w:rPr>
        <w:t xml:space="preserve"> коррекционного курса - обучение незрячих и слабовидящих учащихся мимике и пантомимике, являющимися одними из важных невербальных средств общения</w:t>
      </w:r>
      <w:r w:rsidR="00D71960" w:rsidRPr="00F40BC0">
        <w:rPr>
          <w:rStyle w:val="0ptExact"/>
          <w:sz w:val="28"/>
          <w:szCs w:val="28"/>
        </w:rPr>
        <w:t xml:space="preserve"> со сверстниками и взрослыми</w:t>
      </w:r>
      <w:r w:rsidRPr="00F40BC0">
        <w:rPr>
          <w:rStyle w:val="0ptExact"/>
          <w:sz w:val="28"/>
          <w:szCs w:val="28"/>
        </w:rPr>
        <w:t>.</w:t>
      </w:r>
    </w:p>
    <w:p w:rsidR="00210B2C" w:rsidRPr="00F40BC0" w:rsidRDefault="00210B2C" w:rsidP="00F40BC0">
      <w:pPr>
        <w:pStyle w:val="6"/>
        <w:shd w:val="clear" w:color="auto" w:fill="auto"/>
        <w:spacing w:before="0" w:line="360" w:lineRule="auto"/>
        <w:jc w:val="left"/>
        <w:rPr>
          <w:b/>
          <w:sz w:val="28"/>
          <w:szCs w:val="28"/>
        </w:rPr>
      </w:pPr>
      <w:r w:rsidRPr="00F40BC0">
        <w:rPr>
          <w:rStyle w:val="0ptExact"/>
          <w:b/>
          <w:sz w:val="28"/>
          <w:szCs w:val="28"/>
        </w:rPr>
        <w:t xml:space="preserve">       ЗАДАЧИ:</w:t>
      </w:r>
    </w:p>
    <w:p w:rsidR="00210B2C" w:rsidRPr="00F40BC0" w:rsidRDefault="00210B2C" w:rsidP="00F40BC0">
      <w:pPr>
        <w:pStyle w:val="6"/>
        <w:numPr>
          <w:ilvl w:val="0"/>
          <w:numId w:val="3"/>
        </w:numPr>
        <w:spacing w:before="0" w:line="360" w:lineRule="auto"/>
        <w:jc w:val="both"/>
        <w:rPr>
          <w:sz w:val="28"/>
          <w:szCs w:val="28"/>
        </w:rPr>
      </w:pPr>
      <w:r w:rsidRPr="00F40BC0">
        <w:rPr>
          <w:rStyle w:val="0ptExact"/>
          <w:sz w:val="28"/>
          <w:szCs w:val="28"/>
        </w:rPr>
        <w:t>развитие и укрепление мышечного аппарата; формирование правильно воспринимать и воспроизводить несложные мимические жестовые движения;</w:t>
      </w:r>
      <w:r w:rsidRPr="00F40BC0">
        <w:rPr>
          <w:rStyle w:val="0ptExact"/>
          <w:sz w:val="28"/>
          <w:szCs w:val="28"/>
        </w:rPr>
        <w:tab/>
      </w:r>
    </w:p>
    <w:p w:rsidR="00210B2C" w:rsidRPr="00F40BC0" w:rsidRDefault="00F40BC0" w:rsidP="00F40BC0">
      <w:pPr>
        <w:pStyle w:val="6"/>
        <w:numPr>
          <w:ilvl w:val="0"/>
          <w:numId w:val="3"/>
        </w:numPr>
        <w:spacing w:before="0" w:line="360" w:lineRule="auto"/>
        <w:ind w:right="2"/>
        <w:jc w:val="both"/>
        <w:rPr>
          <w:sz w:val="28"/>
          <w:szCs w:val="28"/>
        </w:rPr>
      </w:pPr>
      <w:r>
        <w:rPr>
          <w:rStyle w:val="0ptExact"/>
          <w:sz w:val="28"/>
          <w:szCs w:val="28"/>
        </w:rPr>
        <w:t>Формирование</w:t>
      </w:r>
      <w:r w:rsidR="00210B2C" w:rsidRPr="00F40BC0">
        <w:rPr>
          <w:rStyle w:val="0ptExact"/>
          <w:sz w:val="28"/>
          <w:szCs w:val="28"/>
        </w:rPr>
        <w:t xml:space="preserve"> знаний, умений и навыков  невербального общения, тренировка мышечного аппарата, производящего мимические и жестовые движения;</w:t>
      </w:r>
    </w:p>
    <w:p w:rsidR="00210B2C" w:rsidRPr="00F40BC0" w:rsidRDefault="00210B2C" w:rsidP="00F40BC0">
      <w:pPr>
        <w:pStyle w:val="6"/>
        <w:numPr>
          <w:ilvl w:val="0"/>
          <w:numId w:val="3"/>
        </w:numPr>
        <w:shd w:val="clear" w:color="auto" w:fill="auto"/>
        <w:spacing w:before="0" w:line="360" w:lineRule="auto"/>
        <w:ind w:right="2"/>
        <w:jc w:val="both"/>
        <w:rPr>
          <w:rStyle w:val="0ptExact"/>
          <w:sz w:val="28"/>
          <w:szCs w:val="28"/>
        </w:rPr>
      </w:pPr>
      <w:r w:rsidRPr="00F40BC0">
        <w:rPr>
          <w:rStyle w:val="0ptExact"/>
          <w:sz w:val="28"/>
          <w:szCs w:val="28"/>
        </w:rPr>
        <w:t>формирование навыка использования средств общения;</w:t>
      </w:r>
    </w:p>
    <w:p w:rsidR="00D71960" w:rsidRPr="00F40BC0" w:rsidRDefault="00210B2C" w:rsidP="00F40BC0">
      <w:pPr>
        <w:pStyle w:val="6"/>
        <w:numPr>
          <w:ilvl w:val="0"/>
          <w:numId w:val="3"/>
        </w:numPr>
        <w:shd w:val="clear" w:color="auto" w:fill="auto"/>
        <w:spacing w:before="0" w:line="360" w:lineRule="auto"/>
        <w:ind w:right="2"/>
        <w:jc w:val="both"/>
        <w:rPr>
          <w:color w:val="000000"/>
          <w:spacing w:val="1"/>
          <w:sz w:val="28"/>
          <w:szCs w:val="28"/>
          <w:lang w:val="x-none"/>
        </w:rPr>
      </w:pPr>
      <w:r w:rsidRPr="00F40BC0">
        <w:rPr>
          <w:rStyle w:val="0ptExact"/>
          <w:sz w:val="28"/>
          <w:szCs w:val="28"/>
        </w:rPr>
        <w:lastRenderedPageBreak/>
        <w:t>формирование умения контролировать свои эмоции и освоение навыков культуры общения.</w:t>
      </w:r>
    </w:p>
    <w:p w:rsidR="00D71960" w:rsidRPr="00F40BC0" w:rsidRDefault="00D71960" w:rsidP="00F40BC0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BC0">
        <w:rPr>
          <w:rFonts w:ascii="Times New Roman" w:hAnsi="Times New Roman" w:cs="Times New Roman"/>
          <w:b/>
          <w:color w:val="000000"/>
          <w:sz w:val="28"/>
          <w:szCs w:val="28"/>
        </w:rPr>
        <w:t>Ожидаемый результат:</w:t>
      </w:r>
    </w:p>
    <w:p w:rsidR="00210B2C" w:rsidRPr="00F40BC0" w:rsidRDefault="00210B2C" w:rsidP="00F40BC0">
      <w:pPr>
        <w:pStyle w:val="6"/>
        <w:shd w:val="clear" w:color="auto" w:fill="auto"/>
        <w:spacing w:before="0" w:line="360" w:lineRule="auto"/>
        <w:ind w:left="120"/>
        <w:jc w:val="left"/>
        <w:rPr>
          <w:sz w:val="28"/>
          <w:szCs w:val="28"/>
        </w:rPr>
      </w:pPr>
      <w:r w:rsidRPr="00F40BC0">
        <w:rPr>
          <w:rStyle w:val="0ptExact"/>
          <w:sz w:val="28"/>
          <w:szCs w:val="28"/>
        </w:rPr>
        <w:t xml:space="preserve">По окончанию обучения учащиеся должны </w:t>
      </w:r>
      <w:r w:rsidRPr="00F40BC0">
        <w:rPr>
          <w:rStyle w:val="0ptExact"/>
          <w:b/>
          <w:sz w:val="28"/>
          <w:szCs w:val="28"/>
        </w:rPr>
        <w:t>уметь:</w:t>
      </w:r>
    </w:p>
    <w:p w:rsidR="00210B2C" w:rsidRPr="00F40BC0" w:rsidRDefault="00210B2C" w:rsidP="00F40BC0">
      <w:pPr>
        <w:pStyle w:val="6"/>
        <w:numPr>
          <w:ilvl w:val="0"/>
          <w:numId w:val="4"/>
        </w:numPr>
        <w:shd w:val="clear" w:color="auto" w:fill="auto"/>
        <w:spacing w:before="0" w:line="360" w:lineRule="auto"/>
        <w:ind w:left="284" w:right="100" w:hanging="284"/>
        <w:jc w:val="left"/>
        <w:rPr>
          <w:sz w:val="28"/>
          <w:szCs w:val="28"/>
        </w:rPr>
      </w:pPr>
      <w:r w:rsidRPr="00F40BC0">
        <w:rPr>
          <w:rStyle w:val="0ptExact"/>
          <w:sz w:val="28"/>
          <w:szCs w:val="28"/>
        </w:rPr>
        <w:t>самостоятельно координировать мимические и жестовые движения;</w:t>
      </w:r>
    </w:p>
    <w:p w:rsidR="00210B2C" w:rsidRPr="00F40BC0" w:rsidRDefault="00210B2C" w:rsidP="00F40BC0">
      <w:pPr>
        <w:pStyle w:val="6"/>
        <w:numPr>
          <w:ilvl w:val="0"/>
          <w:numId w:val="4"/>
        </w:numPr>
        <w:shd w:val="clear" w:color="auto" w:fill="auto"/>
        <w:spacing w:before="0" w:line="360" w:lineRule="auto"/>
        <w:ind w:left="284" w:right="260" w:hanging="284"/>
        <w:jc w:val="both"/>
        <w:rPr>
          <w:sz w:val="28"/>
          <w:szCs w:val="28"/>
        </w:rPr>
      </w:pPr>
      <w:r w:rsidRPr="00F40BC0">
        <w:rPr>
          <w:rStyle w:val="0ptExact"/>
          <w:sz w:val="28"/>
          <w:szCs w:val="28"/>
        </w:rPr>
        <w:t>пользоваться навыками восприятия алгоритмов лица и тела человека</w:t>
      </w:r>
      <w:r w:rsidRPr="00F40BC0">
        <w:rPr>
          <w:rStyle w:val="75ptExact"/>
          <w:sz w:val="28"/>
          <w:szCs w:val="28"/>
        </w:rPr>
        <w:t xml:space="preserve">, в </w:t>
      </w:r>
      <w:r w:rsidRPr="00F40BC0">
        <w:rPr>
          <w:rStyle w:val="0ptExact"/>
          <w:sz w:val="28"/>
          <w:szCs w:val="28"/>
        </w:rPr>
        <w:t>свободной деятельности;</w:t>
      </w:r>
    </w:p>
    <w:p w:rsidR="00210B2C" w:rsidRPr="00F40BC0" w:rsidRDefault="00210B2C" w:rsidP="00F40BC0">
      <w:pPr>
        <w:pStyle w:val="6"/>
        <w:numPr>
          <w:ilvl w:val="0"/>
          <w:numId w:val="4"/>
        </w:numPr>
        <w:shd w:val="clear" w:color="auto" w:fill="auto"/>
        <w:spacing w:before="0" w:line="360" w:lineRule="auto"/>
        <w:ind w:left="284" w:right="2" w:hanging="284"/>
        <w:jc w:val="both"/>
        <w:rPr>
          <w:sz w:val="28"/>
          <w:szCs w:val="28"/>
        </w:rPr>
      </w:pPr>
      <w:r w:rsidRPr="00F40BC0">
        <w:rPr>
          <w:rStyle w:val="0ptExact"/>
          <w:sz w:val="28"/>
          <w:szCs w:val="28"/>
        </w:rPr>
        <w:t>воспринимать и произвольно изображать основные эмоции в самостоятельной практической деятельности;</w:t>
      </w:r>
    </w:p>
    <w:p w:rsidR="00210B2C" w:rsidRPr="00F40BC0" w:rsidRDefault="00210B2C" w:rsidP="00F40BC0">
      <w:pPr>
        <w:pStyle w:val="6"/>
        <w:numPr>
          <w:ilvl w:val="0"/>
          <w:numId w:val="4"/>
        </w:numPr>
        <w:shd w:val="clear" w:color="auto" w:fill="auto"/>
        <w:spacing w:before="0" w:line="360" w:lineRule="auto"/>
        <w:ind w:left="284" w:right="2" w:hanging="284"/>
        <w:jc w:val="both"/>
        <w:rPr>
          <w:sz w:val="28"/>
          <w:szCs w:val="28"/>
        </w:rPr>
      </w:pPr>
      <w:r w:rsidRPr="00F40BC0">
        <w:rPr>
          <w:rStyle w:val="0ptExact"/>
          <w:sz w:val="28"/>
          <w:szCs w:val="28"/>
        </w:rPr>
        <w:t xml:space="preserve">пользоваться </w:t>
      </w:r>
      <w:r w:rsidRPr="00F40BC0">
        <w:rPr>
          <w:rStyle w:val="0ptExact"/>
          <w:sz w:val="28"/>
          <w:szCs w:val="28"/>
          <w:shd w:val="clear" w:color="auto" w:fill="FFFFFF"/>
        </w:rPr>
        <w:t>сформированными навыками</w:t>
      </w:r>
      <w:r w:rsidRPr="00F40BC0">
        <w:rPr>
          <w:rStyle w:val="0ptExact"/>
          <w:sz w:val="28"/>
          <w:szCs w:val="28"/>
        </w:rPr>
        <w:t xml:space="preserve"> культурного поведения в свободной практической деятельности, </w:t>
      </w:r>
      <w:r w:rsidRPr="00F40BC0">
        <w:rPr>
          <w:rStyle w:val="0ptExact"/>
          <w:sz w:val="28"/>
          <w:szCs w:val="28"/>
          <w:shd w:val="clear" w:color="auto" w:fill="FFFFFF"/>
        </w:rPr>
        <w:t>применяя выразител</w:t>
      </w:r>
      <w:r w:rsidRPr="00F40BC0">
        <w:rPr>
          <w:rStyle w:val="0ptExact"/>
          <w:sz w:val="28"/>
          <w:szCs w:val="28"/>
        </w:rPr>
        <w:t>ьные средства общения;</w:t>
      </w:r>
    </w:p>
    <w:p w:rsidR="00210B2C" w:rsidRPr="00F40BC0" w:rsidRDefault="00210B2C" w:rsidP="00F40BC0">
      <w:pPr>
        <w:pStyle w:val="6"/>
        <w:numPr>
          <w:ilvl w:val="0"/>
          <w:numId w:val="4"/>
        </w:numPr>
        <w:shd w:val="clear" w:color="auto" w:fill="auto"/>
        <w:spacing w:before="0" w:line="360" w:lineRule="auto"/>
        <w:ind w:left="284" w:right="2" w:hanging="284"/>
        <w:jc w:val="both"/>
        <w:rPr>
          <w:sz w:val="28"/>
          <w:szCs w:val="28"/>
        </w:rPr>
      </w:pPr>
      <w:r w:rsidRPr="00F40BC0">
        <w:rPr>
          <w:rStyle w:val="0ptExact"/>
          <w:sz w:val="28"/>
          <w:szCs w:val="28"/>
        </w:rPr>
        <w:t xml:space="preserve">творчески использовать сформированные навыки </w:t>
      </w:r>
      <w:r w:rsidRPr="00F40BC0">
        <w:rPr>
          <w:rStyle w:val="8ptExact"/>
          <w:b w:val="0"/>
          <w:sz w:val="28"/>
          <w:szCs w:val="28"/>
        </w:rPr>
        <w:t xml:space="preserve">выразительных </w:t>
      </w:r>
      <w:r w:rsidRPr="00F40BC0">
        <w:rPr>
          <w:rStyle w:val="0ptExact"/>
          <w:sz w:val="28"/>
          <w:szCs w:val="28"/>
        </w:rPr>
        <w:t>движений в жизненных ситуациях, характеризуя их в речи;</w:t>
      </w:r>
    </w:p>
    <w:p w:rsidR="00210B2C" w:rsidRPr="00F40BC0" w:rsidRDefault="00210B2C" w:rsidP="00F40BC0">
      <w:pPr>
        <w:pStyle w:val="6"/>
        <w:numPr>
          <w:ilvl w:val="0"/>
          <w:numId w:val="4"/>
        </w:numPr>
        <w:shd w:val="clear" w:color="auto" w:fill="auto"/>
        <w:spacing w:before="0" w:line="360" w:lineRule="auto"/>
        <w:jc w:val="left"/>
        <w:rPr>
          <w:color w:val="000000"/>
          <w:spacing w:val="1"/>
          <w:sz w:val="28"/>
          <w:szCs w:val="28"/>
        </w:rPr>
      </w:pPr>
      <w:r w:rsidRPr="00F40BC0">
        <w:rPr>
          <w:rStyle w:val="0ptExact"/>
          <w:sz w:val="28"/>
          <w:szCs w:val="28"/>
        </w:rPr>
        <w:t>использовать элементы релаксации в жизненных ситуациях.</w:t>
      </w:r>
    </w:p>
    <w:p w:rsidR="00EB2E5D" w:rsidRPr="00F40BC0" w:rsidRDefault="00EB2E5D" w:rsidP="00F40BC0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BC0">
        <w:rPr>
          <w:rFonts w:ascii="Times New Roman" w:hAnsi="Times New Roman" w:cs="Times New Roman"/>
          <w:b/>
          <w:sz w:val="28"/>
          <w:szCs w:val="28"/>
        </w:rPr>
        <w:t>В</w:t>
      </w:r>
      <w:r w:rsidR="00D71960" w:rsidRPr="00F40BC0">
        <w:rPr>
          <w:rFonts w:ascii="Times New Roman" w:hAnsi="Times New Roman" w:cs="Times New Roman"/>
          <w:b/>
          <w:sz w:val="28"/>
          <w:szCs w:val="28"/>
        </w:rPr>
        <w:t xml:space="preserve"> результате проведенной работы к концу учебного года </w:t>
      </w:r>
      <w:r w:rsidR="008C5C87" w:rsidRPr="00F40BC0">
        <w:rPr>
          <w:rFonts w:ascii="Times New Roman" w:hAnsi="Times New Roman" w:cs="Times New Roman"/>
          <w:b/>
          <w:sz w:val="28"/>
          <w:szCs w:val="28"/>
        </w:rPr>
        <w:t xml:space="preserve"> учащие</w:t>
      </w:r>
      <w:r w:rsidR="00D71960" w:rsidRPr="00F40BC0">
        <w:rPr>
          <w:rFonts w:ascii="Times New Roman" w:hAnsi="Times New Roman" w:cs="Times New Roman"/>
          <w:b/>
          <w:sz w:val="28"/>
          <w:szCs w:val="28"/>
        </w:rPr>
        <w:t>ся 1 класса</w:t>
      </w:r>
      <w:r w:rsidR="008C5C87" w:rsidRPr="00F40BC0">
        <w:rPr>
          <w:rFonts w:ascii="Times New Roman" w:hAnsi="Times New Roman" w:cs="Times New Roman"/>
          <w:b/>
          <w:sz w:val="28"/>
          <w:szCs w:val="28"/>
        </w:rPr>
        <w:t>:</w:t>
      </w:r>
    </w:p>
    <w:p w:rsidR="008C5C87" w:rsidRPr="00F40BC0" w:rsidRDefault="008C5C87" w:rsidP="00F40BC0">
      <w:pPr>
        <w:pStyle w:val="6"/>
        <w:numPr>
          <w:ilvl w:val="0"/>
          <w:numId w:val="6"/>
        </w:numPr>
        <w:shd w:val="clear" w:color="auto" w:fill="auto"/>
        <w:spacing w:before="0" w:line="360" w:lineRule="auto"/>
        <w:ind w:left="0" w:right="180"/>
        <w:jc w:val="both"/>
        <w:rPr>
          <w:sz w:val="28"/>
          <w:szCs w:val="28"/>
        </w:rPr>
      </w:pPr>
      <w:r w:rsidRPr="00F40BC0">
        <w:rPr>
          <w:rStyle w:val="Exact"/>
          <w:sz w:val="28"/>
          <w:szCs w:val="28"/>
        </w:rPr>
        <w:t xml:space="preserve">Овладели элементами мимической гимнастики. </w:t>
      </w:r>
      <w:proofErr w:type="gramStart"/>
      <w:r w:rsidRPr="00F40BC0">
        <w:rPr>
          <w:rStyle w:val="Exact"/>
          <w:sz w:val="28"/>
          <w:szCs w:val="28"/>
        </w:rPr>
        <w:t xml:space="preserve">Научились воспроизводить с помощью мимики и распознавать </w:t>
      </w:r>
      <w:r w:rsidR="00620CC9" w:rsidRPr="00F40BC0">
        <w:rPr>
          <w:rStyle w:val="Exact"/>
          <w:sz w:val="28"/>
          <w:szCs w:val="28"/>
        </w:rPr>
        <w:t>у других положительные</w:t>
      </w:r>
      <w:r w:rsidRPr="00F40BC0">
        <w:rPr>
          <w:rStyle w:val="Exact"/>
          <w:sz w:val="28"/>
          <w:szCs w:val="28"/>
        </w:rPr>
        <w:t xml:space="preserve"> (радость, восторг, удивление, интерес, заинтересованность, гордость) и отрицательны</w:t>
      </w:r>
      <w:r w:rsidR="00620CC9" w:rsidRPr="00F40BC0">
        <w:rPr>
          <w:rStyle w:val="Exact"/>
          <w:sz w:val="28"/>
          <w:szCs w:val="28"/>
        </w:rPr>
        <w:t>е</w:t>
      </w:r>
      <w:r w:rsidRPr="00F40BC0">
        <w:rPr>
          <w:rStyle w:val="Exact"/>
          <w:sz w:val="28"/>
          <w:szCs w:val="28"/>
        </w:rPr>
        <w:t xml:space="preserve"> (страх, боль, обида, гнев, печаль, вина, страдание, стыд,</w:t>
      </w:r>
      <w:r w:rsidR="004B7B64">
        <w:rPr>
          <w:rStyle w:val="85ptExact"/>
          <w:sz w:val="28"/>
          <w:szCs w:val="28"/>
        </w:rPr>
        <w:t xml:space="preserve"> </w:t>
      </w:r>
      <w:bookmarkStart w:id="0" w:name="_GoBack"/>
      <w:bookmarkEnd w:id="0"/>
      <w:r w:rsidRPr="00F40BC0">
        <w:rPr>
          <w:rStyle w:val="Exact"/>
          <w:sz w:val="28"/>
          <w:szCs w:val="28"/>
        </w:rPr>
        <w:t>тревожность, отвращение, заст</w:t>
      </w:r>
      <w:r w:rsidR="00620CC9" w:rsidRPr="00F40BC0">
        <w:rPr>
          <w:rStyle w:val="Exact"/>
          <w:sz w:val="28"/>
          <w:szCs w:val="28"/>
        </w:rPr>
        <w:t>енчивость, тоска, грусть) эмоции</w:t>
      </w:r>
      <w:r w:rsidRPr="00F40BC0">
        <w:rPr>
          <w:rStyle w:val="Exact"/>
          <w:sz w:val="28"/>
          <w:szCs w:val="28"/>
        </w:rPr>
        <w:t>.</w:t>
      </w:r>
      <w:proofErr w:type="gramEnd"/>
    </w:p>
    <w:p w:rsidR="008C5C87" w:rsidRPr="00F40BC0" w:rsidRDefault="00620CC9" w:rsidP="00F40BC0">
      <w:pPr>
        <w:pStyle w:val="6"/>
        <w:numPr>
          <w:ilvl w:val="0"/>
          <w:numId w:val="6"/>
        </w:numPr>
        <w:shd w:val="clear" w:color="auto" w:fill="auto"/>
        <w:spacing w:before="0" w:line="360" w:lineRule="auto"/>
        <w:ind w:left="-284" w:right="180" w:firstLine="0"/>
        <w:jc w:val="both"/>
        <w:rPr>
          <w:sz w:val="28"/>
          <w:szCs w:val="28"/>
        </w:rPr>
      </w:pPr>
      <w:r w:rsidRPr="00F40BC0">
        <w:rPr>
          <w:rStyle w:val="Exact"/>
          <w:sz w:val="28"/>
          <w:szCs w:val="28"/>
        </w:rPr>
        <w:t>Овладели</w:t>
      </w:r>
      <w:r w:rsidR="008C5C87" w:rsidRPr="00F40BC0">
        <w:rPr>
          <w:rStyle w:val="Exact"/>
          <w:sz w:val="28"/>
          <w:szCs w:val="28"/>
        </w:rPr>
        <w:t xml:space="preserve"> элементами жестовой гимнастики. </w:t>
      </w:r>
      <w:r w:rsidRPr="00F40BC0">
        <w:rPr>
          <w:rStyle w:val="Exact"/>
          <w:sz w:val="28"/>
          <w:szCs w:val="28"/>
        </w:rPr>
        <w:t xml:space="preserve">Научились с </w:t>
      </w:r>
      <w:r w:rsidR="008C5C87" w:rsidRPr="00F40BC0">
        <w:rPr>
          <w:rStyle w:val="Exact"/>
          <w:sz w:val="28"/>
          <w:szCs w:val="28"/>
        </w:rPr>
        <w:t xml:space="preserve">помощью жестов </w:t>
      </w:r>
      <w:r w:rsidRPr="00F40BC0">
        <w:rPr>
          <w:rStyle w:val="Exact"/>
          <w:sz w:val="28"/>
          <w:szCs w:val="28"/>
        </w:rPr>
        <w:t xml:space="preserve">     </w:t>
      </w:r>
      <w:r w:rsidR="008C5C87" w:rsidRPr="00F40BC0">
        <w:rPr>
          <w:rStyle w:val="Exact"/>
          <w:sz w:val="28"/>
          <w:szCs w:val="28"/>
        </w:rPr>
        <w:t>изобразить положительные и отрицательные эмоции.</w:t>
      </w:r>
    </w:p>
    <w:p w:rsidR="008C5C87" w:rsidRPr="00F40BC0" w:rsidRDefault="00620CC9" w:rsidP="00EB2E5D">
      <w:pPr>
        <w:pStyle w:val="6"/>
        <w:numPr>
          <w:ilvl w:val="0"/>
          <w:numId w:val="6"/>
        </w:numPr>
        <w:shd w:val="clear" w:color="auto" w:fill="auto"/>
        <w:spacing w:before="0" w:line="360" w:lineRule="auto"/>
        <w:ind w:left="-142" w:right="180"/>
        <w:jc w:val="both"/>
        <w:rPr>
          <w:sz w:val="28"/>
          <w:szCs w:val="28"/>
        </w:rPr>
      </w:pPr>
      <w:r w:rsidRPr="00F40BC0">
        <w:rPr>
          <w:rStyle w:val="Exact"/>
          <w:sz w:val="28"/>
          <w:szCs w:val="28"/>
        </w:rPr>
        <w:t>Научились владеть</w:t>
      </w:r>
      <w:r w:rsidR="008C5C87" w:rsidRPr="00F40BC0">
        <w:rPr>
          <w:rStyle w:val="Exact"/>
          <w:sz w:val="28"/>
          <w:szCs w:val="28"/>
        </w:rPr>
        <w:t xml:space="preserve"> телом </w:t>
      </w:r>
      <w:r w:rsidRPr="00F40BC0">
        <w:rPr>
          <w:rStyle w:val="Exact"/>
          <w:sz w:val="28"/>
          <w:szCs w:val="28"/>
        </w:rPr>
        <w:t>и словом,</w:t>
      </w:r>
      <w:r w:rsidR="008C5C87" w:rsidRPr="00F40BC0">
        <w:rPr>
          <w:rStyle w:val="Exact"/>
          <w:sz w:val="28"/>
          <w:szCs w:val="28"/>
        </w:rPr>
        <w:t xml:space="preserve"> слушать педагога, одноклассников, работать в коллективе. </w:t>
      </w:r>
      <w:r w:rsidRPr="00F40BC0">
        <w:rPr>
          <w:rStyle w:val="Exact"/>
          <w:sz w:val="28"/>
          <w:szCs w:val="28"/>
        </w:rPr>
        <w:t>Стали п</w:t>
      </w:r>
      <w:r w:rsidR="00F40BC0" w:rsidRPr="00F40BC0">
        <w:rPr>
          <w:rStyle w:val="Exact"/>
          <w:sz w:val="28"/>
          <w:szCs w:val="28"/>
        </w:rPr>
        <w:t>онимать и переживать различные</w:t>
      </w:r>
      <w:r w:rsidR="008C5C87" w:rsidRPr="00F40BC0">
        <w:rPr>
          <w:rStyle w:val="Exact"/>
          <w:sz w:val="28"/>
          <w:szCs w:val="28"/>
        </w:rPr>
        <w:t xml:space="preserve"> эмоции и эмоциональн</w:t>
      </w:r>
      <w:r w:rsidR="00F40BC0" w:rsidRPr="00F40BC0">
        <w:rPr>
          <w:rStyle w:val="Exact"/>
          <w:sz w:val="28"/>
          <w:szCs w:val="28"/>
        </w:rPr>
        <w:t>ые состояния</w:t>
      </w:r>
      <w:r w:rsidR="008C5C87" w:rsidRPr="00F40BC0">
        <w:rPr>
          <w:rStyle w:val="Exact"/>
          <w:sz w:val="28"/>
          <w:szCs w:val="28"/>
        </w:rPr>
        <w:t xml:space="preserve">. </w:t>
      </w:r>
      <w:r w:rsidR="00F40BC0" w:rsidRPr="00F40BC0">
        <w:rPr>
          <w:rStyle w:val="Exact"/>
          <w:sz w:val="28"/>
          <w:szCs w:val="28"/>
        </w:rPr>
        <w:t xml:space="preserve">С удовольствием выполняют задания </w:t>
      </w:r>
      <w:r w:rsidR="008C5C87" w:rsidRPr="00F40BC0">
        <w:rPr>
          <w:rStyle w:val="Exact"/>
          <w:sz w:val="28"/>
          <w:szCs w:val="28"/>
        </w:rPr>
        <w:t xml:space="preserve"> т</w:t>
      </w:r>
      <w:r w:rsidR="00F40BC0" w:rsidRPr="00F40BC0">
        <w:rPr>
          <w:rStyle w:val="Exact"/>
          <w:sz w:val="28"/>
          <w:szCs w:val="28"/>
        </w:rPr>
        <w:t>ворческого характера. Выполняют</w:t>
      </w:r>
      <w:r w:rsidR="008C5C87" w:rsidRPr="00F40BC0">
        <w:rPr>
          <w:rStyle w:val="Exact"/>
          <w:sz w:val="28"/>
          <w:szCs w:val="28"/>
        </w:rPr>
        <w:t xml:space="preserve"> уп</w:t>
      </w:r>
      <w:r w:rsidR="00F40BC0" w:rsidRPr="00F40BC0">
        <w:rPr>
          <w:rStyle w:val="Exact"/>
          <w:sz w:val="28"/>
          <w:szCs w:val="28"/>
        </w:rPr>
        <w:t>ражнения на релаксацию. Овладели</w:t>
      </w:r>
      <w:r w:rsidR="008C5C87" w:rsidRPr="00F40BC0">
        <w:rPr>
          <w:rStyle w:val="Exact"/>
          <w:sz w:val="28"/>
          <w:szCs w:val="28"/>
        </w:rPr>
        <w:t xml:space="preserve"> навыками изображать различные эмоциональные состояния.</w:t>
      </w:r>
    </w:p>
    <w:p w:rsidR="00EB2E5D" w:rsidRDefault="00EB2E5D" w:rsidP="00EB2E5D"/>
    <w:sectPr w:rsidR="00EB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24DB"/>
    <w:multiLevelType w:val="hybridMultilevel"/>
    <w:tmpl w:val="FA5AF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47134"/>
    <w:multiLevelType w:val="hybridMultilevel"/>
    <w:tmpl w:val="9E907832"/>
    <w:lvl w:ilvl="0" w:tplc="C76E7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D634A"/>
    <w:multiLevelType w:val="multilevel"/>
    <w:tmpl w:val="B81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63848"/>
    <w:multiLevelType w:val="hybridMultilevel"/>
    <w:tmpl w:val="1FB00364"/>
    <w:lvl w:ilvl="0" w:tplc="C76E7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D0EF6"/>
    <w:multiLevelType w:val="multilevel"/>
    <w:tmpl w:val="69C2B0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6A7D7E"/>
    <w:multiLevelType w:val="hybridMultilevel"/>
    <w:tmpl w:val="051EC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5D"/>
    <w:rsid w:val="00210B2C"/>
    <w:rsid w:val="00224AD2"/>
    <w:rsid w:val="004B7B64"/>
    <w:rsid w:val="00620CC9"/>
    <w:rsid w:val="008248ED"/>
    <w:rsid w:val="008C5C87"/>
    <w:rsid w:val="00D71960"/>
    <w:rsid w:val="00EB2E5D"/>
    <w:rsid w:val="00F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EB2E5D"/>
    <w:pPr>
      <w:shd w:val="clear" w:color="auto" w:fill="FFFFFF"/>
      <w:overflowPunct w:val="0"/>
      <w:autoSpaceDE w:val="0"/>
      <w:autoSpaceDN w:val="0"/>
      <w:adjustRightInd w:val="0"/>
      <w:spacing w:before="7" w:after="0" w:line="360" w:lineRule="auto"/>
      <w:ind w:right="22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EB2E5D"/>
    <w:rPr>
      <w:color w:val="0000FF"/>
      <w:u w:val="single"/>
    </w:rPr>
  </w:style>
  <w:style w:type="character" w:customStyle="1" w:styleId="a5">
    <w:name w:val="Основной текст_"/>
    <w:link w:val="6"/>
    <w:rsid w:val="00210B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0ptExact">
    <w:name w:val="Основной текст + Интервал 0 pt Exact"/>
    <w:rsid w:val="00210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75ptExact">
    <w:name w:val="Основной текст + 7;5 pt Exact"/>
    <w:rsid w:val="00210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Exact">
    <w:name w:val="Основной текст + 8 pt;Полужирный Exact"/>
    <w:rsid w:val="0021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6">
    <w:name w:val="Основной текст6"/>
    <w:basedOn w:val="a"/>
    <w:link w:val="a5"/>
    <w:rsid w:val="00210B2C"/>
    <w:pPr>
      <w:widowControl w:val="0"/>
      <w:shd w:val="clear" w:color="auto" w:fill="FFFFFF"/>
      <w:spacing w:before="300"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8C5C8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ptExact">
    <w:name w:val="Основной текст (2) + Интервал 0 pt Exact"/>
    <w:basedOn w:val="2"/>
    <w:rsid w:val="008C5C8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act">
    <w:name w:val="Основной текст Exact"/>
    <w:basedOn w:val="a5"/>
    <w:rsid w:val="008C5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Exact">
    <w:name w:val="Основной текст + 8;5 pt Exact"/>
    <w:basedOn w:val="a5"/>
    <w:rsid w:val="008C5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C5C8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EB2E5D"/>
    <w:pPr>
      <w:shd w:val="clear" w:color="auto" w:fill="FFFFFF"/>
      <w:overflowPunct w:val="0"/>
      <w:autoSpaceDE w:val="0"/>
      <w:autoSpaceDN w:val="0"/>
      <w:adjustRightInd w:val="0"/>
      <w:spacing w:before="7" w:after="0" w:line="360" w:lineRule="auto"/>
      <w:ind w:right="22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EB2E5D"/>
    <w:rPr>
      <w:color w:val="0000FF"/>
      <w:u w:val="single"/>
    </w:rPr>
  </w:style>
  <w:style w:type="character" w:customStyle="1" w:styleId="a5">
    <w:name w:val="Основной текст_"/>
    <w:link w:val="6"/>
    <w:rsid w:val="00210B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0ptExact">
    <w:name w:val="Основной текст + Интервал 0 pt Exact"/>
    <w:rsid w:val="00210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75ptExact">
    <w:name w:val="Основной текст + 7;5 pt Exact"/>
    <w:rsid w:val="00210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Exact">
    <w:name w:val="Основной текст + 8 pt;Полужирный Exact"/>
    <w:rsid w:val="0021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6">
    <w:name w:val="Основной текст6"/>
    <w:basedOn w:val="a"/>
    <w:link w:val="a5"/>
    <w:rsid w:val="00210B2C"/>
    <w:pPr>
      <w:widowControl w:val="0"/>
      <w:shd w:val="clear" w:color="auto" w:fill="FFFFFF"/>
      <w:spacing w:before="300"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8C5C8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ptExact">
    <w:name w:val="Основной текст (2) + Интервал 0 pt Exact"/>
    <w:basedOn w:val="2"/>
    <w:rsid w:val="008C5C8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act">
    <w:name w:val="Основной текст Exact"/>
    <w:basedOn w:val="a5"/>
    <w:rsid w:val="008C5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Exact">
    <w:name w:val="Основной текст + 8;5 pt Exact"/>
    <w:basedOn w:val="a5"/>
    <w:rsid w:val="008C5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C5C8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1234567v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2014-09-25T11:26:00Z</dcterms:created>
  <dcterms:modified xsi:type="dcterms:W3CDTF">2014-09-25T12:41:00Z</dcterms:modified>
</cp:coreProperties>
</file>