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60" w:rsidRDefault="00385549" w:rsidP="00385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 w:rsidR="002843FB">
        <w:rPr>
          <w:rFonts w:ascii="Times New Roman" w:hAnsi="Times New Roman" w:cs="Times New Roman"/>
          <w:sz w:val="28"/>
          <w:szCs w:val="28"/>
        </w:rPr>
        <w:t>Методические материалы по профориентационной деятельности и профессиональному самоопределению одаренных детей и детей, мотивированных к обучению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2500" w:rsidRDefault="00CB2500" w:rsidP="00385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Жиличкина Ольга Александровна, учитель технологии МАОУ лицея № 142 г. Челябинска</w:t>
      </w:r>
    </w:p>
    <w:p w:rsidR="00CB2500" w:rsidRDefault="00CB2500" w:rsidP="00385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hyperlink r:id="rId5" w:history="1">
        <w:r w:rsidRPr="00CE5E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CB2500">
          <w:rPr>
            <w:rStyle w:val="a3"/>
            <w:rFonts w:ascii="Times New Roman" w:hAnsi="Times New Roman" w:cs="Times New Roman"/>
            <w:sz w:val="28"/>
            <w:szCs w:val="28"/>
          </w:rPr>
          <w:t>7473@</w:t>
        </w:r>
        <w:r w:rsidRPr="00CE5E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B25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5E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B2500" w:rsidRDefault="00C433C7" w:rsidP="00385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43FB">
        <w:rPr>
          <w:rFonts w:ascii="Times New Roman" w:hAnsi="Times New Roman" w:cs="Times New Roman"/>
          <w:sz w:val="28"/>
          <w:szCs w:val="28"/>
        </w:rPr>
        <w:t>Социализация личности при проектировании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2843FB" w:rsidRDefault="00CB2500" w:rsidP="002843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43FB" w:rsidRPr="002843FB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2843FB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2843FB" w:rsidRPr="002843FB">
        <w:rPr>
          <w:rFonts w:ascii="Times New Roman" w:hAnsi="Times New Roman" w:cs="Times New Roman"/>
          <w:sz w:val="28"/>
          <w:szCs w:val="28"/>
        </w:rPr>
        <w:t xml:space="preserve">школы должен </w:t>
      </w:r>
      <w:r w:rsidR="002843FB">
        <w:rPr>
          <w:rFonts w:ascii="Times New Roman" w:hAnsi="Times New Roman" w:cs="Times New Roman"/>
          <w:sz w:val="28"/>
          <w:szCs w:val="28"/>
        </w:rPr>
        <w:t xml:space="preserve">легко ориентироваться в мире профессий, </w:t>
      </w:r>
      <w:r w:rsidR="002843FB" w:rsidRPr="002843FB">
        <w:rPr>
          <w:rFonts w:ascii="Times New Roman" w:hAnsi="Times New Roman" w:cs="Times New Roman"/>
          <w:bCs/>
          <w:sz w:val="28"/>
          <w:szCs w:val="28"/>
        </w:rPr>
        <w:t>уметь</w:t>
      </w:r>
      <w:r w:rsidR="002843FB" w:rsidRPr="002843FB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="002843FB" w:rsidRPr="002843FB">
        <w:rPr>
          <w:rFonts w:ascii="Times New Roman" w:hAnsi="Times New Roman" w:cs="Times New Roman"/>
          <w:sz w:val="28"/>
          <w:szCs w:val="28"/>
        </w:rPr>
        <w:t>ормировать способности самостоятельно и осознанно проектировать и осуществлять стратегию профессионального выбора, а та</w:t>
      </w:r>
      <w:r w:rsidR="002843FB">
        <w:rPr>
          <w:rFonts w:ascii="Times New Roman" w:hAnsi="Times New Roman" w:cs="Times New Roman"/>
          <w:sz w:val="28"/>
          <w:szCs w:val="28"/>
        </w:rPr>
        <w:t>кже быть психологически готовым</w:t>
      </w:r>
      <w:r w:rsidR="002843FB" w:rsidRPr="002843FB">
        <w:rPr>
          <w:rFonts w:ascii="Times New Roman" w:hAnsi="Times New Roman" w:cs="Times New Roman"/>
          <w:sz w:val="28"/>
          <w:szCs w:val="28"/>
        </w:rPr>
        <w:t xml:space="preserve"> к выбору своей будущей профессии.</w:t>
      </w:r>
    </w:p>
    <w:p w:rsidR="00CB2500" w:rsidRPr="00CB2500" w:rsidRDefault="002843FB" w:rsidP="002843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B2500" w:rsidRPr="00CB2500" w:rsidSect="003855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6F"/>
    <w:rsid w:val="0020336F"/>
    <w:rsid w:val="002843FB"/>
    <w:rsid w:val="00311360"/>
    <w:rsid w:val="00385549"/>
    <w:rsid w:val="00A45B30"/>
    <w:rsid w:val="00C433C7"/>
    <w:rsid w:val="00CB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74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105</dc:creator>
  <cp:keywords/>
  <dc:description/>
  <cp:lastModifiedBy>cab 105</cp:lastModifiedBy>
  <cp:revision>6</cp:revision>
  <dcterms:created xsi:type="dcterms:W3CDTF">2015-02-12T09:35:00Z</dcterms:created>
  <dcterms:modified xsi:type="dcterms:W3CDTF">2015-02-25T08:49:00Z</dcterms:modified>
</cp:coreProperties>
</file>