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938"/>
        <w:gridCol w:w="7939"/>
      </w:tblGrid>
      <w:tr w:rsidR="00052BAC" w:rsidTr="00D46724">
        <w:trPr>
          <w:trHeight w:val="10768"/>
        </w:trPr>
        <w:tc>
          <w:tcPr>
            <w:tcW w:w="7938" w:type="dxa"/>
          </w:tcPr>
          <w:p w:rsidR="00052BAC" w:rsidRDefault="00052BAC" w:rsidP="00052BAC"/>
          <w:p w:rsidR="00A43D0E" w:rsidRDefault="00A43D0E" w:rsidP="00A43D0E">
            <w:pPr>
              <w:ind w:firstLine="459"/>
              <w:rPr>
                <w:rFonts w:ascii="Times New Roman" w:hAnsi="Times New Roman" w:cs="Times New Roman"/>
                <w:i/>
                <w:sz w:val="24"/>
              </w:rPr>
            </w:pPr>
          </w:p>
          <w:p w:rsidR="00052BAC" w:rsidRPr="00002C37" w:rsidRDefault="00EB09B1" w:rsidP="00A43D0E">
            <w:pPr>
              <w:ind w:firstLine="459"/>
              <w:rPr>
                <w:rFonts w:ascii="Times New Roman" w:hAnsi="Times New Roman" w:cs="Times New Roman"/>
                <w:i/>
                <w:sz w:val="24"/>
              </w:rPr>
            </w:pPr>
            <w:r w:rsidRPr="00002C37">
              <w:rPr>
                <w:rFonts w:ascii="Times New Roman" w:hAnsi="Times New Roman" w:cs="Times New Roman"/>
                <w:i/>
                <w:sz w:val="24"/>
              </w:rPr>
              <w:t>Сегодня на страничке впечатления ученицы 4</w:t>
            </w:r>
            <w:r w:rsidR="00A43D0E">
              <w:rPr>
                <w:rFonts w:ascii="Times New Roman" w:hAnsi="Times New Roman" w:cs="Times New Roman"/>
                <w:i/>
                <w:sz w:val="24"/>
              </w:rPr>
              <w:t>а класса о поездке на каникулах в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 город.</w:t>
            </w:r>
          </w:p>
          <w:p w:rsidR="00EB09B1" w:rsidRPr="00002C37" w:rsidRDefault="00EB09B1" w:rsidP="00002C37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02C37">
              <w:rPr>
                <w:rFonts w:ascii="Times New Roman" w:hAnsi="Times New Roman" w:cs="Times New Roman"/>
                <w:i/>
                <w:sz w:val="24"/>
              </w:rPr>
              <w:t>«5 ноября мы всем классом поехали в город. Море впечатлений нам принес цирк. Как всегда бывает,  в цирке главные – клоуны. Веселые, озорны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 показывали нам фокусы! Милая девушка </w:t>
            </w:r>
            <w:proofErr w:type="spellStart"/>
            <w:r w:rsidRPr="00002C37">
              <w:rPr>
                <w:rFonts w:ascii="Times New Roman" w:hAnsi="Times New Roman" w:cs="Times New Roman"/>
                <w:i/>
                <w:sz w:val="24"/>
              </w:rPr>
              <w:t>Стелла</w:t>
            </w:r>
            <w:proofErr w:type="spellEnd"/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 щелкнула пальцами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 и у нее в руке появился огонь. </w:t>
            </w:r>
            <w:proofErr w:type="spellStart"/>
            <w:r w:rsidRPr="00002C37">
              <w:rPr>
                <w:rFonts w:ascii="Times New Roman" w:hAnsi="Times New Roman" w:cs="Times New Roman"/>
                <w:i/>
                <w:sz w:val="24"/>
              </w:rPr>
              <w:t>Стелла</w:t>
            </w:r>
            <w:proofErr w:type="spellEnd"/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 с силой «передала» капельку огня своему толстому другу. Чудо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 xml:space="preserve"> просто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>!</w:t>
            </w:r>
          </w:p>
          <w:p w:rsidR="00EB09B1" w:rsidRPr="00002C37" w:rsidRDefault="00EB09B1" w:rsidP="00002C37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Не обошлось 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>и без с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>пецэффектов. Под куполом появились круги, картинки, которые постоянно менялись, как будто они не могли устоять на месте. Дивный танец света и огней!</w:t>
            </w:r>
          </w:p>
          <w:p w:rsidR="00EB09B1" w:rsidRPr="00002C37" w:rsidRDefault="00EB09B1" w:rsidP="00002C37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А </w:t>
            </w:r>
            <w:proofErr w:type="spellStart"/>
            <w:r w:rsidRPr="00002C37">
              <w:rPr>
                <w:rFonts w:ascii="Times New Roman" w:hAnsi="Times New Roman" w:cs="Times New Roman"/>
                <w:i/>
                <w:sz w:val="24"/>
              </w:rPr>
              <w:t>посл</w:t>
            </w:r>
            <w:proofErr w:type="gramStart"/>
            <w:r w:rsidR="00D97030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>е</w:t>
            </w:r>
            <w:proofErr w:type="spellEnd"/>
            <w:proofErr w:type="gramEnd"/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 нас ожидал очень страшный номер. Вмиг на арене появились два широких обруча, соединенные одной толстой, железной палкой</w:t>
            </w:r>
            <w:r w:rsidR="00002C37" w:rsidRPr="00002C37">
              <w:rPr>
                <w:rFonts w:ascii="Times New Roman" w:hAnsi="Times New Roman" w:cs="Times New Roman"/>
                <w:i/>
                <w:sz w:val="24"/>
              </w:rPr>
              <w:t>. Конструкция была подвешена на веревки так, чтобы ни один элемент не касался пола или потолка. Тут выбежали два молодых парня.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02C37" w:rsidRPr="00002C37">
              <w:rPr>
                <w:rFonts w:ascii="Times New Roman" w:hAnsi="Times New Roman" w:cs="Times New Roman"/>
                <w:i/>
                <w:sz w:val="24"/>
              </w:rPr>
              <w:t>О том</w:t>
            </w:r>
            <w:proofErr w:type="gramStart"/>
            <w:r w:rsidR="00002C37" w:rsidRPr="00002C37">
              <w:rPr>
                <w:rFonts w:ascii="Times New Roman" w:hAnsi="Times New Roman" w:cs="Times New Roman"/>
                <w:i/>
                <w:sz w:val="24"/>
              </w:rPr>
              <w:t xml:space="preserve"> ,</w:t>
            </w:r>
            <w:proofErr w:type="gramEnd"/>
            <w:r w:rsidR="00002C37" w:rsidRPr="00002C37">
              <w:rPr>
                <w:rFonts w:ascii="Times New Roman" w:hAnsi="Times New Roman" w:cs="Times New Roman"/>
                <w:i/>
                <w:sz w:val="24"/>
              </w:rPr>
              <w:t xml:space="preserve"> что они делали, даже страшно вспоминать! Каждый встал на свой обруч. Конструкцию 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>н</w:t>
            </w:r>
            <w:r w:rsidR="00002C37" w:rsidRPr="00002C37">
              <w:rPr>
                <w:rFonts w:ascii="Times New Roman" w:hAnsi="Times New Roman" w:cs="Times New Roman"/>
                <w:i/>
                <w:sz w:val="24"/>
              </w:rPr>
              <w:t>ачали сильно раскручивать. Парни умудрялись во время быстрого вращения прыгать на скакалке. Когда пару раз они чуть не упали, у нас «ёкало» сердце. Но, все закончилось хорошо, и, мы уже ждали следующего номера. И это были акробаты. Они на лентах взмывали под купол цирка, ходили по канату на нереальной высоте.</w:t>
            </w:r>
          </w:p>
          <w:p w:rsidR="00002C37" w:rsidRPr="00002C37" w:rsidRDefault="00002C37" w:rsidP="00002C37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В цирке, конечно, не обошлось без животных. Нас 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>удивили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 13 огромных тигров. Смелый дрессировщик называл имя тигра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 и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 xml:space="preserve"> тот исполнял трюки: катал мячик, ходили на задних лапах, перепрыгивал </w:t>
            </w:r>
            <w:r w:rsidR="00D46724">
              <w:rPr>
                <w:rFonts w:ascii="Times New Roman" w:hAnsi="Times New Roman" w:cs="Times New Roman"/>
                <w:i/>
                <w:sz w:val="24"/>
              </w:rPr>
              <w:t>через другого хищника</w:t>
            </w:r>
            <w:r w:rsidRPr="00002C37">
              <w:rPr>
                <w:rFonts w:ascii="Times New Roman" w:hAnsi="Times New Roman" w:cs="Times New Roman"/>
                <w:i/>
                <w:sz w:val="24"/>
              </w:rPr>
              <w:t>, громко рычал.</w:t>
            </w:r>
            <w:r w:rsidR="00140514">
              <w:rPr>
                <w:noProof/>
              </w:rPr>
              <w:t xml:space="preserve"> </w:t>
            </w:r>
          </w:p>
          <w:p w:rsidR="00002C37" w:rsidRDefault="00A43D0E" w:rsidP="00002C37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left:0;text-align:left;margin-left:23.4pt;margin-top:-357.7pt;width:352.85pt;height:20.2pt;z-index:-251636736;mso-position-horizontal-relative:text;mso-position-vertical-relative:text;mso-width-relative:page;mso-height-relative:page" wrapcoords="138 -800 -46 13600 -46 20800 1333 20800 21646 18400 21646 4000 1195 -800 138 -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type="perspective" color="silver" opacity="52429f" origin="-.5,.5" matrix=",46340f,,.5,,-4768371582e-16"/>
                  <v:textpath style="font-family:&quot;Arial Black&quot;;v-text-kern:t" trim="t" fitpath="t" string="Делимся впечатлениями"/>
                  <w10:wrap type="tight"/>
                </v:shape>
              </w:pict>
            </w:r>
            <w:r w:rsidR="00140514">
              <w:rPr>
                <w:rFonts w:ascii="Times New Roman" w:hAnsi="Times New Roman" w:cs="Times New Roman"/>
                <w:i/>
                <w:noProof/>
                <w:sz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3414395</wp:posOffset>
                  </wp:positionH>
                  <wp:positionV relativeFrom="paragraph">
                    <wp:posOffset>-636270</wp:posOffset>
                  </wp:positionV>
                  <wp:extent cx="1476375" cy="1104900"/>
                  <wp:effectExtent l="19050" t="0" r="9525" b="0"/>
                  <wp:wrapTight wrapText="bothSides">
                    <wp:wrapPolygon edited="0">
                      <wp:start x="-279" y="0"/>
                      <wp:lineTo x="-279" y="21228"/>
                      <wp:lineTo x="21739" y="21228"/>
                      <wp:lineTo x="21739" y="0"/>
                      <wp:lineTo x="-279" y="0"/>
                    </wp:wrapPolygon>
                  </wp:wrapTight>
                  <wp:docPr id="4" name="Рисунок 18" descr="http://74439s019.edusite.ru/images/p149_img_20141104_134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74439s019.edusite.ru/images/p149_img_20141104_134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2C37" w:rsidRPr="00002C37">
              <w:rPr>
                <w:rFonts w:ascii="Times New Roman" w:hAnsi="Times New Roman" w:cs="Times New Roman"/>
                <w:i/>
                <w:sz w:val="24"/>
              </w:rPr>
              <w:t xml:space="preserve">В общем, цирк – это клоуны, животные, акробаты и </w:t>
            </w:r>
            <w:proofErr w:type="gramStart"/>
            <w:r w:rsidR="00002C37" w:rsidRPr="00002C37">
              <w:rPr>
                <w:rFonts w:ascii="Times New Roman" w:hAnsi="Times New Roman" w:cs="Times New Roman"/>
                <w:i/>
                <w:sz w:val="24"/>
              </w:rPr>
              <w:t>очень много</w:t>
            </w:r>
            <w:proofErr w:type="gramEnd"/>
            <w:r w:rsidR="00002C37" w:rsidRPr="00002C37">
              <w:rPr>
                <w:rFonts w:ascii="Times New Roman" w:hAnsi="Times New Roman" w:cs="Times New Roman"/>
                <w:i/>
                <w:sz w:val="24"/>
              </w:rPr>
              <w:t xml:space="preserve"> впечатлений. После </w:t>
            </w:r>
            <w:r w:rsidR="00D46724" w:rsidRPr="00002C37">
              <w:rPr>
                <w:rFonts w:ascii="Times New Roman" w:hAnsi="Times New Roman" w:cs="Times New Roman"/>
                <w:i/>
                <w:sz w:val="24"/>
              </w:rPr>
              <w:t>представления</w:t>
            </w:r>
            <w:r w:rsidR="00002C37" w:rsidRPr="00002C37">
              <w:rPr>
                <w:rFonts w:ascii="Times New Roman" w:hAnsi="Times New Roman" w:cs="Times New Roman"/>
                <w:i/>
                <w:sz w:val="24"/>
              </w:rPr>
              <w:t xml:space="preserve"> захотелось выплеснуть эмоции, рассказать всем как нам понравилось, как много удивительного и потрясающего в цирке. Мы проверили на себе, как чудесен мир цирка, чего и вам желаем»</w:t>
            </w:r>
            <w:r w:rsidR="00002C37">
              <w:rPr>
                <w:rFonts w:ascii="Times New Roman" w:hAnsi="Times New Roman" w:cs="Times New Roman"/>
                <w:i/>
                <w:sz w:val="24"/>
              </w:rPr>
              <w:t xml:space="preserve">                    </w:t>
            </w:r>
          </w:p>
          <w:p w:rsidR="00002C37" w:rsidRPr="00140514" w:rsidRDefault="00002C37" w:rsidP="00002C37">
            <w:pPr>
              <w:ind w:firstLine="459"/>
              <w:jc w:val="right"/>
              <w:rPr>
                <w:rFonts w:ascii="Times New Roman" w:hAnsi="Times New Roman" w:cs="Times New Roman"/>
                <w:i/>
              </w:rPr>
            </w:pPr>
            <w:proofErr w:type="gramStart"/>
            <w:r w:rsidRPr="00140514">
              <w:rPr>
                <w:rFonts w:ascii="Times New Roman" w:hAnsi="Times New Roman" w:cs="Times New Roman"/>
                <w:i/>
              </w:rPr>
              <w:t xml:space="preserve">(увиденным поделилась с нами </w:t>
            </w:r>
            <w:proofErr w:type="spellStart"/>
            <w:r w:rsidRPr="00140514">
              <w:rPr>
                <w:rFonts w:ascii="Times New Roman" w:hAnsi="Times New Roman" w:cs="Times New Roman"/>
                <w:i/>
              </w:rPr>
              <w:t>Моторина</w:t>
            </w:r>
            <w:proofErr w:type="spellEnd"/>
            <w:r w:rsidRPr="00140514">
              <w:rPr>
                <w:rFonts w:ascii="Times New Roman" w:hAnsi="Times New Roman" w:cs="Times New Roman"/>
                <w:i/>
              </w:rPr>
              <w:t xml:space="preserve"> Полина,</w:t>
            </w:r>
            <w:proofErr w:type="gramEnd"/>
          </w:p>
          <w:p w:rsidR="00002C37" w:rsidRPr="00002C37" w:rsidRDefault="00D46724" w:rsidP="00002C37">
            <w:pPr>
              <w:ind w:firstLine="459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140514">
              <w:rPr>
                <w:rFonts w:ascii="Times New Roman" w:hAnsi="Times New Roman" w:cs="Times New Roman"/>
                <w:i/>
              </w:rPr>
              <w:t>впечатления других ребят и фото можно увидеть на нашем сайте</w:t>
            </w:r>
            <w:r w:rsidR="00002C37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052BAC" w:rsidRDefault="00AF1399" w:rsidP="00052BAC">
            <w:r>
              <w:rPr>
                <w:noProof/>
              </w:rPr>
              <w:pict>
                <v:rect id="_x0000_s1029" style="position:absolute;margin-left:11.4pt;margin-top:-.75pt;width:354.1pt;height:54.25pt;z-index:251663360" stroked="f">
                  <v:textbox style="mso-next-textbox:#_x0000_s1029">
                    <w:txbxContent>
                      <w:p w:rsidR="00052BAC" w:rsidRDefault="00052BAC" w:rsidP="00052BAC">
                        <w:pPr>
                          <w:pBdr>
                            <w:top w:val="single" w:sz="4" w:space="1" w:color="auto"/>
                          </w:pBdr>
                        </w:pPr>
                        <w:r>
                          <w:t xml:space="preserve">Над выпуском работали: </w:t>
                        </w:r>
                        <w:proofErr w:type="spellStart"/>
                        <w:r>
                          <w:t>Лабчук</w:t>
                        </w:r>
                        <w:proofErr w:type="spellEnd"/>
                        <w:r>
                          <w:t xml:space="preserve"> М.В. – главный редактор; спец</w:t>
                        </w:r>
                        <w:proofErr w:type="gramStart"/>
                        <w:r>
                          <w:t>.к</w:t>
                        </w:r>
                        <w:proofErr w:type="gramEnd"/>
                        <w:r>
                          <w:t xml:space="preserve">орреспонденты – Прилепо Мария. </w:t>
                        </w:r>
                        <w:proofErr w:type="spellStart"/>
                        <w:r>
                          <w:t>Шарипова</w:t>
                        </w:r>
                        <w:proofErr w:type="spellEnd"/>
                        <w:r>
                          <w:t xml:space="preserve"> Арина,</w:t>
                        </w:r>
                        <w:r w:rsidR="00140514">
                          <w:t xml:space="preserve"> Каштанов Дима, Грачев Толя. Рис</w:t>
                        </w:r>
                        <w:proofErr w:type="gramStart"/>
                        <w:r w:rsidR="00140514">
                          <w:t>.н</w:t>
                        </w:r>
                        <w:proofErr w:type="gramEnd"/>
                        <w:r w:rsidR="00140514">
                          <w:t>а титульной странице-</w:t>
                        </w:r>
                        <w:r>
                          <w:t xml:space="preserve"> </w:t>
                        </w:r>
                        <w:proofErr w:type="spellStart"/>
                        <w:r>
                          <w:t>Мотрий</w:t>
                        </w:r>
                        <w:proofErr w:type="spellEnd"/>
                        <w:r>
                          <w:t xml:space="preserve"> Дарья</w:t>
                        </w:r>
                      </w:p>
                    </w:txbxContent>
                  </v:textbox>
                </v:rect>
              </w:pict>
            </w:r>
          </w:p>
          <w:p w:rsidR="00052BAC" w:rsidRDefault="00052BAC" w:rsidP="00052BAC"/>
          <w:p w:rsidR="00052BAC" w:rsidRDefault="00052BAC" w:rsidP="00052BAC"/>
        </w:tc>
        <w:tc>
          <w:tcPr>
            <w:tcW w:w="7939" w:type="dxa"/>
          </w:tcPr>
          <w:p w:rsidR="00052BAC" w:rsidRPr="00D15403" w:rsidRDefault="00052BAC" w:rsidP="00052BAC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2878017</wp:posOffset>
                  </wp:positionH>
                  <wp:positionV relativeFrom="paragraph">
                    <wp:posOffset>-4423</wp:posOffset>
                  </wp:positionV>
                  <wp:extent cx="1623848" cy="956831"/>
                  <wp:effectExtent l="19050" t="0" r="0" b="0"/>
                  <wp:wrapNone/>
                  <wp:docPr id="2" name="Рисунок 1" descr="нов логотип 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 логотип мини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104" cy="96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5403">
              <w:rPr>
                <w:rFonts w:ascii="Times New Roman" w:hAnsi="Times New Roman" w:cs="Times New Roman"/>
                <w:sz w:val="28"/>
              </w:rPr>
              <w:t>Школьная газета</w:t>
            </w:r>
          </w:p>
          <w:p w:rsidR="00052BAC" w:rsidRDefault="00AF1399" w:rsidP="00052BAC">
            <w:pPr>
              <w:pStyle w:val="30"/>
              <w:shd w:val="clear" w:color="auto" w:fill="auto"/>
              <w:spacing w:before="0" w:after="0" w:line="240" w:lineRule="auto"/>
              <w:ind w:firstLine="15"/>
              <w:rPr>
                <w:rFonts w:ascii="Times New Roman" w:hAnsi="Times New Roman" w:cs="Times New Roman"/>
              </w:rPr>
            </w:pPr>
            <w:r w:rsidRPr="00AF1399">
              <w:rPr>
                <w:noProof/>
              </w:rPr>
              <w:pict>
                <v:shape id="_x0000_s1028" type="#_x0000_t136" style="position:absolute;left:0;text-align:left;margin-left:18.7pt;margin-top:4.8pt;width:200.25pt;height:23.95pt;z-index:-251655168" wrapcoords="15047 -675 -81 -675 -81 20925 21681 20925 21762 6750 20791 4725 16422 -675 15047 -675" fillcolor="#fc9">
                  <v:fill r:id="rId7" o:title="Белый мрамор" type="tile"/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v-text-kern:t" trim="t" fitpath="t" string="Всезнайка"/>
                  <w10:wrap type="tight"/>
                </v:shape>
              </w:pict>
            </w:r>
          </w:p>
          <w:p w:rsidR="00052BAC" w:rsidRDefault="00052BAC" w:rsidP="00052BAC">
            <w:pPr>
              <w:pStyle w:val="30"/>
              <w:shd w:val="clear" w:color="auto" w:fill="auto"/>
              <w:spacing w:before="0" w:after="0" w:line="240" w:lineRule="auto"/>
              <w:ind w:firstLine="15"/>
              <w:rPr>
                <w:rFonts w:ascii="Times New Roman" w:hAnsi="Times New Roman" w:cs="Times New Roman"/>
              </w:rPr>
            </w:pPr>
          </w:p>
          <w:p w:rsidR="00052BAC" w:rsidRDefault="00052BAC" w:rsidP="00052BAC">
            <w:pPr>
              <w:pStyle w:val="30"/>
              <w:shd w:val="clear" w:color="auto" w:fill="auto"/>
              <w:spacing w:before="0" w:after="0" w:line="240" w:lineRule="auto"/>
              <w:ind w:firstLine="15"/>
              <w:rPr>
                <w:rFonts w:ascii="Times New Roman" w:hAnsi="Times New Roman" w:cs="Times New Roman"/>
              </w:rPr>
            </w:pPr>
          </w:p>
          <w:p w:rsidR="00052BAC" w:rsidRDefault="00052BAC" w:rsidP="00052BAC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где школьники говорят о школе</w:t>
            </w:r>
          </w:p>
          <w:p w:rsidR="00052BAC" w:rsidRPr="00D15403" w:rsidRDefault="00052BAC" w:rsidP="00052BAC">
            <w:pPr>
              <w:pStyle w:val="30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ind w:firstLine="1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выпуск  № 3 (2014-2015)</w:t>
            </w:r>
            <w:r w:rsidRPr="00B46A4B">
              <w:rPr>
                <w:noProof/>
                <w:sz w:val="28"/>
              </w:rPr>
              <w:t xml:space="preserve"> </w:t>
            </w:r>
          </w:p>
          <w:p w:rsidR="003A028A" w:rsidRDefault="003A028A" w:rsidP="00052BAC"/>
          <w:p w:rsidR="003A028A" w:rsidRPr="008C7020" w:rsidRDefault="003A028A" w:rsidP="003A028A">
            <w:pPr>
              <w:jc w:val="center"/>
              <w:rPr>
                <w:rFonts w:ascii="Monotype Corsiva" w:hAnsi="Monotype Corsiva"/>
                <w:b/>
                <w:color w:val="002060"/>
                <w:sz w:val="28"/>
              </w:rPr>
            </w:pPr>
            <w:r w:rsidRPr="008C7020">
              <w:rPr>
                <w:rFonts w:ascii="Monotype Corsiva" w:hAnsi="Monotype Corsiva"/>
                <w:b/>
                <w:color w:val="002060"/>
                <w:sz w:val="28"/>
              </w:rPr>
              <w:t xml:space="preserve">В </w:t>
            </w:r>
            <w:r w:rsidR="008C7020" w:rsidRPr="008C7020">
              <w:rPr>
                <w:rFonts w:ascii="Monotype Corsiva" w:hAnsi="Monotype Corsiva"/>
                <w:b/>
                <w:color w:val="002060"/>
                <w:sz w:val="28"/>
              </w:rPr>
              <w:t>преддверии Дня</w:t>
            </w:r>
            <w:r w:rsidR="00D97030">
              <w:rPr>
                <w:rFonts w:ascii="Monotype Corsiva" w:hAnsi="Monotype Corsiva"/>
                <w:b/>
                <w:color w:val="002060"/>
                <w:sz w:val="28"/>
              </w:rPr>
              <w:t>,</w:t>
            </w:r>
            <w:r w:rsidR="008C7020" w:rsidRPr="008C7020">
              <w:rPr>
                <w:rFonts w:ascii="Monotype Corsiva" w:hAnsi="Monotype Corsiva"/>
                <w:b/>
                <w:color w:val="002060"/>
                <w:sz w:val="28"/>
              </w:rPr>
              <w:t xml:space="preserve"> матери всех мам, мамуль и мамочек поздравляем с чудесным праздником.</w:t>
            </w:r>
          </w:p>
          <w:p w:rsidR="003A028A" w:rsidRPr="003A028A" w:rsidRDefault="003A028A" w:rsidP="003A028A">
            <w:pPr>
              <w:jc w:val="center"/>
              <w:rPr>
                <w:rFonts w:ascii="Monotype Corsiva" w:hAnsi="Monotype Corsiva"/>
                <w:sz w:val="28"/>
              </w:rPr>
            </w:pPr>
            <w:r w:rsidRPr="003A028A">
              <w:rPr>
                <w:rFonts w:ascii="Monotype Corsiva" w:hAnsi="Monotype Corsiva"/>
                <w:sz w:val="28"/>
              </w:rPr>
              <w:t>Без сна ночей прошло не мало,</w:t>
            </w:r>
          </w:p>
          <w:p w:rsidR="003A028A" w:rsidRPr="003A028A" w:rsidRDefault="00140514" w:rsidP="003A028A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З</w:t>
            </w:r>
            <w:r w:rsidR="003A028A" w:rsidRPr="003A028A">
              <w:rPr>
                <w:rFonts w:ascii="Monotype Corsiva" w:hAnsi="Monotype Corsiva"/>
                <w:sz w:val="28"/>
              </w:rPr>
              <w:t>абот, тревог не перечесть</w:t>
            </w:r>
          </w:p>
          <w:p w:rsidR="003A028A" w:rsidRPr="003A028A" w:rsidRDefault="00140514" w:rsidP="003A028A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З</w:t>
            </w:r>
            <w:r w:rsidR="003A028A" w:rsidRPr="003A028A">
              <w:rPr>
                <w:rFonts w:ascii="Monotype Corsiva" w:hAnsi="Monotype Corsiva"/>
                <w:sz w:val="28"/>
              </w:rPr>
              <w:t>емной поклон вам всем родные мамы</w:t>
            </w:r>
          </w:p>
          <w:p w:rsidR="003A028A" w:rsidRPr="003A028A" w:rsidRDefault="00140514" w:rsidP="003A028A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З</w:t>
            </w:r>
            <w:r w:rsidR="003A028A" w:rsidRPr="003A028A">
              <w:rPr>
                <w:rFonts w:ascii="Monotype Corsiva" w:hAnsi="Monotype Corsiva"/>
                <w:sz w:val="28"/>
              </w:rPr>
              <w:t>а то, что вы на свете есть</w:t>
            </w:r>
          </w:p>
          <w:p w:rsidR="00052BAC" w:rsidRDefault="008C7020" w:rsidP="00052BA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-6985</wp:posOffset>
                  </wp:positionV>
                  <wp:extent cx="2747645" cy="3870960"/>
                  <wp:effectExtent l="19050" t="0" r="0" b="0"/>
                  <wp:wrapNone/>
                  <wp:docPr id="1" name="Рисунок 0" descr="Scan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645" cy="387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572927</wp:posOffset>
                  </wp:positionH>
                  <wp:positionV relativeFrom="paragraph">
                    <wp:posOffset>195151</wp:posOffset>
                  </wp:positionV>
                  <wp:extent cx="1149432" cy="3598224"/>
                  <wp:effectExtent l="38100" t="0" r="0" b="0"/>
                  <wp:wrapNone/>
                  <wp:docPr id="3" name="Рисунок 2" descr="Цветочные бордюры, цветочные разделители, бордюры и разделители - клипарт в формате PNG - прозрачный фон &quot; Портал графики и ди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очные бордюры, цветочные разделители, бордюры и разделители - клипарт в формате PNG - прозрачный фон &quot; Портал графики и ди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27414">
                            <a:off x="0" y="0"/>
                            <a:ext cx="1149432" cy="359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Default="008C7020" w:rsidP="00052BAC"/>
          <w:p w:rsidR="008C7020" w:rsidRPr="008C7020" w:rsidRDefault="008C7020" w:rsidP="008C7020">
            <w:pPr>
              <w:jc w:val="center"/>
              <w:rPr>
                <w:rFonts w:ascii="Times New Roman" w:hAnsi="Times New Roman" w:cs="Times New Roman"/>
              </w:rPr>
            </w:pPr>
            <w:r w:rsidRPr="008C7020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8C702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C7020">
              <w:rPr>
                <w:rFonts w:ascii="Times New Roman" w:hAnsi="Times New Roman" w:cs="Times New Roman"/>
              </w:rPr>
              <w:t xml:space="preserve"> нош, ноябрь 2014 г.</w:t>
            </w:r>
          </w:p>
        </w:tc>
      </w:tr>
      <w:tr w:rsidR="00052BAC" w:rsidTr="002F3BE8">
        <w:trPr>
          <w:trHeight w:val="10769"/>
        </w:trPr>
        <w:tc>
          <w:tcPr>
            <w:tcW w:w="7938" w:type="dxa"/>
          </w:tcPr>
          <w:p w:rsidR="00052BAC" w:rsidRDefault="00052BAC" w:rsidP="00052BAC"/>
          <w:p w:rsidR="00052BAC" w:rsidRDefault="00AF1399" w:rsidP="00C3743E">
            <w:pPr>
              <w:jc w:val="center"/>
            </w:pPr>
            <w:r>
              <w:pict>
                <v:shape id="_x0000_i1025" type="#_x0000_t136" style="width:365.6pt;height:28.05pt" fillcolor="#369" stroked="f">
                  <v:shadow on="t" color="#b2b2b2" opacity="52429f" offset="3pt"/>
                  <v:textpath style="font-family:&quot;Times New Roman&quot;;v-text-kern:t" trim="t" fitpath="t" string="новости самоуправления"/>
                </v:shape>
              </w:pict>
            </w:r>
          </w:p>
          <w:p w:rsidR="00052BAC" w:rsidRPr="00A43D0E" w:rsidRDefault="00052BAC" w:rsidP="00352A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A43D0E">
              <w:rPr>
                <w:rFonts w:ascii="Times New Roman" w:hAnsi="Times New Roman" w:cs="Times New Roman"/>
                <w:sz w:val="24"/>
                <w:szCs w:val="26"/>
              </w:rPr>
              <w:t xml:space="preserve">Предстоящая неделя пройдет под названием «Неделя добра».  Всем ребятам </w:t>
            </w:r>
            <w:r w:rsidR="00352AF7" w:rsidRPr="00A43D0E">
              <w:rPr>
                <w:rFonts w:ascii="Times New Roman" w:hAnsi="Times New Roman" w:cs="Times New Roman"/>
                <w:sz w:val="24"/>
                <w:szCs w:val="26"/>
              </w:rPr>
              <w:t xml:space="preserve">еще раз, таким образом, хотим напомнить, что нужно быть вежливыми и добрыми по отношению к окружающим. </w:t>
            </w:r>
          </w:p>
          <w:p w:rsidR="00352AF7" w:rsidRPr="00A43D0E" w:rsidRDefault="00352AF7" w:rsidP="00052BA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43D0E">
              <w:rPr>
                <w:rFonts w:ascii="Times New Roman" w:hAnsi="Times New Roman" w:cs="Times New Roman"/>
                <w:sz w:val="24"/>
                <w:szCs w:val="26"/>
              </w:rPr>
              <w:t>Каждый день будет проходить под своим девизом:</w:t>
            </w:r>
          </w:p>
          <w:p w:rsidR="00352AF7" w:rsidRPr="00A43D0E" w:rsidRDefault="00352AF7" w:rsidP="00352AF7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proofErr w:type="spellStart"/>
            <w:proofErr w:type="gramStart"/>
            <w:r w:rsidRPr="00A43D0E">
              <w:rPr>
                <w:rFonts w:ascii="Times New Roman" w:hAnsi="Times New Roman" w:cs="Times New Roman"/>
                <w:i/>
                <w:sz w:val="24"/>
                <w:szCs w:val="26"/>
              </w:rPr>
              <w:t>Пн</w:t>
            </w:r>
            <w:proofErr w:type="spellEnd"/>
            <w:proofErr w:type="gramEnd"/>
            <w:r w:rsidRPr="00A43D0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- День вежливости</w:t>
            </w:r>
          </w:p>
          <w:p w:rsidR="00352AF7" w:rsidRPr="00A43D0E" w:rsidRDefault="00352AF7" w:rsidP="00352AF7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43D0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Вт.  День хорошего поведения </w:t>
            </w:r>
          </w:p>
          <w:p w:rsidR="00352AF7" w:rsidRPr="00A43D0E" w:rsidRDefault="00352AF7" w:rsidP="00352AF7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43D0E">
              <w:rPr>
                <w:rFonts w:ascii="Times New Roman" w:hAnsi="Times New Roman" w:cs="Times New Roman"/>
                <w:i/>
                <w:sz w:val="24"/>
                <w:szCs w:val="26"/>
              </w:rPr>
              <w:t>Ср.  День рассказов, загадок, пословиц о добре</w:t>
            </w:r>
          </w:p>
          <w:p w:rsidR="00352AF7" w:rsidRPr="00A43D0E" w:rsidRDefault="00352AF7" w:rsidP="00352AF7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43D0E">
              <w:rPr>
                <w:rFonts w:ascii="Times New Roman" w:hAnsi="Times New Roman" w:cs="Times New Roman"/>
                <w:i/>
                <w:sz w:val="24"/>
                <w:szCs w:val="26"/>
              </w:rPr>
              <w:t>Чт. День спокойных игр</w:t>
            </w:r>
          </w:p>
          <w:p w:rsidR="00352AF7" w:rsidRPr="00A43D0E" w:rsidRDefault="00352AF7" w:rsidP="00352AF7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43D0E">
              <w:rPr>
                <w:rFonts w:ascii="Times New Roman" w:hAnsi="Times New Roman" w:cs="Times New Roman"/>
                <w:i/>
                <w:sz w:val="24"/>
                <w:szCs w:val="26"/>
              </w:rPr>
              <w:t>Пт. Будут подведены итоги  недели</w:t>
            </w:r>
          </w:p>
          <w:p w:rsidR="00352AF7" w:rsidRPr="00D97030" w:rsidRDefault="00352AF7" w:rsidP="00352A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43D0E">
              <w:rPr>
                <w:rFonts w:ascii="Times New Roman" w:hAnsi="Times New Roman" w:cs="Times New Roman"/>
                <w:sz w:val="24"/>
                <w:szCs w:val="26"/>
              </w:rPr>
              <w:t>Прошлая неделя запомнится рейдом внешнего вида</w:t>
            </w:r>
            <w:r w:rsidR="00B36431" w:rsidRPr="00A43D0E">
              <w:rPr>
                <w:rFonts w:ascii="Times New Roman" w:hAnsi="Times New Roman" w:cs="Times New Roman"/>
                <w:sz w:val="24"/>
                <w:szCs w:val="26"/>
              </w:rPr>
              <w:t xml:space="preserve"> ребят. Лишь у некоторых учащихся не было носовых платочков и расчесок. К форме практически замечаний не было. Следите за своим внешним видом, ведь как говорил А.П. Чехов: </w:t>
            </w:r>
            <w:r w:rsidR="00B36431" w:rsidRPr="00D97030">
              <w:rPr>
                <w:rFonts w:ascii="Times New Roman" w:hAnsi="Times New Roman" w:cs="Times New Roman"/>
                <w:b/>
                <w:sz w:val="24"/>
                <w:szCs w:val="26"/>
              </w:rPr>
              <w:t>«В человеке должно быть все прекрасно: и лицо, и одежда, и душа, и мысли»</w:t>
            </w:r>
          </w:p>
          <w:p w:rsidR="00352AF7" w:rsidRPr="00A43D0E" w:rsidRDefault="00A43D0E" w:rsidP="00352A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A43D0E">
              <w:rPr>
                <w:rFonts w:ascii="Times New Roman" w:hAnsi="Times New Roman" w:cs="Times New Roman"/>
                <w:noProof/>
                <w:sz w:val="24"/>
                <w:szCs w:val="26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3519170</wp:posOffset>
                  </wp:positionH>
                  <wp:positionV relativeFrom="paragraph">
                    <wp:posOffset>226060</wp:posOffset>
                  </wp:positionV>
                  <wp:extent cx="1343025" cy="1000125"/>
                  <wp:effectExtent l="19050" t="0" r="9525" b="0"/>
                  <wp:wrapTight wrapText="bothSides">
                    <wp:wrapPolygon edited="0">
                      <wp:start x="-306" y="0"/>
                      <wp:lineTo x="-306" y="21394"/>
                      <wp:lineTo x="21753" y="21394"/>
                      <wp:lineTo x="21753" y="0"/>
                      <wp:lineTo x="-306" y="0"/>
                    </wp:wrapPolygon>
                  </wp:wrapTight>
                  <wp:docPr id="5" name="Рисунок 4" descr="DSCN3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51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6431" w:rsidRPr="00A43D0E">
              <w:rPr>
                <w:rFonts w:ascii="Times New Roman" w:hAnsi="Times New Roman" w:cs="Times New Roman"/>
                <w:sz w:val="24"/>
                <w:szCs w:val="26"/>
              </w:rPr>
              <w:t>В прошлую пятницу проходил конкурс чтецов стихотворений. Произведения ребята выбирали по теме «Моя малая Родина»</w:t>
            </w:r>
            <w:r w:rsidR="004C5C32" w:rsidRPr="00A43D0E">
              <w:rPr>
                <w:rFonts w:ascii="Times New Roman" w:hAnsi="Times New Roman" w:cs="Times New Roman"/>
                <w:sz w:val="24"/>
                <w:szCs w:val="26"/>
              </w:rPr>
              <w:t>.  Приняли участие 14 человек, среди которых было немало ребят, которые до глубины души удивили жюри. А кто конкретно, мы узнаем сегодня на линейке.</w:t>
            </w:r>
          </w:p>
          <w:p w:rsidR="004C5C32" w:rsidRPr="00A43D0E" w:rsidRDefault="004C5C32" w:rsidP="00352A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6"/>
              </w:rPr>
            </w:pPr>
            <w:r w:rsidRPr="00A43D0E">
              <w:rPr>
                <w:rFonts w:ascii="Times New Roman" w:hAnsi="Times New Roman" w:cs="Times New Roman"/>
                <w:sz w:val="24"/>
                <w:szCs w:val="26"/>
              </w:rPr>
              <w:t>Напоминаем, что до 12 декабря принимаются заявки на участие в международной дистанционной олимпиаде «ЭМУ-специалист» по шести разным предметам: математика, русский язык, литература, окружающий мир, английский язык, информатика. Информацию о проведении и стоимости участия можно узнать у своего классного руководителя.</w:t>
            </w:r>
          </w:p>
          <w:p w:rsidR="00352AF7" w:rsidRPr="00EB09B1" w:rsidRDefault="00A43D0E" w:rsidP="00052BA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oundrect id="_x0000_s1047" style="position:absolute;margin-left:4.1pt;margin-top:5.1pt;width:368.25pt;height:104.25pt;z-index:251682816" arcsize="10923f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>
                    <w:txbxContent>
                      <w:p w:rsidR="00A43D0E" w:rsidRPr="00A43D0E" w:rsidRDefault="00A43D0E" w:rsidP="00A43D0E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</w:rPr>
                        </w:pPr>
                        <w:r w:rsidRPr="00A43D0E">
                          <w:rPr>
                            <w:rFonts w:ascii="Monotype Corsiva" w:hAnsi="Monotype Corsiva"/>
                            <w:sz w:val="28"/>
                          </w:rPr>
                          <w:t>А еще</w:t>
                        </w:r>
                        <w:r w:rsidR="00D97030">
                          <w:rPr>
                            <w:rFonts w:ascii="Monotype Corsiva" w:hAnsi="Monotype Corsiva"/>
                            <w:sz w:val="28"/>
                          </w:rPr>
                          <w:t>,</w:t>
                        </w:r>
                        <w:r w:rsidRPr="00A43D0E">
                          <w:rPr>
                            <w:rFonts w:ascii="Monotype Corsiva" w:hAnsi="Monotype Corsiva"/>
                            <w:sz w:val="28"/>
                          </w:rPr>
                          <w:t xml:space="preserve"> сегодня мы все поздравляем Титову Марину Павловну, учителя физической культуры.</w:t>
                        </w:r>
                      </w:p>
                      <w:p w:rsidR="00A43D0E" w:rsidRPr="00A43D0E" w:rsidRDefault="00A43D0E" w:rsidP="00A43D0E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</w:rPr>
                        </w:pPr>
                        <w:r w:rsidRPr="00A43D0E">
                          <w:rPr>
                            <w:rFonts w:ascii="Monotype Corsiva" w:hAnsi="Monotype Corsiva"/>
                            <w:sz w:val="28"/>
                          </w:rPr>
                          <w:t>Мы все желаем терпения, благополучия, спортивного здоровья и всегда быть на волне позитива.</w:t>
                        </w:r>
                      </w:p>
                    </w:txbxContent>
                  </v:textbox>
                </v:roundrect>
              </w:pict>
            </w:r>
          </w:p>
          <w:p w:rsidR="00052BAC" w:rsidRDefault="00052BAC" w:rsidP="00052BAC"/>
          <w:p w:rsidR="00052BAC" w:rsidRDefault="00052BAC" w:rsidP="00052BAC"/>
        </w:tc>
        <w:tc>
          <w:tcPr>
            <w:tcW w:w="7939" w:type="dxa"/>
          </w:tcPr>
          <w:p w:rsidR="00052BAC" w:rsidRPr="00F049DB" w:rsidRDefault="00AF1399" w:rsidP="00052BAC">
            <w:pPr>
              <w:rPr>
                <w:rFonts w:ascii="Times New Roman" w:hAnsi="Times New Roman" w:cs="Times New Roman"/>
              </w:rPr>
            </w:pPr>
            <w:r w:rsidRPr="00AF1399">
              <w:rPr>
                <w:rFonts w:ascii="Times New Roman" w:hAnsi="Times New Roman" w:cs="Times New Roman"/>
                <w:noProof/>
                <w:sz w:val="24"/>
              </w:rPr>
              <w:pict>
                <v:roundrect id="_x0000_s1042" style="position:absolute;margin-left:190.8pt;margin-top:282pt;width:184.25pt;height:86pt;z-index:251676672;mso-position-horizontal-relative:text;mso-position-vertical-relative:text" arcsize="10923f" fillcolor="#92cddc [1944]">
                  <v:textbox>
                    <w:txbxContent>
                      <w:p w:rsidR="00C3743E" w:rsidRPr="00C3743E" w:rsidRDefault="00C3743E" w:rsidP="00F049DB">
                        <w:pPr>
                          <w:jc w:val="center"/>
                          <w:rPr>
                            <w:rFonts w:ascii="Arial Narrow" w:hAnsi="Arial Narrow" w:cs="Times New Roman"/>
                            <w:sz w:val="28"/>
                          </w:rPr>
                        </w:pPr>
                        <w:r w:rsidRPr="00C3743E">
                          <w:rPr>
                            <w:rFonts w:ascii="Arial Narrow" w:hAnsi="Arial Narrow" w:cs="Times New Roman"/>
                            <w:sz w:val="28"/>
                          </w:rPr>
                          <w:t>Я чувствую, что мой классный руководитель меня любит, как и моя мама!</w:t>
                        </w:r>
                      </w:p>
                    </w:txbxContent>
                  </v:textbox>
                </v:roundrect>
              </w:pict>
            </w:r>
            <w:r w:rsidRPr="00AF1399">
              <w:rPr>
                <w:rFonts w:ascii="Times New Roman" w:hAnsi="Times New Roman" w:cs="Times New Roman"/>
                <w:noProof/>
                <w:sz w:val="24"/>
              </w:rPr>
              <w:pict>
                <v:roundrect id="_x0000_s1043" style="position:absolute;margin-left:15.95pt;margin-top:386.7pt;width:359.1pt;height:66.4pt;z-index:251677696;mso-position-horizontal-relative:text;mso-position-vertical-relative:text" arcsize="10923f" fillcolor="#92d050">
                  <v:textbox>
                    <w:txbxContent>
                      <w:p w:rsidR="00C3743E" w:rsidRPr="00C3743E" w:rsidRDefault="00C3743E" w:rsidP="00F049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C3743E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«Мы поздравляем сегодня не только мам, но и наших классных руководителей с этим замечательным праздником!»</w:t>
                        </w:r>
                      </w:p>
                    </w:txbxContent>
                  </v:textbox>
                </v:roundrect>
              </w:pict>
            </w:r>
            <w:r w:rsidRPr="00AF1399">
              <w:rPr>
                <w:rFonts w:ascii="Times New Roman" w:hAnsi="Times New Roman" w:cs="Times New Roman"/>
                <w:noProof/>
                <w:sz w:val="24"/>
              </w:rPr>
              <w:pict>
                <v:roundrect id="_x0000_s1041" style="position:absolute;margin-left:190.8pt;margin-top:194.1pt;width:184.25pt;height:63.55pt;z-index:251675648;mso-position-horizontal-relative:text;mso-position-vertical-relative:text" arcsize="10923f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>
                    <w:txbxContent>
                      <w:p w:rsidR="00F049DB" w:rsidRPr="00C3743E" w:rsidRDefault="00F049DB" w:rsidP="00F049D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C3743E">
                          <w:rPr>
                            <w:rFonts w:ascii="Times New Roman" w:hAnsi="Times New Roman" w:cs="Times New Roman"/>
                            <w:sz w:val="28"/>
                          </w:rPr>
                          <w:t>«…мне порой кажется, что у меня две любимых мамы»</w:t>
                        </w:r>
                      </w:p>
                    </w:txbxContent>
                  </v:textbox>
                </v:roundrect>
              </w:pict>
            </w:r>
            <w:r w:rsidRPr="00AF1399">
              <w:rPr>
                <w:rFonts w:ascii="Times New Roman" w:hAnsi="Times New Roman" w:cs="Times New Roman"/>
                <w:noProof/>
                <w:sz w:val="24"/>
              </w:rPr>
              <w:pict>
                <v:roundrect id="_x0000_s1040" style="position:absolute;margin-left:16.8pt;margin-top:207.15pt;width:152.5pt;height:122.5pt;z-index:251674624;mso-position-horizontal-relative:text;mso-position-vertical-relative:text" arcsize="10923f" fillcolor="yellow">
                  <v:textbox>
                    <w:txbxContent>
                      <w:p w:rsidR="00F049DB" w:rsidRPr="00C3743E" w:rsidRDefault="00F049DB" w:rsidP="00F049D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C3743E">
                          <w:rPr>
                            <w:rFonts w:ascii="Times New Roman" w:hAnsi="Times New Roman" w:cs="Times New Roman"/>
                            <w:sz w:val="28"/>
                          </w:rPr>
                          <w:t>Наш классный руководитель, как мама ругает нас за то, когда мы поступаем плохо или некрасиво</w:t>
                        </w:r>
                      </w:p>
                    </w:txbxContent>
                  </v:textbox>
                </v:roundrect>
              </w:pict>
            </w:r>
            <w:r w:rsidRPr="00AF1399">
              <w:rPr>
                <w:rFonts w:ascii="Times New Roman" w:hAnsi="Times New Roman" w:cs="Times New Roman"/>
                <w:noProof/>
                <w:sz w:val="24"/>
              </w:rPr>
              <w:pict>
                <v:roundrect id="_x0000_s1039" style="position:absolute;margin-left:204.8pt;margin-top:52.9pt;width:163.7pt;height:116.85pt;z-index:251673600;mso-position-horizontal-relative:text;mso-position-vertical-relative:text" arcsize="10923f" fillcolor="#fbd4b4 [1305]" strokecolor="#c2d69b [1942]" strokeweight="1pt">
                  <v:fill color2="#d6e3bc [1302]"/>
                  <v:shadow on="t" type="perspective" color="#4e6128 [1606]" opacity=".5" offset="1pt" offset2="-3pt"/>
                  <v:textbox>
                    <w:txbxContent>
                      <w:p w:rsidR="00F049DB" w:rsidRPr="00C3743E" w:rsidRDefault="00F049DB" w:rsidP="00F049DB">
                        <w:pPr>
                          <w:jc w:val="center"/>
                          <w:rPr>
                            <w:rFonts w:asciiTheme="majorHAnsi" w:hAnsiTheme="majorHAnsi" w:cs="Times New Roman"/>
                            <w:sz w:val="24"/>
                          </w:rPr>
                        </w:pPr>
                        <w:r w:rsidRPr="00C3743E">
                          <w:rPr>
                            <w:rFonts w:asciiTheme="majorHAnsi" w:hAnsiTheme="majorHAnsi" w:cs="Times New Roman"/>
                            <w:sz w:val="24"/>
                          </w:rPr>
                          <w:t>Классного руководителя мы должны беречь. Ведь они дарят нам много улыбок, тепла, своего терпения.</w:t>
                        </w:r>
                      </w:p>
                    </w:txbxContent>
                  </v:textbox>
                </v:roundrect>
              </w:pict>
            </w:r>
            <w:r w:rsidRPr="00AF1399">
              <w:rPr>
                <w:rFonts w:ascii="Times New Roman" w:hAnsi="Times New Roman" w:cs="Times New Roman"/>
                <w:noProof/>
                <w:sz w:val="24"/>
              </w:rPr>
              <w:pict>
                <v:roundrect id="_x0000_s1038" style="position:absolute;margin-left:16.8pt;margin-top:46.35pt;width:167.45pt;height:136.5pt;z-index:251672576;mso-position-horizontal-relative:text;mso-position-vertical-relative:text" arcsize="10923f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v:textbox>
                    <w:txbxContent>
                      <w:p w:rsidR="00F049DB" w:rsidRPr="00C3743E" w:rsidRDefault="00F049DB" w:rsidP="00F049DB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</w:rPr>
                        </w:pPr>
                        <w:r w:rsidRPr="00C3743E">
                          <w:rPr>
                            <w:rFonts w:ascii="Monotype Corsiva" w:hAnsi="Monotype Corsiva"/>
                            <w:sz w:val="28"/>
                          </w:rPr>
                          <w:t>Классный руководитель, несомненно</w:t>
                        </w:r>
                        <w:r w:rsidR="00C3743E" w:rsidRPr="00C3743E">
                          <w:rPr>
                            <w:rFonts w:ascii="Monotype Corsiva" w:hAnsi="Monotype Corsiva"/>
                            <w:sz w:val="28"/>
                          </w:rPr>
                          <w:t>,</w:t>
                        </w:r>
                        <w:r w:rsidRPr="00C3743E">
                          <w:rPr>
                            <w:rFonts w:ascii="Monotype Corsiva" w:hAnsi="Monotype Corsiva"/>
                            <w:sz w:val="28"/>
                          </w:rPr>
                          <w:t xml:space="preserve"> вторая мама, потому что они нас учат новому, ведут нас в жизнь. Мы их будем помнить всегда.</w:t>
                        </w:r>
                      </w:p>
                    </w:txbxContent>
                  </v:textbox>
                </v:roundrect>
              </w:pict>
            </w:r>
            <w:r w:rsidRPr="00AF1399">
              <w:rPr>
                <w:rFonts w:ascii="Times New Roman" w:hAnsi="Times New Roman" w:cs="Times New Roman"/>
                <w:noProof/>
                <w:sz w:val="24"/>
              </w:rPr>
              <w:pict>
                <v:shape id="_x0000_s1037" type="#_x0000_t136" style="position:absolute;margin-left:4.65pt;margin-top:26.65pt;width:386.2pt;height:26.2pt;z-index:-251644928;mso-position-horizontal-relative:text;mso-position-vertical-relative:text;mso-width-relative:page;mso-height-relative:page" wrapcoords="-42 0 -42 16663 5704 19749 5620 20983 16441 20983 16315 19749 21516 17280 21642 14811 21264 9874 21264 0 -42 0" fillcolor="#063" strokecolor="green">
                  <v:fill r:id="rId11" o:title="Бумажный пакет" type="tile"/>
                  <v:shadow type="perspective" color="#c7dfd3" opacity="52429f" origin="-.5,-.5" offset="-26pt,-36pt" matrix="1.25,,,1.25"/>
                  <v:textpath style="font-family:&quot;Times New Roman&quot;;v-text-kern:t" trim="t" fitpath="t" string="Классный руководитель - вторая мама!."/>
                  <w10:wrap type="tight"/>
                </v:shape>
              </w:pict>
            </w:r>
            <w:r w:rsidRPr="00AF1399">
              <w:rPr>
                <w:rFonts w:ascii="Times New Roman" w:hAnsi="Times New Roman" w:cs="Times New Roman"/>
                <w:noProof/>
                <w:sz w:val="24"/>
              </w:rPr>
              <w:pict>
                <v:shape id="_x0000_s1033" type="#_x0000_t136" style="position:absolute;margin-left:5.45pt;margin-top:.15pt;width:386.2pt;height:26.2pt;z-index:-251649024;mso-position-horizontal:absolute;mso-position-horizontal-relative:text;mso-position-vertical:absolute;mso-position-vertical-relative:text;mso-width-relative:page;mso-height-relative:page" wrapcoords="-42 0 -42 16663 5746 19749 5662 20983 16525 20983 19838 19749 21516 16663 21600 5554 21600 1234 21516 0 -42 0" fillcolor="#063" strokecolor="green">
                  <v:fill r:id="rId11" o:title="Бумажный пакет" type="tile"/>
                  <v:shadow type="perspective" color="#c7dfd3" opacity="52429f" origin="-.5,-.5" offset="-26pt,-36pt" matrix="1.25,,,1.25"/>
                  <v:textpath style="font-family:&quot;Times New Roman&quot;;v-text-kern:t" trim="t" fitpath="t" string="Классный руководитель - вторая мама?"/>
                  <w10:wrap type="tight"/>
                </v:shape>
              </w:pict>
            </w:r>
            <w:r w:rsidR="00F049DB" w:rsidRPr="00F049DB">
              <w:rPr>
                <w:rFonts w:ascii="Times New Roman" w:hAnsi="Times New Roman" w:cs="Times New Roman"/>
                <w:sz w:val="24"/>
              </w:rPr>
              <w:t>На такую тему</w:t>
            </w:r>
            <w:r w:rsidR="00F049DB">
              <w:rPr>
                <w:rFonts w:ascii="Times New Roman" w:hAnsi="Times New Roman" w:cs="Times New Roman"/>
                <w:sz w:val="24"/>
              </w:rPr>
              <w:t xml:space="preserve">, мы решили </w:t>
            </w:r>
            <w:proofErr w:type="spellStart"/>
            <w:r w:rsidR="00F049DB">
              <w:rPr>
                <w:rFonts w:ascii="Times New Roman" w:hAnsi="Times New Roman" w:cs="Times New Roman"/>
                <w:sz w:val="24"/>
              </w:rPr>
              <w:t>порассуждать</w:t>
            </w:r>
            <w:proofErr w:type="spellEnd"/>
            <w:r w:rsidR="00F049DB">
              <w:rPr>
                <w:rFonts w:ascii="Times New Roman" w:hAnsi="Times New Roman" w:cs="Times New Roman"/>
                <w:sz w:val="24"/>
              </w:rPr>
              <w:t xml:space="preserve"> накануне праздника мам. Вот какие мысли, мы услышали:</w:t>
            </w:r>
          </w:p>
        </w:tc>
      </w:tr>
    </w:tbl>
    <w:p w:rsidR="00825705" w:rsidRPr="00052BAC" w:rsidRDefault="00825705" w:rsidP="00052BAC"/>
    <w:sectPr w:rsidR="00825705" w:rsidRPr="00052BAC" w:rsidSect="002F3BE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62F"/>
    <w:multiLevelType w:val="hybridMultilevel"/>
    <w:tmpl w:val="B8B6A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BAC"/>
    <w:rsid w:val="00002C37"/>
    <w:rsid w:val="00003145"/>
    <w:rsid w:val="0001656D"/>
    <w:rsid w:val="0002766D"/>
    <w:rsid w:val="00032434"/>
    <w:rsid w:val="00040EC4"/>
    <w:rsid w:val="00042668"/>
    <w:rsid w:val="000447AF"/>
    <w:rsid w:val="00052BAC"/>
    <w:rsid w:val="00052FD4"/>
    <w:rsid w:val="00057DFA"/>
    <w:rsid w:val="00060B91"/>
    <w:rsid w:val="00061770"/>
    <w:rsid w:val="00062B14"/>
    <w:rsid w:val="000722A2"/>
    <w:rsid w:val="000801B6"/>
    <w:rsid w:val="00080974"/>
    <w:rsid w:val="00093B6A"/>
    <w:rsid w:val="000944BB"/>
    <w:rsid w:val="000A187D"/>
    <w:rsid w:val="000B4A7D"/>
    <w:rsid w:val="000C0369"/>
    <w:rsid w:val="000C4DB6"/>
    <w:rsid w:val="000C641E"/>
    <w:rsid w:val="000D21A9"/>
    <w:rsid w:val="000D27E5"/>
    <w:rsid w:val="000D775C"/>
    <w:rsid w:val="000E1EC7"/>
    <w:rsid w:val="000E3FE2"/>
    <w:rsid w:val="00106527"/>
    <w:rsid w:val="00126317"/>
    <w:rsid w:val="00135417"/>
    <w:rsid w:val="00140514"/>
    <w:rsid w:val="0014730D"/>
    <w:rsid w:val="00152B97"/>
    <w:rsid w:val="00153ADE"/>
    <w:rsid w:val="00155221"/>
    <w:rsid w:val="00162BE6"/>
    <w:rsid w:val="001700D8"/>
    <w:rsid w:val="00171581"/>
    <w:rsid w:val="00172043"/>
    <w:rsid w:val="001726D9"/>
    <w:rsid w:val="00175B9C"/>
    <w:rsid w:val="00175C85"/>
    <w:rsid w:val="00182A6A"/>
    <w:rsid w:val="0018385E"/>
    <w:rsid w:val="00184D73"/>
    <w:rsid w:val="001927F9"/>
    <w:rsid w:val="00195B93"/>
    <w:rsid w:val="001A1138"/>
    <w:rsid w:val="001A4179"/>
    <w:rsid w:val="001A57CA"/>
    <w:rsid w:val="001A58D7"/>
    <w:rsid w:val="001B6340"/>
    <w:rsid w:val="001C0DC3"/>
    <w:rsid w:val="001C721F"/>
    <w:rsid w:val="001D4A65"/>
    <w:rsid w:val="001E3120"/>
    <w:rsid w:val="001E482C"/>
    <w:rsid w:val="002018F0"/>
    <w:rsid w:val="00204678"/>
    <w:rsid w:val="0021186C"/>
    <w:rsid w:val="00215666"/>
    <w:rsid w:val="002159B4"/>
    <w:rsid w:val="0023253F"/>
    <w:rsid w:val="00233C4D"/>
    <w:rsid w:val="00235D7C"/>
    <w:rsid w:val="00236727"/>
    <w:rsid w:val="00236848"/>
    <w:rsid w:val="00240557"/>
    <w:rsid w:val="00240B8C"/>
    <w:rsid w:val="002410E7"/>
    <w:rsid w:val="00242618"/>
    <w:rsid w:val="00271893"/>
    <w:rsid w:val="00273085"/>
    <w:rsid w:val="00273ACB"/>
    <w:rsid w:val="002815F0"/>
    <w:rsid w:val="00281EF6"/>
    <w:rsid w:val="002944DD"/>
    <w:rsid w:val="002A2451"/>
    <w:rsid w:val="002A3531"/>
    <w:rsid w:val="002A6A7C"/>
    <w:rsid w:val="002A6A8E"/>
    <w:rsid w:val="002B12F8"/>
    <w:rsid w:val="002B2186"/>
    <w:rsid w:val="002B353C"/>
    <w:rsid w:val="002C0DDB"/>
    <w:rsid w:val="002D1EDE"/>
    <w:rsid w:val="002D6FD2"/>
    <w:rsid w:val="002E3D36"/>
    <w:rsid w:val="002E59E0"/>
    <w:rsid w:val="002F38B8"/>
    <w:rsid w:val="002F3BE8"/>
    <w:rsid w:val="002F4365"/>
    <w:rsid w:val="00300524"/>
    <w:rsid w:val="00311237"/>
    <w:rsid w:val="00315EAC"/>
    <w:rsid w:val="00322FE8"/>
    <w:rsid w:val="0032664C"/>
    <w:rsid w:val="0032703F"/>
    <w:rsid w:val="003276CD"/>
    <w:rsid w:val="00350BED"/>
    <w:rsid w:val="003529DE"/>
    <w:rsid w:val="00352AF7"/>
    <w:rsid w:val="003605CB"/>
    <w:rsid w:val="00362577"/>
    <w:rsid w:val="00362FAA"/>
    <w:rsid w:val="00364D68"/>
    <w:rsid w:val="00375427"/>
    <w:rsid w:val="00380241"/>
    <w:rsid w:val="003834D5"/>
    <w:rsid w:val="00384DF4"/>
    <w:rsid w:val="003950B7"/>
    <w:rsid w:val="0039730D"/>
    <w:rsid w:val="003A028A"/>
    <w:rsid w:val="003A7A86"/>
    <w:rsid w:val="003B554B"/>
    <w:rsid w:val="003C3B5D"/>
    <w:rsid w:val="003D2672"/>
    <w:rsid w:val="003D2875"/>
    <w:rsid w:val="003D6679"/>
    <w:rsid w:val="00406D2A"/>
    <w:rsid w:val="0041293F"/>
    <w:rsid w:val="00414069"/>
    <w:rsid w:val="0041641D"/>
    <w:rsid w:val="00420176"/>
    <w:rsid w:val="004218E2"/>
    <w:rsid w:val="0042461B"/>
    <w:rsid w:val="004363B0"/>
    <w:rsid w:val="00437421"/>
    <w:rsid w:val="004475F0"/>
    <w:rsid w:val="004528CF"/>
    <w:rsid w:val="00453B8E"/>
    <w:rsid w:val="00455403"/>
    <w:rsid w:val="004629AF"/>
    <w:rsid w:val="0046580F"/>
    <w:rsid w:val="00477D0D"/>
    <w:rsid w:val="00495D4F"/>
    <w:rsid w:val="004965CE"/>
    <w:rsid w:val="004A08B4"/>
    <w:rsid w:val="004A4896"/>
    <w:rsid w:val="004B52F6"/>
    <w:rsid w:val="004C5C32"/>
    <w:rsid w:val="004D045F"/>
    <w:rsid w:val="004E380A"/>
    <w:rsid w:val="004E4214"/>
    <w:rsid w:val="004E62F9"/>
    <w:rsid w:val="004E68B8"/>
    <w:rsid w:val="00504567"/>
    <w:rsid w:val="00506A5C"/>
    <w:rsid w:val="00513D5C"/>
    <w:rsid w:val="00524A01"/>
    <w:rsid w:val="00530700"/>
    <w:rsid w:val="00535690"/>
    <w:rsid w:val="00541C77"/>
    <w:rsid w:val="00564FA5"/>
    <w:rsid w:val="00577E46"/>
    <w:rsid w:val="00586BE5"/>
    <w:rsid w:val="00597AF0"/>
    <w:rsid w:val="005C136C"/>
    <w:rsid w:val="005C3A3F"/>
    <w:rsid w:val="005C6492"/>
    <w:rsid w:val="005C64F1"/>
    <w:rsid w:val="005C73D0"/>
    <w:rsid w:val="005D57CF"/>
    <w:rsid w:val="005E1DE8"/>
    <w:rsid w:val="005E2957"/>
    <w:rsid w:val="005E7CFF"/>
    <w:rsid w:val="005F0326"/>
    <w:rsid w:val="00606C36"/>
    <w:rsid w:val="00611167"/>
    <w:rsid w:val="006244FA"/>
    <w:rsid w:val="00634988"/>
    <w:rsid w:val="0064461B"/>
    <w:rsid w:val="00646AB5"/>
    <w:rsid w:val="00651555"/>
    <w:rsid w:val="00657645"/>
    <w:rsid w:val="00670FA7"/>
    <w:rsid w:val="00681792"/>
    <w:rsid w:val="00682EEB"/>
    <w:rsid w:val="00686EF3"/>
    <w:rsid w:val="006A622F"/>
    <w:rsid w:val="006A62FE"/>
    <w:rsid w:val="006B4D4C"/>
    <w:rsid w:val="006C6A3C"/>
    <w:rsid w:val="006E72E8"/>
    <w:rsid w:val="00711D9F"/>
    <w:rsid w:val="00712C46"/>
    <w:rsid w:val="00713927"/>
    <w:rsid w:val="007201E3"/>
    <w:rsid w:val="007214BE"/>
    <w:rsid w:val="007225E0"/>
    <w:rsid w:val="00726FCE"/>
    <w:rsid w:val="0074184F"/>
    <w:rsid w:val="00742851"/>
    <w:rsid w:val="00751862"/>
    <w:rsid w:val="00753AA1"/>
    <w:rsid w:val="00760303"/>
    <w:rsid w:val="00765149"/>
    <w:rsid w:val="00775591"/>
    <w:rsid w:val="00790E8C"/>
    <w:rsid w:val="007A002F"/>
    <w:rsid w:val="007A060F"/>
    <w:rsid w:val="007A25E3"/>
    <w:rsid w:val="007A38D0"/>
    <w:rsid w:val="007A58FE"/>
    <w:rsid w:val="007B351A"/>
    <w:rsid w:val="007B59AC"/>
    <w:rsid w:val="007C0CCD"/>
    <w:rsid w:val="007D54ED"/>
    <w:rsid w:val="007E1CE8"/>
    <w:rsid w:val="007E4F50"/>
    <w:rsid w:val="007E67E0"/>
    <w:rsid w:val="007F1DDF"/>
    <w:rsid w:val="007F2288"/>
    <w:rsid w:val="00804146"/>
    <w:rsid w:val="00804747"/>
    <w:rsid w:val="00816952"/>
    <w:rsid w:val="008174DD"/>
    <w:rsid w:val="008239ED"/>
    <w:rsid w:val="00825705"/>
    <w:rsid w:val="00835B64"/>
    <w:rsid w:val="0084148D"/>
    <w:rsid w:val="008427C8"/>
    <w:rsid w:val="0084584B"/>
    <w:rsid w:val="0084668A"/>
    <w:rsid w:val="00855F83"/>
    <w:rsid w:val="0086645E"/>
    <w:rsid w:val="008666AF"/>
    <w:rsid w:val="00882F8C"/>
    <w:rsid w:val="00884668"/>
    <w:rsid w:val="00886BE6"/>
    <w:rsid w:val="00890C04"/>
    <w:rsid w:val="00891B47"/>
    <w:rsid w:val="008A6198"/>
    <w:rsid w:val="008B28D7"/>
    <w:rsid w:val="008B59A6"/>
    <w:rsid w:val="008C4834"/>
    <w:rsid w:val="008C50C1"/>
    <w:rsid w:val="008C7020"/>
    <w:rsid w:val="008D0666"/>
    <w:rsid w:val="008E04F1"/>
    <w:rsid w:val="008E2121"/>
    <w:rsid w:val="008F60E6"/>
    <w:rsid w:val="00911CE6"/>
    <w:rsid w:val="0092084C"/>
    <w:rsid w:val="00926ACB"/>
    <w:rsid w:val="00931EAB"/>
    <w:rsid w:val="00931FD6"/>
    <w:rsid w:val="009343B4"/>
    <w:rsid w:val="00941F79"/>
    <w:rsid w:val="00954E33"/>
    <w:rsid w:val="00957BEF"/>
    <w:rsid w:val="009673C3"/>
    <w:rsid w:val="009807FA"/>
    <w:rsid w:val="00982F98"/>
    <w:rsid w:val="009835CD"/>
    <w:rsid w:val="00986252"/>
    <w:rsid w:val="00986FB0"/>
    <w:rsid w:val="009903F0"/>
    <w:rsid w:val="00993F0D"/>
    <w:rsid w:val="009A11E6"/>
    <w:rsid w:val="009A1631"/>
    <w:rsid w:val="009A48BC"/>
    <w:rsid w:val="009B07DF"/>
    <w:rsid w:val="009C1EA5"/>
    <w:rsid w:val="009D0B1F"/>
    <w:rsid w:val="009F6BCA"/>
    <w:rsid w:val="00A22057"/>
    <w:rsid w:val="00A34AAB"/>
    <w:rsid w:val="00A42C03"/>
    <w:rsid w:val="00A43D0E"/>
    <w:rsid w:val="00A6758D"/>
    <w:rsid w:val="00A678B7"/>
    <w:rsid w:val="00A704B9"/>
    <w:rsid w:val="00A8095F"/>
    <w:rsid w:val="00A912BF"/>
    <w:rsid w:val="00AA4C15"/>
    <w:rsid w:val="00AB1343"/>
    <w:rsid w:val="00AB2311"/>
    <w:rsid w:val="00AD141D"/>
    <w:rsid w:val="00AD2809"/>
    <w:rsid w:val="00AD4042"/>
    <w:rsid w:val="00AD4402"/>
    <w:rsid w:val="00AE710C"/>
    <w:rsid w:val="00AF1399"/>
    <w:rsid w:val="00AF1B50"/>
    <w:rsid w:val="00B0755C"/>
    <w:rsid w:val="00B1254F"/>
    <w:rsid w:val="00B22D73"/>
    <w:rsid w:val="00B31A90"/>
    <w:rsid w:val="00B35D74"/>
    <w:rsid w:val="00B36431"/>
    <w:rsid w:val="00B421A9"/>
    <w:rsid w:val="00B47A59"/>
    <w:rsid w:val="00B54D96"/>
    <w:rsid w:val="00B557DF"/>
    <w:rsid w:val="00B56893"/>
    <w:rsid w:val="00B61282"/>
    <w:rsid w:val="00B7085E"/>
    <w:rsid w:val="00B730F1"/>
    <w:rsid w:val="00B7795E"/>
    <w:rsid w:val="00B859D2"/>
    <w:rsid w:val="00B94BC3"/>
    <w:rsid w:val="00B962EB"/>
    <w:rsid w:val="00BA35F7"/>
    <w:rsid w:val="00BB22B8"/>
    <w:rsid w:val="00BB64B0"/>
    <w:rsid w:val="00BC2C45"/>
    <w:rsid w:val="00BD114E"/>
    <w:rsid w:val="00BE15E5"/>
    <w:rsid w:val="00BE1DF8"/>
    <w:rsid w:val="00BE1F87"/>
    <w:rsid w:val="00BE2724"/>
    <w:rsid w:val="00BE41C0"/>
    <w:rsid w:val="00BE67DB"/>
    <w:rsid w:val="00BF508C"/>
    <w:rsid w:val="00C031AC"/>
    <w:rsid w:val="00C0646E"/>
    <w:rsid w:val="00C169BC"/>
    <w:rsid w:val="00C17378"/>
    <w:rsid w:val="00C26899"/>
    <w:rsid w:val="00C3743E"/>
    <w:rsid w:val="00C43904"/>
    <w:rsid w:val="00C468DB"/>
    <w:rsid w:val="00C64166"/>
    <w:rsid w:val="00C67241"/>
    <w:rsid w:val="00C72F65"/>
    <w:rsid w:val="00C75B2E"/>
    <w:rsid w:val="00C76143"/>
    <w:rsid w:val="00C774A4"/>
    <w:rsid w:val="00C77BCB"/>
    <w:rsid w:val="00C9479C"/>
    <w:rsid w:val="00C96961"/>
    <w:rsid w:val="00CB234E"/>
    <w:rsid w:val="00CC772F"/>
    <w:rsid w:val="00CD579C"/>
    <w:rsid w:val="00CE03E9"/>
    <w:rsid w:val="00CE3042"/>
    <w:rsid w:val="00CE4D9B"/>
    <w:rsid w:val="00CE714A"/>
    <w:rsid w:val="00CE71ED"/>
    <w:rsid w:val="00CF11FB"/>
    <w:rsid w:val="00CF155C"/>
    <w:rsid w:val="00CF17BB"/>
    <w:rsid w:val="00CF49A1"/>
    <w:rsid w:val="00D005C3"/>
    <w:rsid w:val="00D06C29"/>
    <w:rsid w:val="00D070AC"/>
    <w:rsid w:val="00D07C65"/>
    <w:rsid w:val="00D10754"/>
    <w:rsid w:val="00D16B8E"/>
    <w:rsid w:val="00D258EF"/>
    <w:rsid w:val="00D31659"/>
    <w:rsid w:val="00D32D7A"/>
    <w:rsid w:val="00D34B68"/>
    <w:rsid w:val="00D3526D"/>
    <w:rsid w:val="00D46724"/>
    <w:rsid w:val="00D55034"/>
    <w:rsid w:val="00D60144"/>
    <w:rsid w:val="00D64698"/>
    <w:rsid w:val="00D72926"/>
    <w:rsid w:val="00D762C6"/>
    <w:rsid w:val="00D85547"/>
    <w:rsid w:val="00D85E56"/>
    <w:rsid w:val="00D95EA1"/>
    <w:rsid w:val="00D96FCA"/>
    <w:rsid w:val="00D97030"/>
    <w:rsid w:val="00D97A93"/>
    <w:rsid w:val="00DB7D5B"/>
    <w:rsid w:val="00DC61C8"/>
    <w:rsid w:val="00DD72CF"/>
    <w:rsid w:val="00DE569E"/>
    <w:rsid w:val="00DE6AE3"/>
    <w:rsid w:val="00DE6CC8"/>
    <w:rsid w:val="00DF1D21"/>
    <w:rsid w:val="00DF5812"/>
    <w:rsid w:val="00E12931"/>
    <w:rsid w:val="00E14997"/>
    <w:rsid w:val="00E257D7"/>
    <w:rsid w:val="00E346A8"/>
    <w:rsid w:val="00E3502D"/>
    <w:rsid w:val="00E42734"/>
    <w:rsid w:val="00E529AF"/>
    <w:rsid w:val="00E76DBD"/>
    <w:rsid w:val="00E958AA"/>
    <w:rsid w:val="00E964D3"/>
    <w:rsid w:val="00EB09B1"/>
    <w:rsid w:val="00EB5198"/>
    <w:rsid w:val="00EE6454"/>
    <w:rsid w:val="00F02D94"/>
    <w:rsid w:val="00F02FC1"/>
    <w:rsid w:val="00F03B42"/>
    <w:rsid w:val="00F049DB"/>
    <w:rsid w:val="00F147D5"/>
    <w:rsid w:val="00F150EA"/>
    <w:rsid w:val="00F15DAB"/>
    <w:rsid w:val="00F35A09"/>
    <w:rsid w:val="00F37BC6"/>
    <w:rsid w:val="00F417AB"/>
    <w:rsid w:val="00F442EF"/>
    <w:rsid w:val="00F47F89"/>
    <w:rsid w:val="00F539A4"/>
    <w:rsid w:val="00F56487"/>
    <w:rsid w:val="00F63BF3"/>
    <w:rsid w:val="00F63DF9"/>
    <w:rsid w:val="00F6624E"/>
    <w:rsid w:val="00F66CD9"/>
    <w:rsid w:val="00F70194"/>
    <w:rsid w:val="00F70C21"/>
    <w:rsid w:val="00F7568B"/>
    <w:rsid w:val="00F7574F"/>
    <w:rsid w:val="00F873C7"/>
    <w:rsid w:val="00F947A4"/>
    <w:rsid w:val="00F96E94"/>
    <w:rsid w:val="00FA1737"/>
    <w:rsid w:val="00FA3198"/>
    <w:rsid w:val="00FA5B09"/>
    <w:rsid w:val="00FB2B65"/>
    <w:rsid w:val="00FB436F"/>
    <w:rsid w:val="00FC04B8"/>
    <w:rsid w:val="00FC3386"/>
    <w:rsid w:val="00FD0101"/>
    <w:rsid w:val="00FE7697"/>
    <w:rsid w:val="00FF2303"/>
    <w:rsid w:val="00FF33B9"/>
    <w:rsid w:val="00FF3553"/>
    <w:rsid w:val="00FF375C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130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52BAC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BAC"/>
    <w:pPr>
      <w:widowControl w:val="0"/>
      <w:shd w:val="clear" w:color="auto" w:fill="FFFFFF"/>
      <w:spacing w:before="120" w:after="360" w:line="0" w:lineRule="atLeast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A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2AF7"/>
    <w:pPr>
      <w:ind w:left="720"/>
      <w:contextualSpacing/>
    </w:pPr>
  </w:style>
  <w:style w:type="character" w:customStyle="1" w:styleId="apple-converted-space">
    <w:name w:val="apple-converted-space"/>
    <w:basedOn w:val="a0"/>
    <w:rsid w:val="00B3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Информатика-кабинет</dc:creator>
  <cp:lastModifiedBy>Информатика-кабинет</cp:lastModifiedBy>
  <cp:revision>5</cp:revision>
  <cp:lastPrinted>2014-11-28T04:05:00Z</cp:lastPrinted>
  <dcterms:created xsi:type="dcterms:W3CDTF">2014-11-26T07:49:00Z</dcterms:created>
  <dcterms:modified xsi:type="dcterms:W3CDTF">2014-11-28T04:19:00Z</dcterms:modified>
</cp:coreProperties>
</file>