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F6" w:rsidRPr="00827357" w:rsidRDefault="00E30BF6" w:rsidP="00B959E8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города Магнитогорск</w:t>
      </w:r>
      <w:r w:rsidR="008F1DC9"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</w:p>
    <w:p w:rsidR="00E30BF6" w:rsidRPr="00827357" w:rsidRDefault="00F4211D" w:rsidP="00B959E8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</w:t>
      </w:r>
      <w:r w:rsidR="004E788F"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льное общеобразовательное учрежд</w:t>
      </w:r>
      <w:r w:rsidR="00E30BF6"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ение</w:t>
      </w:r>
    </w:p>
    <w:p w:rsidR="00331FA5" w:rsidRPr="00827357" w:rsidRDefault="00F4211D" w:rsidP="00B959E8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«Специальная (коррек</w:t>
      </w:r>
      <w:r w:rsidR="004E788F"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цио</w:t>
      </w:r>
      <w:r w:rsidR="00E30BF6"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нная) </w:t>
      </w:r>
      <w:r w:rsidR="004E788F"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школа-интернат №4»</w:t>
      </w:r>
    </w:p>
    <w:p w:rsidR="00F4211D" w:rsidRPr="00827357" w:rsidRDefault="00E30BF6" w:rsidP="00B959E8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 Магнитогорска</w:t>
      </w:r>
    </w:p>
    <w:p w:rsidR="00F4211D" w:rsidRPr="00827357" w:rsidRDefault="00F4211D" w:rsidP="00B959E8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4211D" w:rsidRPr="00827357" w:rsidRDefault="00F4211D" w:rsidP="00B959E8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30BF6" w:rsidRPr="00827357" w:rsidRDefault="00E30BF6" w:rsidP="00B959E8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788F" w:rsidRPr="00827357" w:rsidRDefault="00331FA5" w:rsidP="00B959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31FA5" w:rsidRDefault="004E788F" w:rsidP="00B959E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59E8">
        <w:rPr>
          <w:rFonts w:ascii="Times New Roman" w:hAnsi="Times New Roman" w:cs="Times New Roman"/>
          <w:b/>
          <w:sz w:val="40"/>
          <w:szCs w:val="40"/>
        </w:rPr>
        <w:t>Мультипликационная студия «Арбуз»</w:t>
      </w:r>
    </w:p>
    <w:p w:rsidR="00B959E8" w:rsidRPr="00B959E8" w:rsidRDefault="00B959E8" w:rsidP="00B959E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0BF6" w:rsidRPr="00827357" w:rsidRDefault="008F1DC9" w:rsidP="00B959E8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7357">
        <w:rPr>
          <w:rFonts w:ascii="Times New Roman" w:hAnsi="Times New Roman" w:cs="Times New Roman"/>
          <w:sz w:val="28"/>
          <w:szCs w:val="28"/>
        </w:rPr>
        <w:t>Программа внеурочной деятельности для обуч</w:t>
      </w:r>
      <w:r w:rsidR="002D3F0D" w:rsidRPr="00827357">
        <w:rPr>
          <w:rFonts w:ascii="Times New Roman" w:hAnsi="Times New Roman" w:cs="Times New Roman"/>
          <w:sz w:val="28"/>
          <w:szCs w:val="28"/>
        </w:rPr>
        <w:t>ающихся</w:t>
      </w:r>
      <w:r w:rsidRPr="0082735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9D2ABA" w:rsidRPr="00827357" w:rsidRDefault="002D3F0D" w:rsidP="00B959E8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7357">
        <w:rPr>
          <w:rFonts w:ascii="Times New Roman" w:hAnsi="Times New Roman" w:cs="Times New Roman"/>
          <w:sz w:val="28"/>
          <w:szCs w:val="28"/>
        </w:rPr>
        <w:t>Разработана для обучающихся коррекционных школ в возрасте 12-15 лет.</w:t>
      </w:r>
    </w:p>
    <w:p w:rsidR="002D3F0D" w:rsidRPr="00827357" w:rsidRDefault="002D3F0D" w:rsidP="00B959E8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7357">
        <w:rPr>
          <w:rFonts w:ascii="Times New Roman" w:hAnsi="Times New Roman" w:cs="Times New Roman"/>
          <w:sz w:val="28"/>
          <w:szCs w:val="28"/>
        </w:rPr>
        <w:t xml:space="preserve">Срок реализации: 3 года, </w:t>
      </w:r>
      <w:r w:rsidR="00B1292C" w:rsidRPr="00827357">
        <w:rPr>
          <w:rFonts w:ascii="Times New Roman" w:hAnsi="Times New Roman" w:cs="Times New Roman"/>
          <w:sz w:val="28"/>
          <w:szCs w:val="28"/>
        </w:rPr>
        <w:t>34 часа</w:t>
      </w:r>
      <w:r w:rsidRPr="00827357">
        <w:rPr>
          <w:rFonts w:ascii="Times New Roman" w:hAnsi="Times New Roman" w:cs="Times New Roman"/>
          <w:sz w:val="28"/>
          <w:szCs w:val="28"/>
        </w:rPr>
        <w:t xml:space="preserve"> в год, </w:t>
      </w:r>
      <w:r w:rsidR="00B1292C" w:rsidRPr="00827357">
        <w:rPr>
          <w:rFonts w:ascii="Times New Roman" w:hAnsi="Times New Roman" w:cs="Times New Roman"/>
          <w:sz w:val="28"/>
          <w:szCs w:val="28"/>
        </w:rPr>
        <w:t>102</w:t>
      </w:r>
      <w:r w:rsidRPr="00827357">
        <w:rPr>
          <w:rFonts w:ascii="Times New Roman" w:hAnsi="Times New Roman" w:cs="Times New Roman"/>
          <w:sz w:val="28"/>
          <w:szCs w:val="28"/>
        </w:rPr>
        <w:t xml:space="preserve"> часа всего.</w:t>
      </w:r>
    </w:p>
    <w:p w:rsidR="00331FA5" w:rsidRPr="00827357" w:rsidRDefault="00331FA5" w:rsidP="00B959E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FA5" w:rsidRPr="00827357" w:rsidRDefault="00331FA5" w:rsidP="00B959E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88F" w:rsidRPr="00827357" w:rsidRDefault="00E30BF6" w:rsidP="00B959E8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7357">
        <w:rPr>
          <w:rFonts w:ascii="Times New Roman" w:hAnsi="Times New Roman" w:cs="Times New Roman"/>
          <w:sz w:val="28"/>
          <w:szCs w:val="28"/>
        </w:rPr>
        <w:t>Выполнила: Канаева О.С.</w:t>
      </w:r>
    </w:p>
    <w:p w:rsidR="00E30BF6" w:rsidRPr="00827357" w:rsidRDefault="00E30BF6" w:rsidP="00B959E8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7357">
        <w:rPr>
          <w:rFonts w:ascii="Times New Roman" w:hAnsi="Times New Roman" w:cs="Times New Roman"/>
          <w:sz w:val="28"/>
          <w:szCs w:val="28"/>
        </w:rPr>
        <w:t>учитель ИЗО</w:t>
      </w:r>
    </w:p>
    <w:p w:rsidR="00E30BF6" w:rsidRPr="00827357" w:rsidRDefault="00E30BF6" w:rsidP="00B959E8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3E23" w:rsidRPr="00827357" w:rsidRDefault="00843E23" w:rsidP="00B95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E8" w:rsidRDefault="00B959E8" w:rsidP="00B959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9E8" w:rsidRDefault="00B959E8" w:rsidP="00B959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FA5" w:rsidRPr="00827357" w:rsidRDefault="00E30BF6" w:rsidP="00B959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357">
        <w:rPr>
          <w:rFonts w:ascii="Times New Roman" w:hAnsi="Times New Roman" w:cs="Times New Roman"/>
          <w:sz w:val="28"/>
          <w:szCs w:val="28"/>
        </w:rPr>
        <w:t>город Магнитогорск,</w:t>
      </w:r>
    </w:p>
    <w:p w:rsidR="00B959E8" w:rsidRPr="00B959E8" w:rsidRDefault="008F1DC9" w:rsidP="00B959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357">
        <w:rPr>
          <w:rFonts w:ascii="Times New Roman" w:hAnsi="Times New Roman" w:cs="Times New Roman"/>
          <w:sz w:val="28"/>
          <w:szCs w:val="28"/>
        </w:rPr>
        <w:t>2018-2019</w:t>
      </w:r>
      <w:r w:rsidR="00E30BF6" w:rsidRPr="0082735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F1DC9" w:rsidRPr="00827357" w:rsidRDefault="008F1DC9" w:rsidP="00B959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программы.</w:t>
      </w:r>
    </w:p>
    <w:p w:rsidR="008F1DC9" w:rsidRPr="00827357" w:rsidRDefault="008F1DC9" w:rsidP="00B959E8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</w:t>
      </w:r>
      <w:bookmarkStart w:id="0" w:name="_GoBack"/>
      <w:bookmarkEnd w:id="0"/>
    </w:p>
    <w:p w:rsidR="008F1DC9" w:rsidRPr="00827357" w:rsidRDefault="008F1DC9" w:rsidP="00B959E8">
      <w:pPr>
        <w:pStyle w:val="a6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</w:t>
      </w:r>
    </w:p>
    <w:p w:rsidR="008F1DC9" w:rsidRPr="00827357" w:rsidRDefault="008F1DC9" w:rsidP="00B959E8">
      <w:pPr>
        <w:pStyle w:val="a6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</w:t>
      </w:r>
      <w:r w:rsidR="002D3F0D"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отличительные особенности</w:t>
      </w:r>
    </w:p>
    <w:p w:rsidR="008F1DC9" w:rsidRPr="00827357" w:rsidRDefault="008F1DC9" w:rsidP="00B959E8">
      <w:pPr>
        <w:pStyle w:val="a6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</w:t>
      </w:r>
      <w:r w:rsidR="00687417"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</w:t>
      </w: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адачи</w:t>
      </w:r>
      <w:r w:rsidR="00687417"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</w:t>
      </w:r>
    </w:p>
    <w:p w:rsidR="008F1DC9" w:rsidRPr="00827357" w:rsidRDefault="008F1DC9" w:rsidP="00B959E8">
      <w:pPr>
        <w:pStyle w:val="a6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психологического воспитания</w:t>
      </w:r>
    </w:p>
    <w:p w:rsidR="008F1DC9" w:rsidRPr="00827357" w:rsidRDefault="008F1DC9" w:rsidP="00B959E8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образовательного процесса</w:t>
      </w:r>
    </w:p>
    <w:p w:rsidR="009D2ABA" w:rsidRPr="00827357" w:rsidRDefault="009D2ABA" w:rsidP="00B959E8">
      <w:pPr>
        <w:pStyle w:val="a6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Формы </w:t>
      </w:r>
      <w:r w:rsidR="00F1239D"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методы </w:t>
      </w: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 деятельности</w:t>
      </w:r>
    </w:p>
    <w:p w:rsidR="009D2ABA" w:rsidRPr="00827357" w:rsidRDefault="009D2ABA" w:rsidP="00B959E8">
      <w:pPr>
        <w:pStyle w:val="a6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Сроки освоения программы</w:t>
      </w:r>
    </w:p>
    <w:p w:rsidR="009D2ABA" w:rsidRPr="00827357" w:rsidRDefault="009D2ABA" w:rsidP="00B959E8">
      <w:pPr>
        <w:pStyle w:val="a6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Предполагаемые результаты освоения программы</w:t>
      </w:r>
    </w:p>
    <w:p w:rsidR="009D2ABA" w:rsidRPr="00827357" w:rsidRDefault="009D2ABA" w:rsidP="00B959E8">
      <w:pPr>
        <w:pStyle w:val="a6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Методическое и материально-техническое обеспечение</w:t>
      </w:r>
    </w:p>
    <w:p w:rsidR="008F1DC9" w:rsidRPr="00827357" w:rsidRDefault="008F1DC9" w:rsidP="00B959E8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</w:t>
      </w:r>
    </w:p>
    <w:p w:rsidR="00F1239D" w:rsidRPr="00827357" w:rsidRDefault="00F1239D" w:rsidP="00B959E8">
      <w:pPr>
        <w:pStyle w:val="a6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Принципы построения программы</w:t>
      </w:r>
    </w:p>
    <w:p w:rsidR="00843E23" w:rsidRPr="00827357" w:rsidRDefault="00843E23" w:rsidP="00B959E8">
      <w:pPr>
        <w:pStyle w:val="a6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Первый год обучения</w:t>
      </w:r>
    </w:p>
    <w:p w:rsidR="00843E23" w:rsidRPr="00827357" w:rsidRDefault="00843E23" w:rsidP="00B959E8">
      <w:pPr>
        <w:pStyle w:val="a6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Второй год обучения</w:t>
      </w:r>
    </w:p>
    <w:p w:rsidR="00843E23" w:rsidRPr="00827357" w:rsidRDefault="00843E23" w:rsidP="00B959E8">
      <w:pPr>
        <w:pStyle w:val="a6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Третий год обучения</w:t>
      </w:r>
    </w:p>
    <w:p w:rsidR="008F1DC9" w:rsidRPr="00827357" w:rsidRDefault="008F1DC9" w:rsidP="00B959E8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2D3F0D" w:rsidRPr="00827357" w:rsidRDefault="002D3F0D" w:rsidP="00B959E8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hAnsi="Times New Roman" w:cs="Times New Roman"/>
          <w:sz w:val="28"/>
          <w:szCs w:val="28"/>
        </w:rPr>
        <w:t>Особенности и критерии оценивания</w:t>
      </w:r>
    </w:p>
    <w:p w:rsidR="00827357" w:rsidRDefault="009D2ABA" w:rsidP="00B959E8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Литература</w:t>
      </w:r>
    </w:p>
    <w:p w:rsidR="00827357" w:rsidRPr="00827357" w:rsidRDefault="00827357" w:rsidP="00B959E8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71128E" w:rsidRPr="00827357" w:rsidRDefault="00843E23" w:rsidP="00B959E8">
      <w:pPr>
        <w:pStyle w:val="a6"/>
        <w:numPr>
          <w:ilvl w:val="0"/>
          <w:numId w:val="2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Введение.</w:t>
      </w:r>
    </w:p>
    <w:p w:rsidR="00843E23" w:rsidRPr="00827357" w:rsidRDefault="00843E23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952" w:rsidRPr="00827357" w:rsidRDefault="00843E23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Актуальность</w:t>
      </w:r>
    </w:p>
    <w:p w:rsidR="0071128E" w:rsidRPr="00827357" w:rsidRDefault="0071128E" w:rsidP="00B959E8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общеобразовательной специальной (коррекционной) школы-интерната №4, в которой обучаются дети с ОВЗ, была организована мультипликационная студия «Арбуз». В ней ребята с умственной отсталостью и задержкой психического развития могут проявить свои творческие способности, развивают пространственное мышление, мелкую моторику рук, глазомер, имеют возможность проявить себя в нестандартных видах изобразительной деятельности.</w:t>
      </w:r>
    </w:p>
    <w:p w:rsidR="00843E23" w:rsidRPr="00827357" w:rsidRDefault="00843E23" w:rsidP="00B959E8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опыт, экранные виды искусства, особенно кино, обладают большими возможностями развития. Воспитательные </w:t>
      </w:r>
      <w:r w:rsidR="008878D0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киноискусства настолько широки, что можно говорить об универсальности этого вида искусства для учреждений дополнительного образования и внеурочной деятельности в школе. Киноэкран обладает огромной убедительной силой, идеи, воспринятые при помощи киноискусства, подкрепленные яркими эмоциями, усваиваются глубоко и прочно, становятся основой для развития мировоззрения ребенка. </w:t>
      </w:r>
    </w:p>
    <w:p w:rsidR="007E67E9" w:rsidRPr="00827357" w:rsidRDefault="007E67E9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Творчество отражает внутренний мир, стремления, желания, переживания. В момент творчества </w:t>
      </w:r>
      <w:r w:rsidR="0071128E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полно и глубоко переживает себя, как личность, осознает свою индивидуальность.</w:t>
      </w:r>
    </w:p>
    <w:p w:rsidR="007E67E9" w:rsidRPr="00827357" w:rsidRDefault="007E67E9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Творчество - это откровение, это влияние на мир. </w:t>
      </w:r>
      <w:proofErr w:type="gramStart"/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  у</w:t>
      </w:r>
      <w:proofErr w:type="gramEnd"/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  с ОВЗ ограниченное жизненное пространств</w:t>
      </w:r>
      <w:r w:rsidR="00204100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социальная активность. Им трудно дается деятельность, где требуется смелость, фантазия. Её целью является не только дать навыки и приемы работы с разными материалами, но и раскрепостить детей, </w:t>
      </w:r>
      <w:proofErr w:type="gramStart"/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придать  им</w:t>
      </w:r>
      <w:proofErr w:type="gramEnd"/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уверенность в своих силах. Дети с ОВЗ лучше раскрываются, когда они включены в совместную деятельность со здоровыми сверстниками, учатся от них, получают поддержку.</w:t>
      </w:r>
    </w:p>
    <w:p w:rsidR="007E67E9" w:rsidRPr="00827357" w:rsidRDefault="007E67E9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главным задачам образования и воспитания личности относится и всемерное развитие личностного </w:t>
      </w:r>
      <w:r w:rsidR="00204100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 Одной из составляющих является творческий потенциал.</w:t>
      </w:r>
    </w:p>
    <w:p w:rsidR="007E67E9" w:rsidRPr="00827357" w:rsidRDefault="007E67E9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потенциал представляет собой сложное понятие, которое включает в себя компоненты, представляющие собой знания, умения, способности (ресурсы личности) и стремления личности преобразовать (улучшить) окружающий мир в различных сферах деятельности в рамках общечеловеческих норм морали и нравственности. Проявившийся в той или иной сфере деятельности «творческий потенциал» представляет собой «творческие способности» личности в конкретном виде деятельности. Ценность творчества, его функции, заключаются не только в результативной стороне, но и в самом процессе творчества.</w:t>
      </w:r>
    </w:p>
    <w:p w:rsidR="007E67E9" w:rsidRPr="00827357" w:rsidRDefault="00C901C2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E67E9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пособности к творчеству имеет практически любой ребенок. Но возможность творческих проявлений возникает у человека не от рождения, а формируется под воздействием среды, воспитания и условий общественной жизни. Конкурсы же позволяют рассматривать творчество как деятельность, способную развиваться в процессе </w:t>
      </w:r>
      <w:proofErr w:type="gramStart"/>
      <w:r w:rsidR="007E67E9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FE2E95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7E9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</w:t>
      </w:r>
      <w:proofErr w:type="gramEnd"/>
      <w:r w:rsidR="007E67E9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 </w:t>
      </w:r>
    </w:p>
    <w:p w:rsidR="00C901C2" w:rsidRPr="00827357" w:rsidRDefault="00C901C2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67E9" w:rsidRPr="00827357" w:rsidRDefault="001F2952" w:rsidP="00B959E8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E67E9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происходящие в социально-экономическом развитии страны, требуют от общества самостоятельных, ответственных, творческих личностей, поэтому перед педагогами стоят задачи найти и развить творческий потенциал у наших детей. </w:t>
      </w:r>
    </w:p>
    <w:p w:rsidR="007E67E9" w:rsidRPr="00827357" w:rsidRDefault="007E67E9" w:rsidP="00B959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творческой деятельности у ребенка с </w:t>
      </w:r>
      <w:proofErr w:type="gramStart"/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потребностями  усиливается</w:t>
      </w:r>
      <w:proofErr w:type="gramEnd"/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ощущение собственной личностной ценности, активно строятся индивидуальные социальные контакты, возникает чувство внутреннего контроля и порядка. Кроме этого, творчество помогает справиться с внутренними трудностями, позволяет ребенку выйти из состояния зажатости, негативными переживаниями, которые кажутся непреодолимыми для ребенка.</w:t>
      </w:r>
    </w:p>
    <w:p w:rsidR="007E67E9" w:rsidRPr="00827357" w:rsidRDefault="007E67E9" w:rsidP="00B959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Нельзя не учесть также тот факт, что </w:t>
      </w:r>
      <w:proofErr w:type="gramStart"/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  творчества</w:t>
      </w:r>
      <w:proofErr w:type="gramEnd"/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 ребенку возможность для выражения деструктивных чувств в социально приемлемой манере, понижая их активность или ликвидируя полностью. Если ребенок робок и боязлив, не уверен в своих силах, для него очень полезно творчество, независимо от сюжета или вида творческой деятельности.  </w:t>
      </w:r>
    </w:p>
    <w:p w:rsidR="007E67E9" w:rsidRPr="00827357" w:rsidRDefault="007E67E9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опытом творческой деятельности связано формирование определенных качеств личности: гибкости мышления, инициативности, свободы мышления и суждений, непохожести на других, толерантности.</w:t>
      </w:r>
    </w:p>
    <w:p w:rsidR="007E67E9" w:rsidRPr="00827357" w:rsidRDefault="007E67E9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этой деятельности между людьми возникают отношения, развивающие терпимость, уважение к мнению другого человека. Творчество рождает новое отношение человека к жизни, связанное с готовностью к изменению, развитию, принятию жизни во всей полноте.</w:t>
      </w:r>
    </w:p>
    <w:p w:rsidR="007E67E9" w:rsidRPr="00827357" w:rsidRDefault="007E67E9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ценно, положительное влияние искусства на детей с проблемами в развитии, так как оно формирует у детей творческий взгляд на жизнь, учит позитивному мышлению, расширяет креативность, дети получают опыт успешности и признания их способностей, что благоприятно сказывается на развитии личности в целом.</w:t>
      </w:r>
    </w:p>
    <w:p w:rsidR="007E67E9" w:rsidRPr="00827357" w:rsidRDefault="007E67E9" w:rsidP="00B959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в развитии творческого потенциала детей с ОВЗ несет воспитанникам определенный запас информации, которую дети должны усвоить и накапливать в </w:t>
      </w:r>
      <w:proofErr w:type="gramStart"/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  знаний</w:t>
      </w:r>
      <w:proofErr w:type="gramEnd"/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умений и навыков. Конкурсные мероприятия предполагают сочетание коллективных, групповых, индивидуальных форм организации занятий. Коллективные задания формируют опыт общения и чувство коллективизма.</w:t>
      </w:r>
    </w:p>
    <w:p w:rsidR="00592406" w:rsidRPr="00827357" w:rsidRDefault="007E67E9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реализации творческого потенциала является не столько проявление талантливости, сколько способности трудиться, упорно добиваться достижения нужного результата.</w:t>
      </w:r>
      <w:r w:rsidR="00836AB4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качеств, которые формируются у ребенка в процессе творческой деятельности, в конечном итоге положительно скажутся на характере.</w:t>
      </w:r>
    </w:p>
    <w:p w:rsidR="008878D0" w:rsidRPr="00827357" w:rsidRDefault="008878D0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878D0" w:rsidRPr="00827357" w:rsidRDefault="008878D0" w:rsidP="00B959E8">
      <w:pPr>
        <w:pStyle w:val="a6"/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Новизна, отличительные особенности</w:t>
      </w:r>
      <w:r w:rsidR="00711C3E" w:rsidRPr="00827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1015B" w:rsidRPr="00827357" w:rsidRDefault="00E66345" w:rsidP="00B95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7357">
        <w:rPr>
          <w:color w:val="000000"/>
          <w:sz w:val="28"/>
          <w:szCs w:val="28"/>
        </w:rPr>
        <w:t>Образовательная программа внеурочной деятельности для детей с ОВЗ</w:t>
      </w:r>
      <w:r w:rsidR="005B5B10" w:rsidRPr="00827357">
        <w:rPr>
          <w:color w:val="000000"/>
          <w:sz w:val="28"/>
          <w:szCs w:val="28"/>
        </w:rPr>
        <w:t xml:space="preserve"> по мультипликации разработана на основе типовых (авторских) программ: </w:t>
      </w:r>
      <w:r w:rsidR="00A1015B" w:rsidRPr="00827357">
        <w:rPr>
          <w:color w:val="000000"/>
          <w:sz w:val="28"/>
          <w:szCs w:val="28"/>
        </w:rPr>
        <w:t>образовательной</w:t>
      </w:r>
      <w:r w:rsidR="005B5B10" w:rsidRPr="00827357">
        <w:rPr>
          <w:color w:val="000000"/>
          <w:sz w:val="28"/>
          <w:szCs w:val="28"/>
        </w:rPr>
        <w:t xml:space="preserve"> п</w:t>
      </w:r>
      <w:r w:rsidR="00A1015B" w:rsidRPr="00827357">
        <w:rPr>
          <w:color w:val="000000"/>
          <w:sz w:val="28"/>
          <w:szCs w:val="28"/>
        </w:rPr>
        <w:t xml:space="preserve">рограммы </w:t>
      </w:r>
      <w:r w:rsidR="005B5B10" w:rsidRPr="00827357">
        <w:rPr>
          <w:color w:val="000000"/>
          <w:sz w:val="28"/>
          <w:szCs w:val="28"/>
        </w:rPr>
        <w:t>технической направленности «АНИМАЦИЯ – ИСКУССТВО ОБЪЕДИНЕНИЯ»</w:t>
      </w:r>
      <w:r w:rsidR="00A1015B" w:rsidRPr="00827357">
        <w:rPr>
          <w:color w:val="000000"/>
          <w:sz w:val="28"/>
          <w:szCs w:val="28"/>
        </w:rPr>
        <w:t xml:space="preserve"> </w:t>
      </w:r>
      <w:r w:rsidR="005B5B10" w:rsidRPr="00827357">
        <w:rPr>
          <w:color w:val="000000"/>
          <w:sz w:val="28"/>
          <w:szCs w:val="28"/>
        </w:rPr>
        <w:t>для младшего, среднего и старшего школьного возраста</w:t>
      </w:r>
      <w:r w:rsidR="00A1015B" w:rsidRPr="00827357">
        <w:rPr>
          <w:color w:val="000000"/>
          <w:sz w:val="28"/>
          <w:szCs w:val="28"/>
        </w:rPr>
        <w:t>, а</w:t>
      </w:r>
      <w:r w:rsidR="005B5B10" w:rsidRPr="00827357">
        <w:rPr>
          <w:color w:val="000000"/>
          <w:sz w:val="28"/>
          <w:szCs w:val="28"/>
        </w:rPr>
        <w:t>втор-с</w:t>
      </w:r>
      <w:r w:rsidR="00A1015B" w:rsidRPr="00827357">
        <w:rPr>
          <w:color w:val="000000"/>
          <w:sz w:val="28"/>
          <w:szCs w:val="28"/>
        </w:rPr>
        <w:t xml:space="preserve">оставитель - </w:t>
      </w:r>
      <w:proofErr w:type="spellStart"/>
      <w:r w:rsidR="005B5B10" w:rsidRPr="00827357">
        <w:rPr>
          <w:color w:val="000000"/>
          <w:sz w:val="28"/>
          <w:szCs w:val="28"/>
        </w:rPr>
        <w:t>Коробейщикова</w:t>
      </w:r>
      <w:proofErr w:type="spellEnd"/>
      <w:r w:rsidR="005B5B10" w:rsidRPr="00827357">
        <w:rPr>
          <w:color w:val="000000"/>
          <w:sz w:val="28"/>
          <w:szCs w:val="28"/>
        </w:rPr>
        <w:t xml:space="preserve"> Елена Андреевна</w:t>
      </w:r>
      <w:r w:rsidR="00A1015B" w:rsidRPr="00827357">
        <w:rPr>
          <w:color w:val="000000"/>
          <w:sz w:val="28"/>
          <w:szCs w:val="28"/>
        </w:rPr>
        <w:t>; курса внеурочной деятельности «</w:t>
      </w:r>
      <w:r w:rsidR="00CA3126" w:rsidRPr="00827357">
        <w:rPr>
          <w:color w:val="000000"/>
          <w:sz w:val="28"/>
          <w:szCs w:val="28"/>
        </w:rPr>
        <w:t>МУЛЬТИПЛИКАЦИЯ</w:t>
      </w:r>
      <w:r w:rsidR="00A1015B" w:rsidRPr="00827357">
        <w:rPr>
          <w:color w:val="000000"/>
          <w:sz w:val="28"/>
          <w:szCs w:val="28"/>
        </w:rPr>
        <w:t xml:space="preserve">» для 5 класса, автор программы - </w:t>
      </w:r>
      <w:proofErr w:type="spellStart"/>
      <w:r w:rsidR="00A1015B" w:rsidRPr="00827357">
        <w:rPr>
          <w:color w:val="000000"/>
          <w:sz w:val="28"/>
          <w:szCs w:val="28"/>
        </w:rPr>
        <w:t>Шпаковская</w:t>
      </w:r>
      <w:proofErr w:type="spellEnd"/>
      <w:r w:rsidR="00A1015B" w:rsidRPr="00827357">
        <w:rPr>
          <w:color w:val="000000"/>
          <w:sz w:val="28"/>
          <w:szCs w:val="28"/>
        </w:rPr>
        <w:t xml:space="preserve"> Ирина Сергеевна.</w:t>
      </w:r>
    </w:p>
    <w:p w:rsidR="00711C3E" w:rsidRPr="00827357" w:rsidRDefault="00711C3E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мире возникла необходимость укрепления связей обучающегося с новыми информационными компьютерными технологиями, экранным искусством и приобщения к родной культуре. </w:t>
      </w:r>
      <w:r w:rsidR="00836AB4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 ОВЗ, участвуя в творческой деятельности, может пройти путь от интереса, через приобретение конкретных навыков, к профессиональному самоопределению, что очень важно для успешной социализации. В программе уделено особое внимание профессиям, связанным с созданием мультимедийного продукта. Такие понятия дают возможность не только ознакомиться </w:t>
      </w:r>
      <w:r w:rsidR="00CA3126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36AB4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предложениями на рынке труда, но и погрузиться в особенности той или иной профессии</w:t>
      </w:r>
      <w:r w:rsidR="00E66345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самому обучающемуся. </w:t>
      </w:r>
    </w:p>
    <w:p w:rsidR="00E66345" w:rsidRPr="00827357" w:rsidRDefault="00E66345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ориентировка помогает в социализации детей с ОВЗ, развивает интерес к трудовой деятельности, воспитывает уважение к чужому труду и дает возможности самоопределения после выпуска из образовательного учреждения.</w:t>
      </w:r>
    </w:p>
    <w:p w:rsidR="009268DA" w:rsidRPr="00827357" w:rsidRDefault="009268DA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целесообразность – программа предполагает работу над индивидуальными и коллективными проектами на занятиях. Каждый учащийся, не зависимо от уровня подготовки и уровня способностей, в процессе обучения чувствует себя важным звеном общей цепи (системы), от которого зависит исполнение коллективной работы в целом. </w:t>
      </w:r>
      <w:r w:rsidR="00203476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ответственности каждого в этом процессе очень значима, и, осознавая эту значимость, учащийся старается исполнить свою часть работы достойно, что </w:t>
      </w:r>
      <w:r w:rsidR="00203476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способствует формированию чувства ответственности и упрощает социализацию ребят.</w:t>
      </w:r>
    </w:p>
    <w:p w:rsidR="00592406" w:rsidRPr="00827357" w:rsidRDefault="00827357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1F2952" w:rsidRPr="00827357" w:rsidRDefault="00687417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1.3 Цель</w:t>
      </w:r>
      <w:r w:rsidR="001F2952" w:rsidRPr="00827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задачи </w:t>
      </w:r>
      <w:r w:rsidRPr="00827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="001F2952" w:rsidRPr="00827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2952" w:rsidRPr="00827357" w:rsidRDefault="001F2952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2F5A" w:rsidRPr="00827357" w:rsidRDefault="001F2952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Цели курса: </w:t>
      </w:r>
    </w:p>
    <w:p w:rsidR="001F2952" w:rsidRPr="00827357" w:rsidRDefault="00687417" w:rsidP="00B959E8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детей </w:t>
      </w:r>
      <w:r w:rsidR="001F2952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школьного возраста</w:t>
      </w:r>
      <w:r w:rsidR="00EA2F5A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основ создания </w:t>
      </w:r>
      <w:r w:rsidR="008E4CF9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анимации</w:t>
      </w:r>
      <w:r w:rsidR="00EA2F5A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2F5A" w:rsidRPr="00827357" w:rsidRDefault="00EA2F5A" w:rsidP="00B959E8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социализация детей с ОВЗ в условиях </w:t>
      </w:r>
      <w:r w:rsidR="00687417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деятельности.</w:t>
      </w:r>
    </w:p>
    <w:p w:rsidR="004500B3" w:rsidRPr="00827357" w:rsidRDefault="004500B3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2F5A" w:rsidRPr="00827357" w:rsidRDefault="00EA2F5A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курса:</w:t>
      </w:r>
    </w:p>
    <w:p w:rsidR="00770314" w:rsidRPr="00827357" w:rsidRDefault="00770314" w:rsidP="00B959E8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 как способ повышения уровня социализации обучающегося;</w:t>
      </w:r>
    </w:p>
    <w:p w:rsidR="00EA2F5A" w:rsidRPr="00827357" w:rsidRDefault="00EA2F5A" w:rsidP="00B959E8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ребенка, снятие тревожности, развитие познавательных способностей;</w:t>
      </w:r>
    </w:p>
    <w:p w:rsidR="00770314" w:rsidRPr="00827357" w:rsidRDefault="00770314" w:rsidP="00B959E8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профессиями, связанными с искусством мультипликации и кинематографа;</w:t>
      </w:r>
    </w:p>
    <w:p w:rsidR="00EA2F5A" w:rsidRPr="00827357" w:rsidRDefault="00EA2F5A" w:rsidP="00B959E8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моторики, различных видов памяти</w:t>
      </w:r>
      <w:r w:rsidR="0088099A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099A" w:rsidRPr="00827357" w:rsidRDefault="0088099A" w:rsidP="00B959E8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понятий, связанных с мультипликационной деятельностью;</w:t>
      </w:r>
    </w:p>
    <w:p w:rsidR="008E4CF9" w:rsidRPr="00827357" w:rsidRDefault="008E4CF9" w:rsidP="00B959E8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с ОВЗ навыков работы с художественными материалами, техникой, компьютерными программами;</w:t>
      </w:r>
    </w:p>
    <w:p w:rsidR="0088099A" w:rsidRPr="00827357" w:rsidRDefault="0088099A" w:rsidP="00B959E8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словарного запаса;</w:t>
      </w:r>
    </w:p>
    <w:p w:rsidR="0088099A" w:rsidRPr="00827357" w:rsidRDefault="0088099A" w:rsidP="00B959E8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учащимися структуры работы над мультимедийным проектом, особенностей каждого этапа;</w:t>
      </w:r>
    </w:p>
    <w:p w:rsidR="0088099A" w:rsidRPr="00827357" w:rsidRDefault="0088099A" w:rsidP="00B959E8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чувственного опыта, мышления, </w:t>
      </w:r>
      <w:r w:rsidR="00770314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исполнительских навыков, доведение начатого до конца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099A" w:rsidRPr="00827357" w:rsidRDefault="0088099A" w:rsidP="00B959E8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</w:t>
      </w:r>
      <w:r w:rsidR="00770314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общения, передачи и восприятия информации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496B" w:rsidRPr="00827357" w:rsidRDefault="0088099A" w:rsidP="00B959E8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способами нахождения, использования и передачи информации.</w:t>
      </w:r>
      <w:r w:rsid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7496B" w:rsidRPr="00827357" w:rsidRDefault="00B7496B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1.4 Особенности психологического воспитания.</w:t>
      </w:r>
    </w:p>
    <w:p w:rsidR="004500B3" w:rsidRPr="00827357" w:rsidRDefault="004500B3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FCC" w:rsidRPr="00827357" w:rsidRDefault="00DC7FCC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области предметных результатов обучающемуся предоставляется возможность научиться:</w:t>
      </w:r>
    </w:p>
    <w:p w:rsidR="0088099A" w:rsidRPr="00827357" w:rsidRDefault="0088099A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познавательной сфере:</w:t>
      </w: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познавать мир через визуальный художественный образ, представлять место и роль изобразительного искусства</w:t>
      </w:r>
      <w:r w:rsidR="00EC72BC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скульптуры, архитектуры, декоративно-прикладного творчества и мультипликации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человека и общества;</w:t>
      </w: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осваивать основы</w:t>
      </w:r>
      <w:r w:rsidR="00EC72BC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художественных средств выразительности, понимать особенности разных видов </w:t>
      </w:r>
      <w:r w:rsidR="00EC72BC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приобретать практические навыки и умения в изобразительной деятельности;</w:t>
      </w: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наблюдать объекты и явления искусства, воспринимать смысл художественного образа, произведения искусства;</w:t>
      </w: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формировать умения выделять признаки и свойства объектов; основные мыслительные операции: сравнение, анализ, синтез; развивать способности к обобщению и конкретизации;</w:t>
      </w: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создавать условия для коррекции памяти, внимания и других психических функций.</w:t>
      </w: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эмоционально-ценностное отношение к искусству и к жизни, представлять систему общечеловеческих ценностей;</w:t>
      </w: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жанров;</w:t>
      </w: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уважать культуру другого народа, осваивать духовно-нравственный потенциал, накопленный в произведениях искусства, проявлять 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искусства.</w:t>
      </w: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0B3" w:rsidRPr="00827357" w:rsidRDefault="004500B3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коммуникативной сфере:</w:t>
      </w:r>
    </w:p>
    <w:p w:rsidR="00DC7FCC" w:rsidRPr="00827357" w:rsidRDefault="00DC7FCC" w:rsidP="00B959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коммуникативную, информационную и социально-эстетическую компетентности, в том числе овладевать кул</w:t>
      </w:r>
      <w:r w:rsidR="002C0EAC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ьтурой устной и письменной речи.</w:t>
      </w:r>
    </w:p>
    <w:p w:rsidR="002C0EAC" w:rsidRPr="00827357" w:rsidRDefault="002C0EAC" w:rsidP="00B959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условиях инклюзивного образовательного процесса прослеживается положительная динамика развития познавательной активности, различных видов памяти и координации детей с ОВЗ</w:t>
      </w:r>
    </w:p>
    <w:p w:rsidR="00D4285C" w:rsidRPr="00827357" w:rsidRDefault="00D4285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эстетической сфере:</w:t>
      </w: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реализовывать творческий потенциал в собственной художественно-творческой деятельности;</w:t>
      </w: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художественное мышление, вкус, воображение и фантазию;</w:t>
      </w: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воспринимать эстетические ценности, проявлять устойчивый интерес к искусству, художественным традициям своего народа; формировать эстетический кругозор.</w:t>
      </w: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357" w:rsidRDefault="00827357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трудовой сфере:</w:t>
      </w:r>
    </w:p>
    <w:p w:rsidR="00DC7FCC" w:rsidRPr="00827357" w:rsidRDefault="00DC7FCC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различные выразительные средства, художественные материалы и техники в своей творческой деятельности;</w:t>
      </w:r>
    </w:p>
    <w:p w:rsidR="00DC7FCC" w:rsidRPr="00827357" w:rsidRDefault="00DC7FCC" w:rsidP="00B959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овладевать свойствами графических, изобразительных действий, существующими между ними связями, отношениями, зависимостями.</w:t>
      </w:r>
    </w:p>
    <w:p w:rsidR="002C0EAC" w:rsidRPr="00827357" w:rsidRDefault="002C0EAC" w:rsidP="00B959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-овладевать навыками работы </w:t>
      </w:r>
      <w:r w:rsidR="003F7BDB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программным обеспечением, необходимым для 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3F7BDB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мультимедийного продукта.</w:t>
      </w:r>
    </w:p>
    <w:p w:rsidR="00B7496B" w:rsidRPr="00827357" w:rsidRDefault="00B7496B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96B" w:rsidRPr="00827357" w:rsidRDefault="00B7496B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Коррекционные занятия по созданию мультимедийного продукта способствуют тому, что:</w:t>
      </w:r>
    </w:p>
    <w:p w:rsidR="00B7496B" w:rsidRPr="00827357" w:rsidRDefault="00B7496B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96B" w:rsidRPr="00827357" w:rsidRDefault="00B7496B" w:rsidP="00B959E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у детей формируются навыки наблюдения;</w:t>
      </w:r>
    </w:p>
    <w:p w:rsidR="00B7496B" w:rsidRPr="00827357" w:rsidRDefault="00B7496B" w:rsidP="00B959E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совершенствуются приемы обследования изображаемого объекта;</w:t>
      </w:r>
    </w:p>
    <w:p w:rsidR="00B7496B" w:rsidRPr="00827357" w:rsidRDefault="00B7496B" w:rsidP="00B959E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дети овладевают специфическим восприятием – умением видеть предметы и явления целостно, в единстве их свойств;</w:t>
      </w:r>
    </w:p>
    <w:p w:rsidR="00B7496B" w:rsidRPr="00827357" w:rsidRDefault="00B7496B" w:rsidP="00B959E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формируются полные и точные представления о предметах и явлениях окружающего мира;</w:t>
      </w:r>
    </w:p>
    <w:p w:rsidR="00B7496B" w:rsidRPr="00827357" w:rsidRDefault="00B7496B" w:rsidP="00B959E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 дети не только воспроизводят увиденное, но на основе полученных представлений о предметах, явлениях реального мира создают в рисунке и динамичном изображении новые оригинальные произведения;</w:t>
      </w:r>
    </w:p>
    <w:p w:rsidR="00B7496B" w:rsidRPr="00827357" w:rsidRDefault="00B7496B" w:rsidP="00B959E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 развиваются зрительная и двигательная память;</w:t>
      </w:r>
    </w:p>
    <w:p w:rsidR="00B7496B" w:rsidRPr="00827357" w:rsidRDefault="00B7496B" w:rsidP="00B959E8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 дети учатся изображать предметы, используя нестандартные техники рисования и мастерства, т.е. запечатлевать представления о них и способах изображения;</w:t>
      </w:r>
    </w:p>
    <w:p w:rsidR="00B7496B" w:rsidRPr="00827357" w:rsidRDefault="00B7496B" w:rsidP="00B959E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занятиях мультипликацией у детей в наглядно-практической деятельности совершенствуются все мыслительные операции.</w:t>
      </w:r>
    </w:p>
    <w:p w:rsidR="00B7496B" w:rsidRPr="00827357" w:rsidRDefault="00B7496B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Художественная деятельность – специфическая по своему содержанию и формам выражения активность, направленная на эстетическое освоение мира посредством искусства, наиболее эмоциональная сфера деятельности детей и самая продуктивная. Работа с различными материалами, изучение различных технологических приёмов, применение их на практике развивают общую и мелкую моторику пальцев рук, </w:t>
      </w:r>
      <w:proofErr w:type="spellStart"/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цветовосприятие</w:t>
      </w:r>
      <w:proofErr w:type="spellEnd"/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эмоциональную сферу внутреннего состояния, воображение, творческие способности, позволяет увидеть мир в ярких красках. А также психологически определить своё место в окружающем мире.</w:t>
      </w:r>
    </w:p>
    <w:p w:rsidR="00B7496B" w:rsidRPr="00827357" w:rsidRDefault="00B7496B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данного курса тесно связано с такими дисциплинами, как информатика, изобразительное искусство, мировая художественная культура, литературное чтение и другими, в зависимости от темы проекта. </w:t>
      </w:r>
    </w:p>
    <w:p w:rsidR="00B7496B" w:rsidRPr="00827357" w:rsidRDefault="00B7496B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 программа построена в соответствии с требованиями государственного образовательного стандарта.</w:t>
      </w:r>
    </w:p>
    <w:p w:rsidR="00B7496B" w:rsidRPr="00827357" w:rsidRDefault="00F1239D" w:rsidP="00B959E8">
      <w:pPr>
        <w:pStyle w:val="a6"/>
        <w:numPr>
          <w:ilvl w:val="0"/>
          <w:numId w:val="2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B7496B" w:rsidRPr="0082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 образовательного процесса</w:t>
      </w:r>
    </w:p>
    <w:p w:rsidR="00B7496B" w:rsidRPr="00827357" w:rsidRDefault="00B7496B" w:rsidP="00B959E8">
      <w:pPr>
        <w:pStyle w:val="a6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</w:t>
      </w:r>
      <w:r w:rsidR="00F1239D" w:rsidRPr="0082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методы </w:t>
      </w:r>
      <w:r w:rsidR="00A85834" w:rsidRPr="0082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деятельности.</w:t>
      </w:r>
    </w:p>
    <w:p w:rsidR="00A85834" w:rsidRPr="00827357" w:rsidRDefault="00A85834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Технологии работы на занятиях:</w:t>
      </w:r>
    </w:p>
    <w:p w:rsidR="00A85834" w:rsidRPr="00827357" w:rsidRDefault="00A85834" w:rsidP="00B959E8">
      <w:pPr>
        <w:pStyle w:val="a6"/>
        <w:numPr>
          <w:ilvl w:val="1"/>
          <w:numId w:val="32"/>
        </w:numPr>
        <w:spacing w:after="0" w:line="360" w:lineRule="auto"/>
        <w:ind w:left="4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Показ, объяснение, беседа</w:t>
      </w:r>
    </w:p>
    <w:p w:rsidR="00A85834" w:rsidRPr="00827357" w:rsidRDefault="00A85834" w:rsidP="00B959E8">
      <w:pPr>
        <w:pStyle w:val="a6"/>
        <w:numPr>
          <w:ilvl w:val="1"/>
          <w:numId w:val="32"/>
        </w:numPr>
        <w:spacing w:after="0" w:line="360" w:lineRule="auto"/>
        <w:ind w:left="4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мастерских</w:t>
      </w:r>
    </w:p>
    <w:p w:rsidR="00A85834" w:rsidRPr="00827357" w:rsidRDefault="00A85834" w:rsidP="00B959E8">
      <w:pPr>
        <w:pStyle w:val="a6"/>
        <w:numPr>
          <w:ilvl w:val="1"/>
          <w:numId w:val="32"/>
        </w:numPr>
        <w:spacing w:after="0" w:line="360" w:lineRule="auto"/>
        <w:ind w:left="4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проектного обучения</w:t>
      </w:r>
    </w:p>
    <w:p w:rsidR="00A85834" w:rsidRPr="00827357" w:rsidRDefault="00A85834" w:rsidP="00B959E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Cs/>
          <w:color w:val="141412"/>
          <w:sz w:val="28"/>
          <w:szCs w:val="28"/>
          <w:u w:val="single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141412"/>
          <w:sz w:val="28"/>
          <w:szCs w:val="28"/>
          <w:u w:val="single"/>
          <w:lang w:eastAsia="ru-RU"/>
        </w:rPr>
        <w:t>Формы работы:</w:t>
      </w:r>
    </w:p>
    <w:p w:rsidR="00F1239D" w:rsidRPr="00827357" w:rsidRDefault="00F1239D" w:rsidP="00B959E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>Фронтальная</w:t>
      </w:r>
    </w:p>
    <w:p w:rsidR="00F1239D" w:rsidRPr="00827357" w:rsidRDefault="00F1239D" w:rsidP="00B959E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просмотр фильмов разных видов и жанров;</w:t>
      </w:r>
    </w:p>
    <w:p w:rsidR="00F1239D" w:rsidRPr="00827357" w:rsidRDefault="00F1239D" w:rsidP="00B959E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знакомство с новым видом изображения – движущееся экранное изображение;</w:t>
      </w:r>
    </w:p>
    <w:p w:rsidR="00F1239D" w:rsidRPr="00827357" w:rsidRDefault="00F1239D" w:rsidP="00B959E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участие в обсуждениях фильмов;</w:t>
      </w:r>
    </w:p>
    <w:p w:rsidR="00F1239D" w:rsidRPr="00827357" w:rsidRDefault="00F1239D" w:rsidP="00B959E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предоставление возможности выражать своё отношение к увиденному;</w:t>
      </w:r>
    </w:p>
    <w:p w:rsidR="00F1239D" w:rsidRPr="00827357" w:rsidRDefault="00F1239D" w:rsidP="00B959E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освоение знаний о языке кино и выразительных средствах экрана;</w:t>
      </w:r>
    </w:p>
    <w:p w:rsidR="00F1239D" w:rsidRPr="00827357" w:rsidRDefault="00F1239D" w:rsidP="00B959E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>Групповая</w:t>
      </w:r>
    </w:p>
    <w:p w:rsidR="00F1239D" w:rsidRPr="00827357" w:rsidRDefault="00F1239D" w:rsidP="00B959E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выполнение творческого задания, помогающего совершенствовать навыки восприятия и анализа экранных произведений;</w:t>
      </w:r>
    </w:p>
    <w:p w:rsidR="00F1239D" w:rsidRPr="00827357" w:rsidRDefault="00F1239D" w:rsidP="00B959E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работа над созданием видеофильма (замысел, сценарий, </w:t>
      </w:r>
      <w:proofErr w:type="spellStart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раскадровка</w:t>
      </w:r>
      <w:proofErr w:type="spellEnd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);</w:t>
      </w:r>
    </w:p>
    <w:p w:rsidR="00F1239D" w:rsidRPr="00827357" w:rsidRDefault="00F1239D" w:rsidP="00B959E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видеосъемка готовой </w:t>
      </w:r>
      <w:proofErr w:type="spellStart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раскадровки</w:t>
      </w:r>
      <w:proofErr w:type="spellEnd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(озвучивание)</w:t>
      </w:r>
    </w:p>
    <w:p w:rsidR="00F1239D" w:rsidRPr="00827357" w:rsidRDefault="00F1239D" w:rsidP="00B959E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>Индивидуальная</w:t>
      </w:r>
    </w:p>
    <w:p w:rsidR="00F1239D" w:rsidRPr="00827357" w:rsidRDefault="00F1239D" w:rsidP="00B959E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совершенствование знаний выразительных возможностях экранных искусств;</w:t>
      </w:r>
    </w:p>
    <w:p w:rsidR="00F1239D" w:rsidRPr="00827357" w:rsidRDefault="00F1239D" w:rsidP="00B959E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выполнение практических заданий по освоению языка кино в процессе видеосъёмки;</w:t>
      </w:r>
    </w:p>
    <w:p w:rsidR="00F1239D" w:rsidRPr="00827357" w:rsidRDefault="00F1239D" w:rsidP="00B959E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овладение съемочной камерой (подготовительный период, съёмки, монтаж).</w:t>
      </w:r>
    </w:p>
    <w:p w:rsidR="00F1239D" w:rsidRPr="00827357" w:rsidRDefault="00F1239D" w:rsidP="00B959E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>Формы занятий:</w:t>
      </w:r>
    </w:p>
    <w:p w:rsidR="00F1239D" w:rsidRPr="00827357" w:rsidRDefault="00F1239D" w:rsidP="00B959E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Ролевая игра</w:t>
      </w:r>
    </w:p>
    <w:p w:rsidR="00F1239D" w:rsidRPr="00827357" w:rsidRDefault="00F1239D" w:rsidP="00B959E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Репетиции</w:t>
      </w:r>
    </w:p>
    <w:p w:rsidR="00F1239D" w:rsidRPr="00827357" w:rsidRDefault="00F1239D" w:rsidP="00B959E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Экскурсии</w:t>
      </w:r>
    </w:p>
    <w:p w:rsidR="00F1239D" w:rsidRPr="00827357" w:rsidRDefault="00F1239D" w:rsidP="00B959E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Кино-викторина</w:t>
      </w:r>
    </w:p>
    <w:p w:rsidR="00F1239D" w:rsidRPr="00827357" w:rsidRDefault="00F1239D" w:rsidP="00B959E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Творческие встречи</w:t>
      </w:r>
    </w:p>
    <w:p w:rsidR="00F1239D" w:rsidRPr="00827357" w:rsidRDefault="00F1239D" w:rsidP="00B959E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Фестивали</w:t>
      </w:r>
    </w:p>
    <w:p w:rsidR="00F1239D" w:rsidRPr="00827357" w:rsidRDefault="00F1239D" w:rsidP="00B959E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Практические семинары</w:t>
      </w:r>
    </w:p>
    <w:p w:rsidR="00F1239D" w:rsidRPr="00827357" w:rsidRDefault="00F1239D" w:rsidP="00B959E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Конференции по защите анимационных проектов</w:t>
      </w:r>
    </w:p>
    <w:p w:rsidR="00F1239D" w:rsidRPr="00827357" w:rsidRDefault="00F1239D" w:rsidP="00B959E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Для эффективного осуществления интегрированного подхода на занятиях в творческом объединении, кроме общепринятых форм организации занятий, необходимо использовать и нестандартные формы организации учебной работы.</w:t>
      </w:r>
    </w:p>
    <w:p w:rsidR="00F1239D" w:rsidRPr="00827357" w:rsidRDefault="00F1239D" w:rsidP="00B959E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Следует ввести такие формы организации занятий:</w:t>
      </w:r>
    </w:p>
    <w:p w:rsidR="00F1239D" w:rsidRPr="00827357" w:rsidRDefault="00F1239D" w:rsidP="00B959E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Занятие-путешествие в мир кино во времени, в пространстве;</w:t>
      </w:r>
    </w:p>
    <w:p w:rsidR="00F1239D" w:rsidRPr="00827357" w:rsidRDefault="00F1239D" w:rsidP="00B959E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Занятие-осмысление;</w:t>
      </w:r>
    </w:p>
    <w:p w:rsidR="00F1239D" w:rsidRPr="00827357" w:rsidRDefault="00F1239D" w:rsidP="00B959E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Серия занятий, связанных одной темой.</w:t>
      </w:r>
    </w:p>
    <w:p w:rsidR="00F1239D" w:rsidRPr="00827357" w:rsidRDefault="00F1239D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Методы нетрадиционного рисования и создание мультимедийного продукта.</w:t>
      </w:r>
    </w:p>
    <w:p w:rsidR="00F1239D" w:rsidRPr="00827357" w:rsidRDefault="00F1239D" w:rsidP="00B959E8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Рисовать необычными способами и использовать при этом материалы, которые окружают нас в повседневной жизни, вызывают у детей огромные положительные эмоции. Рисование увлекает детей, а особенно нетрадиционное, дети с огромным желанием рисуют, творят и сочиняют что-то новое сами. Чтобы привить детям любовь к изобразительному искусству, вызвать интерес к рисованию необходимо начать с игры. Как кстати подходят для этого нетрадиционные способы рисования, который, сопутствуя традиционным способам рисования, творят чудеса и превращают обычные занятия в игру, в сказку. Рисуя этими способами, дети не боятся ошибиться, так как все легко можно исправить, а из ошибки легко можно 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придумать что-то новое, и ребенок обретает уверенность в себе, преодолевает «боязнь чистого листа бумаги» и начинает чувствовать себя маленьким художником. У него появляется интерес, а вместе с тем и желание рисовать и создавать мультимедийные проекты. Разнообразие материалов ставит новые задачи и заставляет все время, что-нибудь придумывать. </w:t>
      </w:r>
    </w:p>
    <w:p w:rsidR="00F1239D" w:rsidRPr="00827357" w:rsidRDefault="00F1239D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долговременных проектов сопряжено с рядом условий. Во-первых, это материально-техническая база. Наша студия оборудована следующим: </w:t>
      </w:r>
    </w:p>
    <w:p w:rsidR="00F1239D" w:rsidRPr="00827357" w:rsidRDefault="00F1239D" w:rsidP="00B959E8">
      <w:pPr>
        <w:pStyle w:val="a6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профессиональным фотоаппаратом, </w:t>
      </w:r>
    </w:p>
    <w:p w:rsidR="00F1239D" w:rsidRPr="00827357" w:rsidRDefault="00F1239D" w:rsidP="00B959E8">
      <w:pPr>
        <w:pStyle w:val="a6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штативом, </w:t>
      </w:r>
    </w:p>
    <w:p w:rsidR="00F1239D" w:rsidRPr="00827357" w:rsidRDefault="00F1239D" w:rsidP="00B959E8">
      <w:pPr>
        <w:pStyle w:val="a6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осветительным прибором, </w:t>
      </w:r>
    </w:p>
    <w:p w:rsidR="00F1239D" w:rsidRPr="00827357" w:rsidRDefault="00F1239D" w:rsidP="00B959E8">
      <w:pPr>
        <w:pStyle w:val="a6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сконструированным столом для декораций, который имеет две плоскости,</w:t>
      </w:r>
    </w:p>
    <w:p w:rsidR="00F1239D" w:rsidRPr="00827357" w:rsidRDefault="00F1239D" w:rsidP="00B959E8">
      <w:pPr>
        <w:pStyle w:val="a6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 столом для рисования песком с освещением,</w:t>
      </w:r>
    </w:p>
    <w:p w:rsidR="00F1239D" w:rsidRPr="00827357" w:rsidRDefault="00F1239D" w:rsidP="00B959E8">
      <w:pPr>
        <w:pStyle w:val="a6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компьютерами,</w:t>
      </w:r>
    </w:p>
    <w:p w:rsidR="00F1239D" w:rsidRPr="00827357" w:rsidRDefault="00F1239D" w:rsidP="00B959E8">
      <w:pPr>
        <w:pStyle w:val="a6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проектором,</w:t>
      </w:r>
    </w:p>
    <w:p w:rsidR="00F1239D" w:rsidRPr="00827357" w:rsidRDefault="00F1239D" w:rsidP="00B959E8">
      <w:pPr>
        <w:pStyle w:val="a6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компьютерными программами.</w:t>
      </w:r>
    </w:p>
    <w:p w:rsidR="00F1239D" w:rsidRPr="00827357" w:rsidRDefault="00F1239D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это материалы для создания образов в мультфильмах. На занятиях мы используем:</w:t>
      </w:r>
    </w:p>
    <w:p w:rsidR="00F1239D" w:rsidRPr="00827357" w:rsidRDefault="00F1239D" w:rsidP="00B959E8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плотную бумагу,</w:t>
      </w:r>
    </w:p>
    <w:p w:rsidR="00F1239D" w:rsidRPr="00827357" w:rsidRDefault="00F1239D" w:rsidP="00B959E8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цветную бумагу, цветной картон, газетные и журнальные вырезки,</w:t>
      </w:r>
    </w:p>
    <w:p w:rsidR="00F1239D" w:rsidRPr="00827357" w:rsidRDefault="00F1239D" w:rsidP="00B959E8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подручный материал (бусины, бисер, пуговицы, нитки, скрепки, спички, крупы, листья, детские конструкторы, декоративные камушки, песок, ткани, тесьму и др.),</w:t>
      </w:r>
    </w:p>
    <w:p w:rsidR="00F1239D" w:rsidRPr="00827357" w:rsidRDefault="00F1239D" w:rsidP="00B959E8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гуашевые и акварельные краски, кисти,</w:t>
      </w:r>
    </w:p>
    <w:p w:rsidR="00F1239D" w:rsidRPr="00827357" w:rsidRDefault="00F1239D" w:rsidP="00B959E8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пластилин,</w:t>
      </w:r>
    </w:p>
    <w:p w:rsidR="00F1239D" w:rsidRPr="00827357" w:rsidRDefault="00F1239D" w:rsidP="00B959E8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песок,</w:t>
      </w:r>
    </w:p>
    <w:p w:rsidR="00F1239D" w:rsidRPr="00827357" w:rsidRDefault="00F1239D" w:rsidP="00B959E8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ножницы, резаки, различный клей.</w:t>
      </w:r>
    </w:p>
    <w:p w:rsidR="00F1239D" w:rsidRPr="00827357" w:rsidRDefault="00F1239D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В-третьих, это индивидуальный подход, выбор темпа работы, способа создания мультфильма, материала и плана подготовки и достижения результата. </w:t>
      </w:r>
    </w:p>
    <w:p w:rsidR="00F1239D" w:rsidRPr="00827357" w:rsidRDefault="00F1239D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Достижение результата - это четко продуманные этапы, на которых ребята могут реализовать себя с различных сторон.</w:t>
      </w:r>
    </w:p>
    <w:p w:rsidR="00F1239D" w:rsidRPr="00827357" w:rsidRDefault="00F1239D" w:rsidP="00B959E8">
      <w:pPr>
        <w:pStyle w:val="a6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 выбора темы. Тема может быть обусловлена выбором детей или социальным заказом. Как правило, ребята любят раскрывать в своих мультфильмах темы, которые они пережили сами, сказочные мотивы, размышления о будущем. Интересно, что проблемы общества в полной мере волнуют детей разного возраста и интеллекта.</w:t>
      </w:r>
    </w:p>
    <w:p w:rsidR="00F1239D" w:rsidRPr="00827357" w:rsidRDefault="00F1239D" w:rsidP="00B959E8">
      <w:pPr>
        <w:pStyle w:val="a6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Этап выбора материала для мультфильма. Ребята определяются с материалом, исходя из первоначальной задумки, способности материала передать достаточно ярко и пластично идею </w:t>
      </w:r>
      <w:proofErr w:type="gramStart"/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мультфильма,  ориентируются</w:t>
      </w:r>
      <w:proofErr w:type="gramEnd"/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новизну в проекте. </w:t>
      </w:r>
    </w:p>
    <w:p w:rsidR="00F1239D" w:rsidRPr="00827357" w:rsidRDefault="00F1239D" w:rsidP="00B959E8">
      <w:pPr>
        <w:pStyle w:val="a6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Этап работы над сюжетом мультфильма. В совместной деятельности педагога и учеников проводится анализ сюжетных линий. Здесь формируется последовательность действий, отражающих заданную тему. </w:t>
      </w:r>
    </w:p>
    <w:p w:rsidR="00F1239D" w:rsidRPr="00827357" w:rsidRDefault="00F1239D" w:rsidP="00B959E8">
      <w:pPr>
        <w:pStyle w:val="a6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 пошаговой проработки эпизодов мультфильма.</w:t>
      </w:r>
    </w:p>
    <w:p w:rsidR="00F1239D" w:rsidRPr="00827357" w:rsidRDefault="00F1239D" w:rsidP="00B959E8">
      <w:pPr>
        <w:pStyle w:val="a6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 практической деятельности. Создание декораций и образов для проекта.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основных вида художественной деятельности – изобразительный, декоративный, конструктивный. В процессе деятельности педагог использует коррекционную направленность обучения и вовлечения в творчество (Единство диагностики и коррекции; коррекционно-развивающие направленности образовательного процесса; индивидуализация обучения; комплексного воздействия на развитие познавательной сферы и эмоционально-волевых качеств в личности, сохранение и укрепление здоровья).</w:t>
      </w:r>
    </w:p>
    <w:p w:rsidR="00F1239D" w:rsidRPr="00827357" w:rsidRDefault="00F1239D" w:rsidP="00B959E8">
      <w:pPr>
        <w:pStyle w:val="a6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 покадровой съемки. Используется материально-техническое обеспечение.</w:t>
      </w:r>
    </w:p>
    <w:p w:rsidR="00F1239D" w:rsidRPr="00827357" w:rsidRDefault="00F1239D" w:rsidP="00B959E8">
      <w:pPr>
        <w:pStyle w:val="a6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Этап монтажа. С помощью компьютерных программ 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Sony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Vegas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Mover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Maker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Главная роль в этом этапе отводится педагогу в связи с особенностями развития детей с ОВЗ.</w:t>
      </w:r>
    </w:p>
    <w:p w:rsidR="00F1239D" w:rsidRPr="00827357" w:rsidRDefault="00F1239D" w:rsidP="00B959E8">
      <w:pPr>
        <w:pStyle w:val="a6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Наложение звуковых эффектов, голоса за кадром, музыкального сопровождения.</w:t>
      </w:r>
    </w:p>
    <w:p w:rsidR="00F1239D" w:rsidRPr="00827357" w:rsidRDefault="00F1239D" w:rsidP="00B959E8">
      <w:pPr>
        <w:pStyle w:val="a6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 готового продукта.</w:t>
      </w:r>
    </w:p>
    <w:p w:rsidR="00F1239D" w:rsidRPr="00827357" w:rsidRDefault="00F1239D" w:rsidP="00B959E8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239D" w:rsidRPr="00827357" w:rsidRDefault="00F1239D" w:rsidP="00B959E8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Методы нетрадиционного изображения образов в мультфильмах:</w:t>
      </w:r>
    </w:p>
    <w:p w:rsidR="00F1239D" w:rsidRPr="00827357" w:rsidRDefault="00F1239D" w:rsidP="00B959E8">
      <w:pPr>
        <w:pStyle w:val="a6"/>
        <w:numPr>
          <w:ilvl w:val="0"/>
          <w:numId w:val="16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песком;</w:t>
      </w:r>
    </w:p>
    <w:p w:rsidR="00F1239D" w:rsidRPr="00827357" w:rsidRDefault="00F1239D" w:rsidP="00B959E8">
      <w:pPr>
        <w:pStyle w:val="a6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подручных предметов для создания изображения (спички, нитки, тесьма и др.);</w:t>
      </w:r>
    </w:p>
    <w:p w:rsidR="00F1239D" w:rsidRPr="00827357" w:rsidRDefault="00F1239D" w:rsidP="00B959E8">
      <w:pPr>
        <w:pStyle w:val="a6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освещения в качестве усиления эмоционального эффекта;</w:t>
      </w:r>
    </w:p>
    <w:p w:rsidR="00F1239D" w:rsidRPr="00827357" w:rsidRDefault="00F1239D" w:rsidP="00B959E8">
      <w:pPr>
        <w:pStyle w:val="a6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игрушек, конструктора, бытовых предметов.</w:t>
      </w:r>
    </w:p>
    <w:p w:rsidR="00F1239D" w:rsidRPr="00827357" w:rsidRDefault="00B1292C" w:rsidP="00B959E8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F1239D" w:rsidRPr="00827357" w:rsidRDefault="00F1239D" w:rsidP="00B959E8">
      <w:pPr>
        <w:pStyle w:val="a6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Сроки освоения программы</w:t>
      </w:r>
    </w:p>
    <w:p w:rsidR="00A85834" w:rsidRPr="00827357" w:rsidRDefault="00A85834" w:rsidP="00B959E8">
      <w:pPr>
        <w:pStyle w:val="a6"/>
        <w:spacing w:after="0" w:line="360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92C" w:rsidRPr="00827357" w:rsidRDefault="00B1292C" w:rsidP="00B959E8">
      <w:pPr>
        <w:pStyle w:val="a6"/>
        <w:spacing w:after="0" w:line="360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рассчитан на </w:t>
      </w:r>
      <w:r w:rsidR="00A85834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учебных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85834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Занятия проводятся </w:t>
      </w:r>
      <w:r w:rsidR="00A85834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неделю, </w:t>
      </w:r>
      <w:r w:rsidR="00A85834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часов в год. По программе могут заниматься во внеурочное время учащиеся </w:t>
      </w:r>
      <w:r w:rsidR="00A85834"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12-15 лет</w:t>
      </w: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92C" w:rsidRPr="00827357" w:rsidRDefault="00827357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A85834" w:rsidRPr="00B959E8" w:rsidRDefault="00F1239D" w:rsidP="00B959E8">
      <w:pPr>
        <w:pStyle w:val="a6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Предполагаемые результаты освоения программы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>К концу первого года обучения дети должны: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- </w:t>
      </w: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знать особенности языка кино, отличие языка кино от других видов искусства;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-</w:t>
      </w: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уметь выразить своё отношение к игровому и мультипликационному фильму;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-</w:t>
      </w: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уметь рассказать о герое фильма, его характере, поступках;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-</w:t>
      </w: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различать основные виды и жанры кинематографа;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- </w:t>
      </w: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понимать роль музыки в фильме</w:t>
      </w:r>
      <w:r w:rsidRPr="0082735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;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иметь представление о том, что такое основная идея фильма (авторская позиция).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>К концу второго года обучения дети должны: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знать значение школьной самодельной мультипликации в жизни человека;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представлять, как написать небольшой сценарий и подготовить его к съёмке;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знать этапы работы над созданием мультипликационного фильма;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уметь рисовать героев мультипликационных фильмов;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знать этапы создания плоской перекладки;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-уметь собирать и комбинировать мультипликационные сцены на столе из </w:t>
      </w:r>
      <w:proofErr w:type="gramStart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различных  материалов</w:t>
      </w:r>
      <w:proofErr w:type="gramEnd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;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уметь снимать натурные мультики с помощью видео-, фотокамер;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активно включаться в работу на каждом из этапов, выполняя различные виды работ, связанные с созданием мультипликационного фильма;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объединять усилия в работе над фильмами, используя мультимедиа проектор и компьютерную сеть.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>К концу третьего года обучения дети должны: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знать в основных чертах специфику языка кино и уметь с его помощью выразить свою мысль, передать какое-то содержание;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представлять, как написать небольшой сценарий и подготовить его к съёмке (сделать монтажную запись);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- знать, какие существуют этапы работы над фильмом;</w:t>
      </w:r>
    </w:p>
    <w:p w:rsidR="00A85834" w:rsidRPr="00827357" w:rsidRDefault="00A85834" w:rsidP="00B95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активно включаться в работу на каждом из этапов, выполняя различные виды работ, связанные с созданием фильма (подготовка титров, выбор музыкального сопровождения, выбор объектов для съёмок в интерьере или на природе, подготовка реквизита, исполнение ролей).</w:t>
      </w:r>
    </w:p>
    <w:p w:rsidR="00A85834" w:rsidRPr="00827357" w:rsidRDefault="00827357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A0F9D" w:rsidRPr="00827357" w:rsidRDefault="00F1239D" w:rsidP="00B959E8">
      <w:pPr>
        <w:pStyle w:val="a6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Методическое и материально-техническое обеспечение</w:t>
      </w:r>
    </w:p>
    <w:p w:rsidR="009A0F9D" w:rsidRPr="00827357" w:rsidRDefault="009A0F9D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долговременных проектов сопряжено с рядом условий. Во-первых, это материально-техническая база. Наша студия оборудована следующим:</w:t>
      </w:r>
    </w:p>
    <w:p w:rsidR="009A0F9D" w:rsidRPr="00827357" w:rsidRDefault="009A0F9D" w:rsidP="00B959E8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Профессиональным фотоаппаратом;</w:t>
      </w:r>
    </w:p>
    <w:p w:rsidR="009A0F9D" w:rsidRPr="00827357" w:rsidRDefault="009A0F9D" w:rsidP="00B959E8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Штативом;</w:t>
      </w:r>
    </w:p>
    <w:p w:rsidR="009A0F9D" w:rsidRPr="00827357" w:rsidRDefault="009A0F9D" w:rsidP="00B959E8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Осветительными приборами;</w:t>
      </w:r>
    </w:p>
    <w:p w:rsidR="009A0F9D" w:rsidRPr="00827357" w:rsidRDefault="009A0F9D" w:rsidP="00B959E8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Специально сконструированным столом для анимации, который имеет три горизонтальных плоскости;</w:t>
      </w:r>
    </w:p>
    <w:p w:rsidR="009A0F9D" w:rsidRPr="00827357" w:rsidRDefault="009A0F9D" w:rsidP="00B959E8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Специальным столом с подсветкой для рисования песком;</w:t>
      </w:r>
    </w:p>
    <w:p w:rsidR="009A0F9D" w:rsidRPr="00827357" w:rsidRDefault="009A0F9D" w:rsidP="00B959E8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Компьютерами;</w:t>
      </w:r>
    </w:p>
    <w:p w:rsidR="009A0F9D" w:rsidRPr="00827357" w:rsidRDefault="009A0F9D" w:rsidP="00B959E8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Проектором;</w:t>
      </w:r>
    </w:p>
    <w:p w:rsidR="009A0F9D" w:rsidRPr="00827357" w:rsidRDefault="009A0F9D" w:rsidP="00B959E8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Стандартными компьютерными программами для монтажа анимации.</w:t>
      </w:r>
    </w:p>
    <w:p w:rsidR="009A0F9D" w:rsidRPr="00827357" w:rsidRDefault="009A0F9D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Во-вторых, это материалы для создания образов и декораций для анимации:</w:t>
      </w:r>
    </w:p>
    <w:p w:rsidR="009A0F9D" w:rsidRPr="00827357" w:rsidRDefault="009A0F9D" w:rsidP="00B959E8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Пластилин;</w:t>
      </w:r>
    </w:p>
    <w:p w:rsidR="009A0F9D" w:rsidRPr="00827357" w:rsidRDefault="009A0F9D" w:rsidP="00B959E8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Плотная бумага, цветная и тонированная бумага, картон, журналы и газеты;</w:t>
      </w:r>
    </w:p>
    <w:p w:rsidR="009A0F9D" w:rsidRPr="00827357" w:rsidRDefault="009A0F9D" w:rsidP="00B959E8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Гуашевые и акварельные краски, кисти;</w:t>
      </w:r>
    </w:p>
    <w:p w:rsidR="009A0F9D" w:rsidRPr="00827357" w:rsidRDefault="009A0F9D" w:rsidP="00B959E8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Подручный материал (бусины, бисер, пуговицы, нитки, </w:t>
      </w:r>
      <w:r w:rsidR="000E4872"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скрепки, спички, крупы, листья, детские конструкторы, декоративные камушки, песок, ткани, тесьму и др.);</w:t>
      </w:r>
    </w:p>
    <w:p w:rsidR="000E4872" w:rsidRPr="00827357" w:rsidRDefault="000E4872" w:rsidP="00B959E8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Ножницы, резаки, различный клей.</w:t>
      </w:r>
    </w:p>
    <w:p w:rsidR="000E4872" w:rsidRPr="00827357" w:rsidRDefault="000E4872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В-третьих, это индивидуальный подход, выбор темпа работы, способа создания мультфильма, материала и плана подготовки и достижения результата.</w:t>
      </w:r>
    </w:p>
    <w:p w:rsidR="000E4872" w:rsidRPr="00827357" w:rsidRDefault="000E4872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результата – это четко продуманные этапы, на которых ребята могут реализовать себя с различных сторон.</w:t>
      </w:r>
    </w:p>
    <w:p w:rsidR="000E4872" w:rsidRPr="00827357" w:rsidRDefault="000E4872" w:rsidP="00B959E8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Этап выбора темы. Тема может быть обусловлена выбором детей или социальным заказом. Как правило, ребята любят раскрывать в своих мультфильмах темы, которые они пережили сами, сказочные мотивы, </w:t>
      </w: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размышление о будущем. Интересно, что проблемы общества в полной мере волнуют детей разного возраста и интеллекта.</w:t>
      </w:r>
    </w:p>
    <w:p w:rsidR="000E4872" w:rsidRPr="00827357" w:rsidRDefault="000E4872" w:rsidP="00B959E8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выбора материала для анимации. Ребята определяются с материалом, исходя из первоначальной задумки, способности материала передать достаточно ярко и пластично идею анимации, ориентируются на новизну в проекте.</w:t>
      </w:r>
    </w:p>
    <w:p w:rsidR="000E4872" w:rsidRPr="00827357" w:rsidRDefault="000E4872" w:rsidP="00B959E8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Этап работы над сюжетом анимации. </w:t>
      </w:r>
      <w:r w:rsidR="0048075C"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совместной деятельности педагога и учеников проводится анализ сюжетных линий. Здесь формируется последовательность действий, отражающих заданную тему.</w:t>
      </w:r>
    </w:p>
    <w:p w:rsidR="0048075C" w:rsidRPr="00827357" w:rsidRDefault="0048075C" w:rsidP="00B959E8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пошаговой проработки эпизодов анимации.</w:t>
      </w:r>
    </w:p>
    <w:p w:rsidR="0048075C" w:rsidRPr="00827357" w:rsidRDefault="0048075C" w:rsidP="00B959E8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практической деятельности. Создание декораций и образов для проекта. Три основных вида художественной деятельности: изобразительный, декоративный и конструктивный. В процессе деятельности педагог использует коррекционную направленность обучения и вовлечение в творчество (единство диагностики и коррекции; коррекционно-развивающие направления образовательного процесса; индивидуализация обучения; комплексное воздействие на развитие познавательной сферы и эмоционально-волевых качеств личности, сохранение и укрепление здоровья).</w:t>
      </w:r>
    </w:p>
    <w:p w:rsidR="0048075C" w:rsidRPr="00827357" w:rsidRDefault="0048075C" w:rsidP="00B959E8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покадровой съемки. Используется материально-техническое обеспечение.</w:t>
      </w:r>
    </w:p>
    <w:p w:rsidR="0048075C" w:rsidRPr="00827357" w:rsidRDefault="0048075C" w:rsidP="00B959E8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Этап монтажа. С помощью компьютерных программ </w:t>
      </w: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Mover</w:t>
      </w: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Maker</w:t>
      </w: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Sony</w:t>
      </w:r>
      <w:proofErr w:type="spellEnd"/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Vegas</w:t>
      </w:r>
      <w:proofErr w:type="spellEnd"/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F1239D" w:rsidRPr="00827357" w:rsidRDefault="00A05CF7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97692C" w:rsidRPr="00827357" w:rsidRDefault="0097692C" w:rsidP="00B959E8">
      <w:pPr>
        <w:pStyle w:val="a6"/>
        <w:numPr>
          <w:ilvl w:val="0"/>
          <w:numId w:val="2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97692C" w:rsidRPr="00827357" w:rsidRDefault="0097692C" w:rsidP="00B959E8">
      <w:pPr>
        <w:pStyle w:val="a6"/>
        <w:numPr>
          <w:ilvl w:val="1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построения программы</w:t>
      </w:r>
    </w:p>
    <w:p w:rsidR="00A05CF7" w:rsidRPr="00827357" w:rsidRDefault="00A05CF7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данного курса тесно связано с такими дисциплинами, как информатика, изобразительное искусство, мировая художественная культура, литературное чтение и другими, в зависимости от темы проекта.</w:t>
      </w:r>
    </w:p>
    <w:p w:rsidR="00A05CF7" w:rsidRPr="00827357" w:rsidRDefault="00A05CF7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построена в соответствии с требованиями государственного образовательного стандарта.</w:t>
      </w:r>
    </w:p>
    <w:p w:rsidR="00A05CF7" w:rsidRPr="00827357" w:rsidRDefault="00A05CF7" w:rsidP="00B959E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CF7" w:rsidRPr="00827357" w:rsidRDefault="00A05CF7" w:rsidP="00B959E8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сознательности. Нацеливает на формирование у учащихся глубокого понимания, устойчивого интереса, осмысленного отношения к познавательной деятельности.</w:t>
      </w:r>
    </w:p>
    <w:p w:rsidR="00A05CF7" w:rsidRPr="00827357" w:rsidRDefault="00A05CF7" w:rsidP="00B959E8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систематичности и последовательности проявляется во взаимосвязи знаний, умений и навыков. Систематически проводимые формы организации познавательной деятельности в сочетании с мероприятиями техническо-эстетического цикла.</w:t>
      </w:r>
    </w:p>
    <w:p w:rsidR="00A05CF7" w:rsidRPr="00827357" w:rsidRDefault="00A05CF7" w:rsidP="00B959E8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Принцип индивидуализации. Опираясь на индивидуальные особенности учащихся, педагог всесторонне развивает каждого ребенка, планирует и прогнозирует его развитие. С учетом уровня индивидуальной подготовленности ученика, его двигательных и творческих способностей, намечаются пути совершенствования умений и навыков, развитие компетенций, приобщение к разным формам познавательной деятельности. </w:t>
      </w:r>
    </w:p>
    <w:p w:rsidR="00A05CF7" w:rsidRPr="00827357" w:rsidRDefault="00A05CF7" w:rsidP="00B959E8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непрерывности выражает закономерности построения занятий в мультипликационной студии.</w:t>
      </w:r>
    </w:p>
    <w:p w:rsidR="00A05CF7" w:rsidRPr="00827357" w:rsidRDefault="00A05CF7" w:rsidP="00B959E8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учета 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создания мультимедийного продукта.</w:t>
      </w:r>
    </w:p>
    <w:p w:rsidR="00A05CF7" w:rsidRPr="00827357" w:rsidRDefault="00A05CF7" w:rsidP="00B959E8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Принцип наглядности обязывает строить процесс обучения с максимальным использованием форм привлечения органов чувств человека к процессу познания.</w:t>
      </w:r>
    </w:p>
    <w:p w:rsidR="00A05CF7" w:rsidRPr="00827357" w:rsidRDefault="00A05CF7" w:rsidP="00B959E8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Принцип активности предполагает у учащихся высокую степень самостоятельности, инициативы и творчества. </w:t>
      </w:r>
    </w:p>
    <w:p w:rsidR="00A05CF7" w:rsidRPr="00827357" w:rsidRDefault="00A05CF7" w:rsidP="00B959E8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связи теории с практикой. Использования окружающей действительности не только как источник знаний, но и как место их практического применения и способ передачи накопленной информации.</w:t>
      </w:r>
    </w:p>
    <w:p w:rsidR="00A05CF7" w:rsidRPr="00827357" w:rsidRDefault="00827357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7692C" w:rsidRPr="00827357" w:rsidRDefault="0097692C" w:rsidP="00B959E8">
      <w:pPr>
        <w:pStyle w:val="a6"/>
        <w:numPr>
          <w:ilvl w:val="1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Первый год обучения</w:t>
      </w:r>
    </w:p>
    <w:p w:rsidR="00A05CF7" w:rsidRPr="00827357" w:rsidRDefault="00244CFE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hAnsi="Times New Roman" w:cs="Times New Roman"/>
          <w:sz w:val="28"/>
          <w:szCs w:val="28"/>
        </w:rPr>
        <w:t>Знакомство с искусством мультипликации. Сферы применения. Виды. Знакомство со способами создания мультипликации. Рисованная мультипликация. Герои мультфильмов. Знакомство с техникой. Знакомство со студиями мультипликации города Магнитогорска.</w:t>
      </w:r>
    </w:p>
    <w:p w:rsidR="0097692C" w:rsidRPr="00827357" w:rsidRDefault="0097692C" w:rsidP="00B959E8">
      <w:pPr>
        <w:pStyle w:val="a6"/>
        <w:numPr>
          <w:ilvl w:val="1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год обучения</w:t>
      </w:r>
    </w:p>
    <w:p w:rsidR="00244CFE" w:rsidRPr="00827357" w:rsidRDefault="00244CFE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hAnsi="Times New Roman" w:cs="Times New Roman"/>
          <w:sz w:val="28"/>
          <w:szCs w:val="28"/>
        </w:rPr>
        <w:t>Технические средства по созданию мультфильма. Роль освещения. Знакомство с вариантами создания объемных декораций с помощью пластилина. Каркасная лепка. Создание образов героев с различными характерами. Знакомство со способом аппликативной техники при создании мультфильма.</w:t>
      </w:r>
    </w:p>
    <w:p w:rsidR="0097692C" w:rsidRPr="00827357" w:rsidRDefault="0097692C" w:rsidP="00B959E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05CF7" w:rsidRPr="0082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.4 </w:t>
      </w:r>
      <w:r w:rsidRPr="0082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год обучения</w:t>
      </w:r>
    </w:p>
    <w:p w:rsidR="0039345E" w:rsidRPr="00827357" w:rsidRDefault="00244CFE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357">
        <w:rPr>
          <w:rFonts w:ascii="Times New Roman" w:hAnsi="Times New Roman" w:cs="Times New Roman"/>
          <w:sz w:val="28"/>
          <w:szCs w:val="28"/>
        </w:rPr>
        <w:t xml:space="preserve">Знакомство с возможностями и способами работы в </w:t>
      </w:r>
      <w:proofErr w:type="spellStart"/>
      <w:r w:rsidRPr="008273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27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57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827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57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827357">
        <w:rPr>
          <w:rFonts w:ascii="Times New Roman" w:hAnsi="Times New Roman" w:cs="Times New Roman"/>
          <w:sz w:val="28"/>
          <w:szCs w:val="28"/>
        </w:rPr>
        <w:t>. Способы создания, использования и наложения звука при монтаже.</w:t>
      </w:r>
      <w:r w:rsidR="00D901F0" w:rsidRPr="00827357">
        <w:rPr>
          <w:rFonts w:ascii="Times New Roman" w:hAnsi="Times New Roman" w:cs="Times New Roman"/>
          <w:sz w:val="28"/>
          <w:szCs w:val="28"/>
        </w:rPr>
        <w:t xml:space="preserve"> Работа с техникой, способы создания эмоционального состояния освещением. Повторение принципов работы при создании мультипликационного продукта, термины, используемые в данном виде деятельности.</w:t>
      </w:r>
    </w:p>
    <w:p w:rsidR="0039345E" w:rsidRPr="00827357" w:rsidRDefault="0039345E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1F0" w:rsidRPr="00827357" w:rsidRDefault="00D901F0" w:rsidP="00B9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D901F0" w:rsidRPr="00827357" w:rsidRDefault="00D901F0" w:rsidP="00B959E8">
      <w:pPr>
        <w:pStyle w:val="a6"/>
        <w:numPr>
          <w:ilvl w:val="0"/>
          <w:numId w:val="2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D901F0" w:rsidRPr="00827357" w:rsidRDefault="00D901F0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1F0" w:rsidRPr="00827357" w:rsidRDefault="00D901F0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1-ый год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559"/>
        <w:gridCol w:w="1525"/>
      </w:tblGrid>
      <w:tr w:rsidR="00D901F0" w:rsidRPr="00827357" w:rsidTr="002E2219">
        <w:tc>
          <w:tcPr>
            <w:tcW w:w="675" w:type="dxa"/>
            <w:vMerge w:val="restart"/>
          </w:tcPr>
          <w:p w:rsidR="00D901F0" w:rsidRPr="00827357" w:rsidRDefault="00D901F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vMerge w:val="restart"/>
          </w:tcPr>
          <w:p w:rsidR="00D901F0" w:rsidRPr="00827357" w:rsidRDefault="00D901F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501" w:type="dxa"/>
            <w:gridSpan w:val="3"/>
          </w:tcPr>
          <w:p w:rsidR="00D901F0" w:rsidRPr="00827357" w:rsidRDefault="00D901F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D901F0" w:rsidRPr="00827357" w:rsidTr="00D901F0">
        <w:tc>
          <w:tcPr>
            <w:tcW w:w="675" w:type="dxa"/>
            <w:vMerge/>
          </w:tcPr>
          <w:p w:rsidR="00D901F0" w:rsidRPr="00827357" w:rsidRDefault="00D901F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</w:tcPr>
          <w:p w:rsidR="00D901F0" w:rsidRPr="00827357" w:rsidRDefault="00D901F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901F0" w:rsidRPr="00827357" w:rsidRDefault="00D901F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559" w:type="dxa"/>
          </w:tcPr>
          <w:p w:rsidR="00D901F0" w:rsidRPr="00827357" w:rsidRDefault="00D901F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25" w:type="dxa"/>
          </w:tcPr>
          <w:p w:rsidR="00D901F0" w:rsidRPr="00827357" w:rsidRDefault="00D901F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D901F0" w:rsidRPr="00827357" w:rsidTr="00D901F0">
        <w:tc>
          <w:tcPr>
            <w:tcW w:w="675" w:type="dxa"/>
          </w:tcPr>
          <w:p w:rsidR="00D901F0" w:rsidRPr="00827357" w:rsidRDefault="00D901F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D901F0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 Знакомство.</w:t>
            </w:r>
            <w:r w:rsidR="00073B75"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Входящий контроль.</w:t>
            </w:r>
          </w:p>
        </w:tc>
        <w:tc>
          <w:tcPr>
            <w:tcW w:w="1417" w:type="dxa"/>
          </w:tcPr>
          <w:p w:rsidR="00D901F0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901F0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25" w:type="dxa"/>
          </w:tcPr>
          <w:p w:rsidR="00D901F0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</w:tr>
      <w:tr w:rsidR="00D901F0" w:rsidRPr="00827357" w:rsidTr="00D901F0">
        <w:tc>
          <w:tcPr>
            <w:tcW w:w="675" w:type="dxa"/>
          </w:tcPr>
          <w:p w:rsidR="00D901F0" w:rsidRPr="00827357" w:rsidRDefault="00D901F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D901F0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hAnsi="Times New Roman" w:cs="Times New Roman"/>
                <w:sz w:val="28"/>
                <w:szCs w:val="28"/>
              </w:rPr>
              <w:t>Сферы применения.</w:t>
            </w:r>
          </w:p>
        </w:tc>
        <w:tc>
          <w:tcPr>
            <w:tcW w:w="1417" w:type="dxa"/>
          </w:tcPr>
          <w:p w:rsidR="00D901F0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901F0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25" w:type="dxa"/>
          </w:tcPr>
          <w:p w:rsidR="00D901F0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</w:tr>
      <w:tr w:rsidR="000939B6" w:rsidRPr="00827357" w:rsidTr="00D901F0">
        <w:tc>
          <w:tcPr>
            <w:tcW w:w="67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Техники мультипликации. Предметная анимация.</w:t>
            </w:r>
            <w:r w:rsidR="00020FC5"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Конструктор, дизайнер, осветитель.</w:t>
            </w:r>
          </w:p>
        </w:tc>
        <w:tc>
          <w:tcPr>
            <w:tcW w:w="1417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59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39B6" w:rsidRPr="00827357" w:rsidTr="00D901F0">
        <w:tc>
          <w:tcPr>
            <w:tcW w:w="67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Техники мультипликации. Пластилиновая анимация.</w:t>
            </w:r>
            <w:r w:rsidR="00020FC5"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Декоратор, скульптор.</w:t>
            </w:r>
          </w:p>
        </w:tc>
        <w:tc>
          <w:tcPr>
            <w:tcW w:w="1417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59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39B6" w:rsidRPr="00827357" w:rsidTr="00D901F0">
        <w:tc>
          <w:tcPr>
            <w:tcW w:w="67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Техники мультипликации. Перекладка.</w:t>
            </w:r>
          </w:p>
        </w:tc>
        <w:tc>
          <w:tcPr>
            <w:tcW w:w="1417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59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39B6" w:rsidRPr="00827357" w:rsidTr="00D901F0">
        <w:tc>
          <w:tcPr>
            <w:tcW w:w="67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Техники мультипликации. Песочная анимация.</w:t>
            </w:r>
            <w:r w:rsidR="00020FC5"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Осветитель.</w:t>
            </w:r>
          </w:p>
        </w:tc>
        <w:tc>
          <w:tcPr>
            <w:tcW w:w="1417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59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39B6" w:rsidRPr="00827357" w:rsidTr="00D901F0">
        <w:tc>
          <w:tcPr>
            <w:tcW w:w="67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Техники мультипликации. Рисованная анимация.</w:t>
            </w:r>
            <w:r w:rsidR="00020FC5"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Художник.</w:t>
            </w:r>
          </w:p>
        </w:tc>
        <w:tc>
          <w:tcPr>
            <w:tcW w:w="1417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59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39B6" w:rsidRPr="00827357" w:rsidTr="00D901F0">
        <w:tc>
          <w:tcPr>
            <w:tcW w:w="67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sz w:val="28"/>
                <w:szCs w:val="28"/>
              </w:rPr>
              <w:t>Герои мультфильмов.</w:t>
            </w:r>
            <w:r w:rsidR="00020FC5" w:rsidRPr="00827357">
              <w:rPr>
                <w:rFonts w:ascii="Times New Roman" w:hAnsi="Times New Roman" w:cs="Times New Roman"/>
                <w:sz w:val="28"/>
                <w:szCs w:val="28"/>
              </w:rPr>
              <w:t xml:space="preserve"> Мультипликатор.</w:t>
            </w:r>
          </w:p>
        </w:tc>
        <w:tc>
          <w:tcPr>
            <w:tcW w:w="1417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</w:tr>
      <w:tr w:rsidR="000939B6" w:rsidRPr="00827357" w:rsidTr="00D901F0">
        <w:tc>
          <w:tcPr>
            <w:tcW w:w="67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Выдумка и реальность.</w:t>
            </w:r>
            <w:r w:rsidR="00020FC5"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Стилизация.</w:t>
            </w:r>
            <w:r w:rsidR="00073B75"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Промежуточный контроль.</w:t>
            </w:r>
          </w:p>
        </w:tc>
        <w:tc>
          <w:tcPr>
            <w:tcW w:w="1417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4.5</w:t>
            </w:r>
          </w:p>
        </w:tc>
      </w:tr>
      <w:tr w:rsidR="000939B6" w:rsidRPr="00827357" w:rsidTr="00D901F0">
        <w:tc>
          <w:tcPr>
            <w:tcW w:w="67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Этапы работы над сюжетом.</w:t>
            </w:r>
            <w:r w:rsidR="00020FC5"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Сценарист.</w:t>
            </w:r>
          </w:p>
        </w:tc>
        <w:tc>
          <w:tcPr>
            <w:tcW w:w="1417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939B6" w:rsidRPr="00827357" w:rsidTr="00D901F0">
        <w:tc>
          <w:tcPr>
            <w:tcW w:w="67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Сюжет – основа анимационного </w:t>
            </w: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ролика.</w:t>
            </w:r>
          </w:p>
        </w:tc>
        <w:tc>
          <w:tcPr>
            <w:tcW w:w="1417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39B6" w:rsidRPr="00827357" w:rsidTr="00D901F0">
        <w:tc>
          <w:tcPr>
            <w:tcW w:w="67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39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Мир рисованных мультфильмов. Виртуальная экскурсия.</w:t>
            </w:r>
          </w:p>
        </w:tc>
        <w:tc>
          <w:tcPr>
            <w:tcW w:w="1417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939B6" w:rsidRPr="00827357" w:rsidTr="00D901F0">
        <w:tc>
          <w:tcPr>
            <w:tcW w:w="675" w:type="dxa"/>
          </w:tcPr>
          <w:p w:rsidR="000939B6" w:rsidRPr="00827357" w:rsidRDefault="000939B6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</w:tcPr>
          <w:p w:rsidR="000939B6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создания положительного героя.</w:t>
            </w:r>
          </w:p>
        </w:tc>
        <w:tc>
          <w:tcPr>
            <w:tcW w:w="1417" w:type="dxa"/>
          </w:tcPr>
          <w:p w:rsidR="000939B6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559" w:type="dxa"/>
          </w:tcPr>
          <w:p w:rsidR="000939B6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939B6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20FC5" w:rsidRPr="00827357" w:rsidTr="00D901F0">
        <w:tc>
          <w:tcPr>
            <w:tcW w:w="675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создания отрицательного героя.</w:t>
            </w:r>
          </w:p>
        </w:tc>
        <w:tc>
          <w:tcPr>
            <w:tcW w:w="1417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559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20FC5" w:rsidRPr="00827357" w:rsidTr="00D901F0">
        <w:tc>
          <w:tcPr>
            <w:tcW w:w="675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5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Передача характера.</w:t>
            </w:r>
          </w:p>
        </w:tc>
        <w:tc>
          <w:tcPr>
            <w:tcW w:w="1417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59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20FC5" w:rsidRPr="00827357" w:rsidTr="00D901F0">
        <w:tc>
          <w:tcPr>
            <w:tcW w:w="675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5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декораций</w:t>
            </w:r>
          </w:p>
        </w:tc>
        <w:tc>
          <w:tcPr>
            <w:tcW w:w="1417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</w:tr>
      <w:tr w:rsidR="00020FC5" w:rsidRPr="00827357" w:rsidTr="00D901F0">
        <w:tc>
          <w:tcPr>
            <w:tcW w:w="675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5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Подведение итогов. Викторина.</w:t>
            </w:r>
            <w:r w:rsidR="00073B75"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Итоговый контроль.</w:t>
            </w:r>
          </w:p>
        </w:tc>
        <w:tc>
          <w:tcPr>
            <w:tcW w:w="1417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20FC5" w:rsidRPr="00827357" w:rsidTr="00D901F0">
        <w:tc>
          <w:tcPr>
            <w:tcW w:w="675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20FC5" w:rsidRPr="00827357" w:rsidRDefault="00020FC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</w:tcPr>
          <w:p w:rsidR="00020FC5" w:rsidRPr="00827357" w:rsidRDefault="00E847AE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11.5</w:t>
            </w:r>
          </w:p>
        </w:tc>
        <w:tc>
          <w:tcPr>
            <w:tcW w:w="1525" w:type="dxa"/>
          </w:tcPr>
          <w:p w:rsidR="00020FC5" w:rsidRPr="00827357" w:rsidRDefault="00E847AE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22.5</w:t>
            </w:r>
          </w:p>
        </w:tc>
      </w:tr>
    </w:tbl>
    <w:p w:rsidR="00073B75" w:rsidRPr="00827357" w:rsidRDefault="00073B75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3B75" w:rsidRPr="00827357" w:rsidRDefault="00073B75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2-ой год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559"/>
        <w:gridCol w:w="1525"/>
      </w:tblGrid>
      <w:tr w:rsidR="00073B75" w:rsidRPr="00827357" w:rsidTr="002E2219">
        <w:tc>
          <w:tcPr>
            <w:tcW w:w="675" w:type="dxa"/>
            <w:vMerge w:val="restart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vMerge w:val="restart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501" w:type="dxa"/>
            <w:gridSpan w:val="3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073B75" w:rsidRPr="00827357" w:rsidTr="002E2219">
        <w:tc>
          <w:tcPr>
            <w:tcW w:w="675" w:type="dxa"/>
            <w:vMerge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559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2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073B75" w:rsidRPr="00827357" w:rsidTr="002E2219">
        <w:tc>
          <w:tcPr>
            <w:tcW w:w="67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Мультипликационные фантазии. Входящий контроль.</w:t>
            </w:r>
          </w:p>
        </w:tc>
        <w:tc>
          <w:tcPr>
            <w:tcW w:w="1417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2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</w:tr>
      <w:tr w:rsidR="00073B75" w:rsidRPr="00827357" w:rsidTr="002E2219">
        <w:tc>
          <w:tcPr>
            <w:tcW w:w="67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Способы создания мультфильмов.</w:t>
            </w:r>
          </w:p>
        </w:tc>
        <w:tc>
          <w:tcPr>
            <w:tcW w:w="1417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2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</w:tr>
      <w:tr w:rsidR="00073B75" w:rsidRPr="00827357" w:rsidTr="002E2219">
        <w:tc>
          <w:tcPr>
            <w:tcW w:w="67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оборудование. Техник.</w:t>
            </w:r>
          </w:p>
        </w:tc>
        <w:tc>
          <w:tcPr>
            <w:tcW w:w="1417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59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73B75" w:rsidRPr="00827357" w:rsidTr="002E2219">
        <w:tc>
          <w:tcPr>
            <w:tcW w:w="67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Фотоаппарат. Фотограф</w:t>
            </w:r>
          </w:p>
        </w:tc>
        <w:tc>
          <w:tcPr>
            <w:tcW w:w="1417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59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73B75" w:rsidRPr="00827357" w:rsidTr="002E2219">
        <w:tc>
          <w:tcPr>
            <w:tcW w:w="67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в анимационном ролике. Осветитель. Пиротехник. </w:t>
            </w:r>
          </w:p>
        </w:tc>
        <w:tc>
          <w:tcPr>
            <w:tcW w:w="1417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59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73B75" w:rsidRPr="00827357" w:rsidTr="002E2219">
        <w:tc>
          <w:tcPr>
            <w:tcW w:w="67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спецэффектов. Аниматор.</w:t>
            </w:r>
          </w:p>
        </w:tc>
        <w:tc>
          <w:tcPr>
            <w:tcW w:w="1417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59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</w:tr>
      <w:tr w:rsidR="00073B75" w:rsidRPr="00827357" w:rsidTr="002E2219">
        <w:tc>
          <w:tcPr>
            <w:tcW w:w="67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Декоратор в театре и кино.</w:t>
            </w:r>
            <w:r w:rsidR="00FF6480"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Портной. Промежуточный контроль.</w:t>
            </w:r>
          </w:p>
        </w:tc>
        <w:tc>
          <w:tcPr>
            <w:tcW w:w="1417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59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73B75" w:rsidRPr="00827357" w:rsidTr="002E2219">
        <w:tc>
          <w:tcPr>
            <w:tcW w:w="67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39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пластилиновых декораций. Скульптор. Сварщик. </w:t>
            </w:r>
          </w:p>
        </w:tc>
        <w:tc>
          <w:tcPr>
            <w:tcW w:w="1417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</w:tr>
      <w:tr w:rsidR="00073B75" w:rsidRPr="00827357" w:rsidTr="002E2219">
        <w:tc>
          <w:tcPr>
            <w:tcW w:w="67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</w:tcPr>
          <w:p w:rsidR="00073B75" w:rsidRPr="00827357" w:rsidRDefault="00FF6480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анимационного ролика на тему: «Легенды Урала». Этапы. Работы. Режиссер.</w:t>
            </w:r>
          </w:p>
        </w:tc>
        <w:tc>
          <w:tcPr>
            <w:tcW w:w="1417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4.5</w:t>
            </w:r>
          </w:p>
        </w:tc>
      </w:tr>
      <w:tr w:rsidR="00073B75" w:rsidRPr="00827357" w:rsidTr="002E2219">
        <w:tc>
          <w:tcPr>
            <w:tcW w:w="67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</w:tcPr>
          <w:p w:rsidR="00073B75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Раскадровка</w:t>
            </w:r>
            <w:proofErr w:type="spellEnd"/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Зарисовка.</w:t>
            </w:r>
          </w:p>
        </w:tc>
        <w:tc>
          <w:tcPr>
            <w:tcW w:w="1417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73B75" w:rsidRPr="00827357" w:rsidTr="002E2219">
        <w:tc>
          <w:tcPr>
            <w:tcW w:w="67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</w:tcPr>
          <w:p w:rsidR="00073B75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Пластилиновая история. Герои.</w:t>
            </w:r>
          </w:p>
        </w:tc>
        <w:tc>
          <w:tcPr>
            <w:tcW w:w="1417" w:type="dxa"/>
          </w:tcPr>
          <w:p w:rsidR="00073B75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073B75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73B75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3.5</w:t>
            </w:r>
          </w:p>
        </w:tc>
      </w:tr>
      <w:tr w:rsidR="00073B75" w:rsidRPr="00827357" w:rsidTr="002E2219">
        <w:tc>
          <w:tcPr>
            <w:tcW w:w="67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F6480"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073B75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Установка декораций и освещения. Художник.</w:t>
            </w:r>
          </w:p>
        </w:tc>
        <w:tc>
          <w:tcPr>
            <w:tcW w:w="1417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559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73B75" w:rsidRPr="00827357" w:rsidTr="002E2219">
        <w:tc>
          <w:tcPr>
            <w:tcW w:w="67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F6480"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073B75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Съемка и монтаж. Видео оператор.</w:t>
            </w:r>
          </w:p>
        </w:tc>
        <w:tc>
          <w:tcPr>
            <w:tcW w:w="1417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559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73B75" w:rsidRPr="00827357" w:rsidTr="002E2219">
        <w:tc>
          <w:tcPr>
            <w:tcW w:w="67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F6480"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073B75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Демонстрационный показ.</w:t>
            </w:r>
          </w:p>
        </w:tc>
        <w:tc>
          <w:tcPr>
            <w:tcW w:w="1417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59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73B75" w:rsidRPr="00827357" w:rsidTr="002E2219">
        <w:tc>
          <w:tcPr>
            <w:tcW w:w="67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F6480"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:rsidR="00073B75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Музеи кукол. Реставратор.</w:t>
            </w:r>
          </w:p>
        </w:tc>
        <w:tc>
          <w:tcPr>
            <w:tcW w:w="1417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</w:tr>
      <w:tr w:rsidR="00073B75" w:rsidRPr="00827357" w:rsidTr="002E2219">
        <w:tc>
          <w:tcPr>
            <w:tcW w:w="67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F6480"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:rsidR="00073B75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Итоговый урок. Викторина. Итоговый контроль.</w:t>
            </w:r>
          </w:p>
        </w:tc>
        <w:tc>
          <w:tcPr>
            <w:tcW w:w="1417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73B75" w:rsidRPr="00827357" w:rsidTr="002E2219">
        <w:tc>
          <w:tcPr>
            <w:tcW w:w="67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</w:tcPr>
          <w:p w:rsidR="00073B75" w:rsidRPr="00827357" w:rsidRDefault="00073B7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F6480"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5" w:type="dxa"/>
          </w:tcPr>
          <w:p w:rsidR="00073B75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</w:tbl>
    <w:p w:rsidR="00FF6480" w:rsidRPr="00827357" w:rsidRDefault="00FF6480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6480" w:rsidRPr="00827357" w:rsidRDefault="00FF6480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3-ий год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559"/>
        <w:gridCol w:w="1525"/>
      </w:tblGrid>
      <w:tr w:rsidR="00FF6480" w:rsidRPr="00827357" w:rsidTr="002E2219">
        <w:tc>
          <w:tcPr>
            <w:tcW w:w="675" w:type="dxa"/>
            <w:vMerge w:val="restart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vMerge w:val="restart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501" w:type="dxa"/>
            <w:gridSpan w:val="3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FF6480" w:rsidRPr="00827357" w:rsidTr="002E2219">
        <w:tc>
          <w:tcPr>
            <w:tcW w:w="675" w:type="dxa"/>
            <w:vMerge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559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2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FF6480" w:rsidRPr="00827357" w:rsidTr="002E2219">
        <w:tc>
          <w:tcPr>
            <w:tcW w:w="67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Компьютерная анимация. Новые возможности. Входящий контроль.</w:t>
            </w:r>
          </w:p>
        </w:tc>
        <w:tc>
          <w:tcPr>
            <w:tcW w:w="1417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2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</w:tr>
      <w:tr w:rsidR="00FF6480" w:rsidRPr="00827357" w:rsidTr="002E2219">
        <w:tc>
          <w:tcPr>
            <w:tcW w:w="67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возможностями и способами работы в </w:t>
            </w:r>
            <w:proofErr w:type="spellStart"/>
            <w:r w:rsidRPr="00827357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827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357">
              <w:rPr>
                <w:rFonts w:ascii="Times New Roman" w:hAnsi="Times New Roman" w:cs="Times New Roman"/>
                <w:sz w:val="28"/>
                <w:szCs w:val="28"/>
              </w:rPr>
              <w:t>Movie</w:t>
            </w:r>
            <w:proofErr w:type="spellEnd"/>
            <w:r w:rsidRPr="00827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357">
              <w:rPr>
                <w:rFonts w:ascii="Times New Roman" w:hAnsi="Times New Roman" w:cs="Times New Roman"/>
                <w:sz w:val="28"/>
                <w:szCs w:val="28"/>
              </w:rPr>
              <w:t>Maker</w:t>
            </w:r>
            <w:proofErr w:type="spellEnd"/>
            <w:r w:rsidRPr="00827357">
              <w:rPr>
                <w:rFonts w:ascii="Times New Roman" w:hAnsi="Times New Roman" w:cs="Times New Roman"/>
                <w:sz w:val="28"/>
                <w:szCs w:val="28"/>
              </w:rPr>
              <w:t>. Аниматор.</w:t>
            </w:r>
          </w:p>
        </w:tc>
        <w:tc>
          <w:tcPr>
            <w:tcW w:w="1417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FF6480"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525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F6480"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</w:tr>
      <w:tr w:rsidR="00FF6480" w:rsidRPr="00827357" w:rsidTr="002E2219">
        <w:tc>
          <w:tcPr>
            <w:tcW w:w="67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Эмоциональный настрой. Как вызвать нужную эмоцию у зрителя.</w:t>
            </w:r>
            <w:r w:rsidR="00D713D8"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59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480" w:rsidRPr="00827357" w:rsidTr="002E2219">
        <w:tc>
          <w:tcPr>
            <w:tcW w:w="67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395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образа. Гример.</w:t>
            </w:r>
          </w:p>
        </w:tc>
        <w:tc>
          <w:tcPr>
            <w:tcW w:w="1417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59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480" w:rsidRPr="00827357" w:rsidTr="002E2219">
        <w:tc>
          <w:tcPr>
            <w:tcW w:w="67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 образа. Стилист.</w:t>
            </w:r>
          </w:p>
        </w:tc>
        <w:tc>
          <w:tcPr>
            <w:tcW w:w="1417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59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480" w:rsidRPr="00827357" w:rsidTr="002E2219">
        <w:tc>
          <w:tcPr>
            <w:tcW w:w="67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Пластика образа. Хореограф.</w:t>
            </w:r>
          </w:p>
        </w:tc>
        <w:tc>
          <w:tcPr>
            <w:tcW w:w="1417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59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</w:tr>
      <w:tr w:rsidR="00FF6480" w:rsidRPr="00827357" w:rsidTr="002E2219">
        <w:tc>
          <w:tcPr>
            <w:tcW w:w="67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Афиша. Композиционные хитрости.</w:t>
            </w:r>
          </w:p>
        </w:tc>
        <w:tc>
          <w:tcPr>
            <w:tcW w:w="1417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59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480" w:rsidRPr="00827357" w:rsidTr="002E2219">
        <w:tc>
          <w:tcPr>
            <w:tcW w:w="67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сценария.</w:t>
            </w:r>
          </w:p>
        </w:tc>
        <w:tc>
          <w:tcPr>
            <w:tcW w:w="1417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</w:tr>
      <w:tr w:rsidR="00FF6480" w:rsidRPr="00827357" w:rsidTr="002E2219">
        <w:tc>
          <w:tcPr>
            <w:tcW w:w="67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героями.</w:t>
            </w:r>
          </w:p>
        </w:tc>
        <w:tc>
          <w:tcPr>
            <w:tcW w:w="1417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4.5</w:t>
            </w:r>
          </w:p>
        </w:tc>
      </w:tr>
      <w:tr w:rsidR="00FF6480" w:rsidRPr="00827357" w:rsidTr="002E2219">
        <w:tc>
          <w:tcPr>
            <w:tcW w:w="67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над декорациями.</w:t>
            </w:r>
          </w:p>
        </w:tc>
        <w:tc>
          <w:tcPr>
            <w:tcW w:w="1417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4.5</w:t>
            </w:r>
          </w:p>
        </w:tc>
      </w:tr>
      <w:tr w:rsidR="00FF6480" w:rsidRPr="00827357" w:rsidTr="002E2219">
        <w:tc>
          <w:tcPr>
            <w:tcW w:w="67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37605"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Съемка.</w:t>
            </w:r>
          </w:p>
        </w:tc>
        <w:tc>
          <w:tcPr>
            <w:tcW w:w="1417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559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F6480" w:rsidRPr="00827357" w:rsidTr="002E2219">
        <w:tc>
          <w:tcPr>
            <w:tcW w:w="67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37605"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Монтаж.</w:t>
            </w:r>
            <w:r w:rsidR="00D713D8"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Промежуточный контроль.</w:t>
            </w:r>
          </w:p>
        </w:tc>
        <w:tc>
          <w:tcPr>
            <w:tcW w:w="1417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F6480"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559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480" w:rsidRPr="00827357" w:rsidTr="002E2219">
        <w:tc>
          <w:tcPr>
            <w:tcW w:w="67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37605"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Озвучивание. Звукооператор. </w:t>
            </w:r>
          </w:p>
        </w:tc>
        <w:tc>
          <w:tcPr>
            <w:tcW w:w="1417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F6480"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559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F6480" w:rsidRPr="00827357" w:rsidTr="002E2219">
        <w:tc>
          <w:tcPr>
            <w:tcW w:w="67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37605"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FF6480" w:rsidRPr="00827357" w:rsidRDefault="00237605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Демонстрация готового проекта.</w:t>
            </w:r>
          </w:p>
        </w:tc>
        <w:tc>
          <w:tcPr>
            <w:tcW w:w="1417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2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</w:tr>
      <w:tr w:rsidR="00FF6480" w:rsidRPr="00827357" w:rsidTr="002E2219">
        <w:tc>
          <w:tcPr>
            <w:tcW w:w="67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37605"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:rsidR="00FF6480" w:rsidRPr="00827357" w:rsidRDefault="00D713D8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Подведение итогов. Итоговый контроль.</w:t>
            </w:r>
          </w:p>
        </w:tc>
        <w:tc>
          <w:tcPr>
            <w:tcW w:w="1417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6480" w:rsidRPr="00827357" w:rsidTr="002E2219">
        <w:tc>
          <w:tcPr>
            <w:tcW w:w="67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F6480" w:rsidRPr="00827357" w:rsidRDefault="00FF6480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</w:tcPr>
          <w:p w:rsidR="00FF6480" w:rsidRPr="00827357" w:rsidRDefault="008132B8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5" w:type="dxa"/>
          </w:tcPr>
          <w:p w:rsidR="00FF6480" w:rsidRPr="00827357" w:rsidRDefault="008132B8" w:rsidP="00B959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D901F0" w:rsidRPr="00827357" w:rsidRDefault="00827357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D901F0" w:rsidRPr="00827357" w:rsidRDefault="00D901F0" w:rsidP="00B959E8">
      <w:pPr>
        <w:pStyle w:val="a6"/>
        <w:numPr>
          <w:ilvl w:val="0"/>
          <w:numId w:val="2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и критерии оценивания</w:t>
      </w:r>
    </w:p>
    <w:p w:rsidR="008B6F1D" w:rsidRPr="00827357" w:rsidRDefault="008B6F1D" w:rsidP="00B959E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Основным показателем успеваемости учащих</w:t>
      </w: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softHyphen/>
        <w:t>ся является выполнение учебного плана, усвоение теоретических и практических основ, а также проявление творческого потенциала.</w:t>
      </w:r>
    </w:p>
    <w:p w:rsidR="008B6F1D" w:rsidRPr="00827357" w:rsidRDefault="008B6F1D" w:rsidP="00B959E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Оценивать результаты работы ученика необ</w:t>
      </w: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softHyphen/>
        <w:t>ходимо по возможности комплексно, исходя из художественного развития личности ребенка в це</w:t>
      </w: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softHyphen/>
        <w:t>лом. Нужно уделять самое серьезное внимание как качеству выполнения учеником фильма на занятиях и отчетных фестивалях, других публичных мероприятиях, так и развитию его творческих способностей, художественного вкуса, интеллекта, умению самостоятельно и разносто</w:t>
      </w: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softHyphen/>
        <w:t>ронне изучать различные технологии создания мультфильма.</w:t>
      </w:r>
    </w:p>
    <w:p w:rsidR="008B6F1D" w:rsidRPr="00827357" w:rsidRDefault="008B6F1D" w:rsidP="00B959E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Итоговой зачетной оценкой можно счи</w:t>
      </w: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softHyphen/>
        <w:t>тать участие обучающегося в демонстрационных показах, беседах и викторинах, а также степень вовлеченности и старания при выполнении художественных и компьютерных работ.</w:t>
      </w:r>
    </w:p>
    <w:p w:rsidR="008B6F1D" w:rsidRPr="00827357" w:rsidRDefault="008B6F1D" w:rsidP="00B959E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 определении итоговой (переводной) оцен</w:t>
      </w: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softHyphen/>
        <w:t>ки учитывается следующее:</w:t>
      </w:r>
    </w:p>
    <w:p w:rsidR="008B6F1D" w:rsidRPr="00827357" w:rsidRDefault="008B6F1D" w:rsidP="00B959E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результаты работы ученика на занятиях;</w:t>
      </w:r>
    </w:p>
    <w:p w:rsidR="008B6F1D" w:rsidRPr="00827357" w:rsidRDefault="008B6F1D" w:rsidP="00B959E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участие обучающегося в течение года в показах, конкурсах, фестивалях, других общественных мероприятиях.</w:t>
      </w:r>
    </w:p>
    <w:p w:rsidR="008B6F1D" w:rsidRPr="00827357" w:rsidRDefault="008B6F1D" w:rsidP="00B959E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Каждая работа учащегося должна тща</w:t>
      </w: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softHyphen/>
        <w:t>тельно обсуждаться. Принимается во внимание подбор материалов, техник исполнения, качество выполнения работы, авторское решения в оформлении фильма, индивидуальность выполненной работы. При обсуждении фильма намечаются пути устранения существующих недостатков. Чтобы эта важнейшая форма методической работы приносила мак</w:t>
      </w: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softHyphen/>
        <w:t xml:space="preserve">симальную пользу, педагог дополнительного </w:t>
      </w: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образования детей обязан соблю</w:t>
      </w: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softHyphen/>
        <w:t>дать тактичность и доброжелательность в своих критических замечаниях и советах.</w:t>
      </w:r>
    </w:p>
    <w:p w:rsidR="008B6F1D" w:rsidRPr="00827357" w:rsidRDefault="008B6F1D" w:rsidP="00B959E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 результатам деятельности в течение года проводится диагностика освоения программы: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6F1D" w:rsidRPr="00827357" w:rsidTr="002E2219">
        <w:tc>
          <w:tcPr>
            <w:tcW w:w="3190" w:type="dxa"/>
          </w:tcPr>
          <w:p w:rsidR="008B6F1D" w:rsidRPr="00827357" w:rsidRDefault="008B6F1D" w:rsidP="00B959E8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190" w:type="dxa"/>
          </w:tcPr>
          <w:p w:rsidR="008B6F1D" w:rsidRPr="00827357" w:rsidRDefault="008B6F1D" w:rsidP="00B959E8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Цель проведения</w:t>
            </w:r>
          </w:p>
        </w:tc>
        <w:tc>
          <w:tcPr>
            <w:tcW w:w="3191" w:type="dxa"/>
          </w:tcPr>
          <w:p w:rsidR="008B6F1D" w:rsidRPr="00827357" w:rsidRDefault="008B6F1D" w:rsidP="00B959E8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8B6F1D" w:rsidRPr="00827357" w:rsidTr="002E2219">
        <w:tc>
          <w:tcPr>
            <w:tcW w:w="9571" w:type="dxa"/>
            <w:gridSpan w:val="3"/>
          </w:tcPr>
          <w:p w:rsidR="008B6F1D" w:rsidRPr="00827357" w:rsidRDefault="008B6F1D" w:rsidP="00B959E8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141412"/>
                <w:sz w:val="28"/>
                <w:szCs w:val="28"/>
                <w:lang w:eastAsia="ru-RU"/>
              </w:rPr>
              <w:t>Начальный или входной контроль</w:t>
            </w:r>
          </w:p>
        </w:tc>
      </w:tr>
      <w:tr w:rsidR="008B6F1D" w:rsidRPr="00827357" w:rsidTr="002E2219">
        <w:tc>
          <w:tcPr>
            <w:tcW w:w="3190" w:type="dxa"/>
          </w:tcPr>
          <w:p w:rsidR="008B6F1D" w:rsidRPr="00827357" w:rsidRDefault="008B6F1D" w:rsidP="00B959E8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3190" w:type="dxa"/>
          </w:tcPr>
          <w:p w:rsidR="008B6F1D" w:rsidRPr="00827357" w:rsidRDefault="008B6F1D" w:rsidP="00B959E8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Определение уровня развития детей, их творческих способностей</w:t>
            </w:r>
          </w:p>
        </w:tc>
        <w:tc>
          <w:tcPr>
            <w:tcW w:w="3191" w:type="dxa"/>
          </w:tcPr>
          <w:p w:rsidR="008B6F1D" w:rsidRPr="00827357" w:rsidRDefault="008B6F1D" w:rsidP="00B959E8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Беседа, анкетирование.</w:t>
            </w:r>
          </w:p>
        </w:tc>
      </w:tr>
      <w:tr w:rsidR="008B6F1D" w:rsidRPr="00827357" w:rsidTr="002E2219">
        <w:tc>
          <w:tcPr>
            <w:tcW w:w="9571" w:type="dxa"/>
            <w:gridSpan w:val="3"/>
          </w:tcPr>
          <w:p w:rsidR="008B6F1D" w:rsidRPr="00827357" w:rsidRDefault="008B6F1D" w:rsidP="00B959E8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bCs/>
                <w:color w:val="141412"/>
                <w:sz w:val="28"/>
                <w:szCs w:val="28"/>
                <w:lang w:eastAsia="ru-RU"/>
              </w:rPr>
              <w:t>Промежуточный контроль</w:t>
            </w:r>
          </w:p>
        </w:tc>
      </w:tr>
      <w:tr w:rsidR="008B6F1D" w:rsidRPr="00827357" w:rsidTr="002E2219">
        <w:tc>
          <w:tcPr>
            <w:tcW w:w="3190" w:type="dxa"/>
          </w:tcPr>
          <w:p w:rsidR="008B6F1D" w:rsidRPr="00827357" w:rsidRDefault="008B6F1D" w:rsidP="00B959E8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По окончании изучения темы или раздела. В конце четверти, полугодия.</w:t>
            </w:r>
          </w:p>
        </w:tc>
        <w:tc>
          <w:tcPr>
            <w:tcW w:w="3190" w:type="dxa"/>
          </w:tcPr>
          <w:p w:rsidR="008B6F1D" w:rsidRPr="00827357" w:rsidRDefault="008B6F1D" w:rsidP="00B959E8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Определение степени усвоения учащимися учебного материала. Определение результатов обучения.</w:t>
            </w:r>
          </w:p>
        </w:tc>
        <w:tc>
          <w:tcPr>
            <w:tcW w:w="3191" w:type="dxa"/>
          </w:tcPr>
          <w:p w:rsidR="008B6F1D" w:rsidRPr="00827357" w:rsidRDefault="008B6F1D" w:rsidP="00B959E8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Конкурс, фестиваль, праздник, опрос, творческая работа, открытое занятие, защита проектов, презентация творческих работ, демонстрация фильмов, анкетирование</w:t>
            </w:r>
          </w:p>
        </w:tc>
      </w:tr>
      <w:tr w:rsidR="008B6F1D" w:rsidRPr="00827357" w:rsidTr="002E2219">
        <w:tc>
          <w:tcPr>
            <w:tcW w:w="9571" w:type="dxa"/>
            <w:gridSpan w:val="3"/>
          </w:tcPr>
          <w:p w:rsidR="008B6F1D" w:rsidRPr="00827357" w:rsidRDefault="008B6F1D" w:rsidP="00B959E8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8B6F1D" w:rsidRPr="00827357" w:rsidTr="002E2219">
        <w:tc>
          <w:tcPr>
            <w:tcW w:w="3190" w:type="dxa"/>
          </w:tcPr>
          <w:p w:rsidR="008B6F1D" w:rsidRPr="00827357" w:rsidRDefault="008B6F1D" w:rsidP="00B959E8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В конце учебного года</w:t>
            </w:r>
          </w:p>
        </w:tc>
        <w:tc>
          <w:tcPr>
            <w:tcW w:w="3190" w:type="dxa"/>
          </w:tcPr>
          <w:p w:rsidR="008B6F1D" w:rsidRPr="00827357" w:rsidRDefault="008B6F1D" w:rsidP="00B959E8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 xml:space="preserve">Определение уровня развития детей, их творческих способностей. </w:t>
            </w:r>
            <w:r w:rsidRPr="00827357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lastRenderedPageBreak/>
              <w:t>Определение результатов обучения. Ориентирование учащихся на дальнейшее обучение.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3191" w:type="dxa"/>
          </w:tcPr>
          <w:p w:rsidR="008B6F1D" w:rsidRPr="00827357" w:rsidRDefault="008B6F1D" w:rsidP="00B959E8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827357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lastRenderedPageBreak/>
              <w:t xml:space="preserve">Фестиваль, конкурс, творческая работа, презентация творческих работ, демонстрация </w:t>
            </w:r>
            <w:r w:rsidRPr="00827357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lastRenderedPageBreak/>
              <w:t>фильмов, открытое занятие, защита проектов, игра-испытание, итоговые занятия, коллективная рефлексия, коллективный анализ фильмов, самоанализ, тестирование, анкетирование</w:t>
            </w:r>
          </w:p>
        </w:tc>
      </w:tr>
    </w:tbl>
    <w:p w:rsidR="008B6F1D" w:rsidRPr="00827357" w:rsidRDefault="008B6F1D" w:rsidP="00B959E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8B6F1D" w:rsidRPr="00827357" w:rsidRDefault="008B6F1D" w:rsidP="00B959E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ходе реализации программы регулярно проводятся:</w:t>
      </w:r>
    </w:p>
    <w:p w:rsidR="008B6F1D" w:rsidRPr="00B959E8" w:rsidRDefault="008B6F1D" w:rsidP="00B959E8">
      <w:pPr>
        <w:pStyle w:val="a6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B959E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предварительные просмотры фильмов</w:t>
      </w:r>
    </w:p>
    <w:p w:rsidR="008B6F1D" w:rsidRPr="00B959E8" w:rsidRDefault="008B6F1D" w:rsidP="00B959E8">
      <w:pPr>
        <w:pStyle w:val="a6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B959E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демонстрационные занятия для сверстников</w:t>
      </w:r>
    </w:p>
    <w:p w:rsidR="008B6F1D" w:rsidRPr="00B959E8" w:rsidRDefault="008B6F1D" w:rsidP="00B959E8">
      <w:pPr>
        <w:pStyle w:val="a6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B959E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открытые занятия для родителей</w:t>
      </w:r>
    </w:p>
    <w:p w:rsidR="008B6F1D" w:rsidRPr="00B959E8" w:rsidRDefault="008B6F1D" w:rsidP="00B959E8">
      <w:pPr>
        <w:pStyle w:val="a6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B959E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защита творческих проектов</w:t>
      </w:r>
    </w:p>
    <w:p w:rsidR="008B6F1D" w:rsidRPr="00B959E8" w:rsidRDefault="008B6F1D" w:rsidP="00B959E8">
      <w:pPr>
        <w:pStyle w:val="a6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B959E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участие в научно-исследовательских конференциях</w:t>
      </w:r>
    </w:p>
    <w:p w:rsidR="008B6F1D" w:rsidRPr="00B959E8" w:rsidRDefault="008B6F1D" w:rsidP="00B959E8">
      <w:pPr>
        <w:pStyle w:val="a6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B959E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участие в кинофестивалях детского творчества</w:t>
      </w:r>
    </w:p>
    <w:p w:rsidR="008B6F1D" w:rsidRPr="00B959E8" w:rsidRDefault="008B6F1D" w:rsidP="00B959E8">
      <w:pPr>
        <w:pStyle w:val="a6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B959E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отчетные фестивали</w:t>
      </w:r>
    </w:p>
    <w:p w:rsidR="008B6F1D" w:rsidRPr="00B959E8" w:rsidRDefault="008B6F1D" w:rsidP="00B959E8">
      <w:pPr>
        <w:pStyle w:val="a6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B959E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публикации готовых фильмов в Интернет</w:t>
      </w:r>
    </w:p>
    <w:p w:rsidR="00EF783F" w:rsidRPr="00827357" w:rsidRDefault="00B959E8" w:rsidP="00B95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901F0" w:rsidRPr="00827357" w:rsidRDefault="00D901F0" w:rsidP="00B959E8">
      <w:pPr>
        <w:pStyle w:val="a6"/>
        <w:numPr>
          <w:ilvl w:val="0"/>
          <w:numId w:val="2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val="en-US" w:eastAsia="ru-RU"/>
        </w:rPr>
        <w:t>www.animationsensations.com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hyperlink r:id="rId8" w:history="1">
        <w:r w:rsidRPr="0082735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www.asifa.net</w:t>
        </w:r>
      </w:hyperlink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hyperlink r:id="rId9" w:history="1">
        <w:r w:rsidRPr="0082735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www.awn.com</w:t>
        </w:r>
      </w:hyperlink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spellStart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Бабиченко</w:t>
      </w:r>
      <w:proofErr w:type="spellEnd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Д.Н. Искусство мультипликации. - М.: Искусство, 1964.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Баженова Л.М. В мире экранных искусств: книга для учителя начальных классов, воспитателей и родителей. – М., 1992.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Баженова Л.М.  Наш друг экран. Вып.1, 2 – М.,1995.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Бондаренко Е. А. Диалог с экраном. – М., 1994.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Бондаренко Е. А. Экскурсия в мир экрана. – М., 1994.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spellStart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Вайсфельд</w:t>
      </w:r>
      <w:proofErr w:type="spellEnd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И.В. Кино как вид искусства. – М., 1980.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Воскресенская И.Н. Звуковое решение фильма. Библиотека кинолюбителя. – М.: Искусство, 1978.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Гамбург Е.А. Художники ожившего рисунка. – М.: Союз кинематографистов СССР, 1984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Голованов В.П. Методика и технология работы педагога дополнительного образования: учеб. пособие для студ. учреждений сред. проф. </w:t>
      </w:r>
      <w:proofErr w:type="gramStart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образования.—</w:t>
      </w:r>
      <w:proofErr w:type="gramEnd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М.: </w:t>
      </w:r>
      <w:proofErr w:type="spellStart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Владос</w:t>
      </w:r>
      <w:proofErr w:type="spellEnd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2004.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 Дронов В. </w:t>
      </w:r>
      <w:proofErr w:type="spellStart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MacromediaFlashMX</w:t>
      </w:r>
      <w:proofErr w:type="spellEnd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— «БХВ — Петербург, 2003.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spellStart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Залогова</w:t>
      </w:r>
      <w:proofErr w:type="spellEnd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Л.А. Практикум по компьютерной графике. </w:t>
      </w:r>
      <w:proofErr w:type="gramStart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—  М.</w:t>
      </w:r>
      <w:proofErr w:type="gramEnd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: Лаборатория Базовых  знаний, 2001.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Иванов-Вано И.П. Кадр за кадром. – М.: Искусство, 1980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spellStart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Киркпатрик</w:t>
      </w:r>
      <w:proofErr w:type="spellEnd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Г., Питии К. Мультипликация во </w:t>
      </w:r>
      <w:proofErr w:type="spellStart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Flash</w:t>
      </w:r>
      <w:proofErr w:type="spellEnd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. – М.: НТ Пресс, 2006.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spellStart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Колеченко</w:t>
      </w:r>
      <w:proofErr w:type="spellEnd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А.К. Энциклопедия педагогических технологий: пособие для преподавателей. СПб: КАРО, 2004.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Красный Ю.Е. Анимация в школе. – Искусство в школе, 2005 - №5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Красный Ю.Е. Мультфильм руками детей: кн. для учителя. – М.: Просвещение, 1990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 xml:space="preserve">Красный Ю.Е., </w:t>
      </w:r>
      <w:proofErr w:type="spellStart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Курдюкова</w:t>
      </w:r>
      <w:proofErr w:type="spellEnd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Л.И. Мультфильмы руками детей: книга д</w:t>
      </w:r>
      <w:r w:rsidR="00B959E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ля учителя. -</w:t>
      </w:r>
      <w:r w:rsidR="00B959E8" w:rsidRPr="00B959E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М., 1990.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spellStart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Тверезовский</w:t>
      </w:r>
      <w:proofErr w:type="spellEnd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Д.И. </w:t>
      </w:r>
      <w:proofErr w:type="spellStart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MacromediaFlashMX</w:t>
      </w:r>
      <w:proofErr w:type="spellEnd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2004. – М.: Вильямс, 2006.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Усов Ю.Н. В мире экранных искусств. – М., 1995.</w:t>
      </w:r>
    </w:p>
    <w:p w:rsidR="007F46C8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spellStart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Хитрук</w:t>
      </w:r>
      <w:proofErr w:type="spellEnd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Ф.С. Мультипликация, время, фантазия. Советский экран. – 1971. - №1</w:t>
      </w:r>
    </w:p>
    <w:p w:rsidR="0035502E" w:rsidRPr="00827357" w:rsidRDefault="007F46C8" w:rsidP="00B959E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spellStart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Хитрук</w:t>
      </w:r>
      <w:proofErr w:type="spellEnd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Ф.С. Профессия аниматор: в 2 т. – М.: </w:t>
      </w:r>
      <w:proofErr w:type="spellStart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Гаятри</w:t>
      </w:r>
      <w:proofErr w:type="spellEnd"/>
      <w:r w:rsidRPr="0082735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2007.</w:t>
      </w:r>
    </w:p>
    <w:sectPr w:rsidR="0035502E" w:rsidRPr="0082735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BB" w:rsidRDefault="001555BB" w:rsidP="002E2219">
      <w:pPr>
        <w:spacing w:after="0" w:line="240" w:lineRule="auto"/>
      </w:pPr>
      <w:r>
        <w:separator/>
      </w:r>
    </w:p>
  </w:endnote>
  <w:endnote w:type="continuationSeparator" w:id="0">
    <w:p w:rsidR="001555BB" w:rsidRDefault="001555BB" w:rsidP="002E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318136"/>
      <w:docPartObj>
        <w:docPartGallery w:val="Page Numbers (Bottom of Page)"/>
        <w:docPartUnique/>
      </w:docPartObj>
    </w:sdtPr>
    <w:sdtContent>
      <w:p w:rsidR="002E2219" w:rsidRDefault="002E22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39F">
          <w:rPr>
            <w:noProof/>
          </w:rPr>
          <w:t>21</w:t>
        </w:r>
        <w:r>
          <w:fldChar w:fldCharType="end"/>
        </w:r>
      </w:p>
    </w:sdtContent>
  </w:sdt>
  <w:p w:rsidR="002E2219" w:rsidRDefault="002E22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BB" w:rsidRDefault="001555BB" w:rsidP="002E2219">
      <w:pPr>
        <w:spacing w:after="0" w:line="240" w:lineRule="auto"/>
      </w:pPr>
      <w:r>
        <w:separator/>
      </w:r>
    </w:p>
  </w:footnote>
  <w:footnote w:type="continuationSeparator" w:id="0">
    <w:p w:rsidR="001555BB" w:rsidRDefault="001555BB" w:rsidP="002E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60F"/>
    <w:multiLevelType w:val="hybridMultilevel"/>
    <w:tmpl w:val="6C86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3334"/>
    <w:multiLevelType w:val="hybridMultilevel"/>
    <w:tmpl w:val="3B14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7055"/>
    <w:multiLevelType w:val="multilevel"/>
    <w:tmpl w:val="827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34BAB"/>
    <w:multiLevelType w:val="multilevel"/>
    <w:tmpl w:val="6288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158E2437"/>
    <w:multiLevelType w:val="multilevel"/>
    <w:tmpl w:val="0218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212A9"/>
    <w:multiLevelType w:val="hybridMultilevel"/>
    <w:tmpl w:val="27BCE1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8B46E52"/>
    <w:multiLevelType w:val="hybridMultilevel"/>
    <w:tmpl w:val="1D2C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C029B"/>
    <w:multiLevelType w:val="hybridMultilevel"/>
    <w:tmpl w:val="9CFE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30A0E"/>
    <w:multiLevelType w:val="multilevel"/>
    <w:tmpl w:val="F3CC6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62B8B"/>
    <w:multiLevelType w:val="multilevel"/>
    <w:tmpl w:val="5516B26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>
    <w:nsid w:val="2C0F7A2B"/>
    <w:multiLevelType w:val="multilevel"/>
    <w:tmpl w:val="51D25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95BC7"/>
    <w:multiLevelType w:val="multilevel"/>
    <w:tmpl w:val="6ACCA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E68ED"/>
    <w:multiLevelType w:val="multilevel"/>
    <w:tmpl w:val="2DD249D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2F1901A0"/>
    <w:multiLevelType w:val="multilevel"/>
    <w:tmpl w:val="02B2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368140A0"/>
    <w:multiLevelType w:val="multilevel"/>
    <w:tmpl w:val="F530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1E5740"/>
    <w:multiLevelType w:val="hybridMultilevel"/>
    <w:tmpl w:val="E71E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605D0"/>
    <w:multiLevelType w:val="hybridMultilevel"/>
    <w:tmpl w:val="7F4E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76F6C"/>
    <w:multiLevelType w:val="hybridMultilevel"/>
    <w:tmpl w:val="B43022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F252BC5"/>
    <w:multiLevelType w:val="multilevel"/>
    <w:tmpl w:val="02B2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9">
    <w:nsid w:val="3F765E21"/>
    <w:multiLevelType w:val="multilevel"/>
    <w:tmpl w:val="AA48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040F75"/>
    <w:multiLevelType w:val="hybridMultilevel"/>
    <w:tmpl w:val="43CA1E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70D7D70"/>
    <w:multiLevelType w:val="multilevel"/>
    <w:tmpl w:val="070A4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090480"/>
    <w:multiLevelType w:val="hybridMultilevel"/>
    <w:tmpl w:val="6992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92D25"/>
    <w:multiLevelType w:val="multilevel"/>
    <w:tmpl w:val="5432892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D5C0061"/>
    <w:multiLevelType w:val="hybridMultilevel"/>
    <w:tmpl w:val="E488C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8A5B4B"/>
    <w:multiLevelType w:val="hybridMultilevel"/>
    <w:tmpl w:val="45D8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95508"/>
    <w:multiLevelType w:val="multilevel"/>
    <w:tmpl w:val="BFA82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9A5FB7"/>
    <w:multiLevelType w:val="multilevel"/>
    <w:tmpl w:val="8EB0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6F50F3"/>
    <w:multiLevelType w:val="hybridMultilevel"/>
    <w:tmpl w:val="7244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76BB8"/>
    <w:multiLevelType w:val="multilevel"/>
    <w:tmpl w:val="6AE2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B1127E"/>
    <w:multiLevelType w:val="multilevel"/>
    <w:tmpl w:val="2A68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B658C8"/>
    <w:multiLevelType w:val="multilevel"/>
    <w:tmpl w:val="889C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511E60"/>
    <w:multiLevelType w:val="multilevel"/>
    <w:tmpl w:val="F6522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E6797E"/>
    <w:multiLevelType w:val="multilevel"/>
    <w:tmpl w:val="5B3EE0C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>
    <w:nsid w:val="5F9524C6"/>
    <w:multiLevelType w:val="multilevel"/>
    <w:tmpl w:val="F078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D91A03"/>
    <w:multiLevelType w:val="hybridMultilevel"/>
    <w:tmpl w:val="2A72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D2C28"/>
    <w:multiLevelType w:val="multilevel"/>
    <w:tmpl w:val="6412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9B6A36"/>
    <w:multiLevelType w:val="multilevel"/>
    <w:tmpl w:val="BFD8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866E09"/>
    <w:multiLevelType w:val="multilevel"/>
    <w:tmpl w:val="5B3EE0C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9">
    <w:nsid w:val="6C710789"/>
    <w:multiLevelType w:val="hybridMultilevel"/>
    <w:tmpl w:val="D2C2F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E663B0"/>
    <w:multiLevelType w:val="multilevel"/>
    <w:tmpl w:val="5B3EE0C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1">
    <w:nsid w:val="7F215736"/>
    <w:multiLevelType w:val="hybridMultilevel"/>
    <w:tmpl w:val="1B7C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2654C"/>
    <w:multiLevelType w:val="multilevel"/>
    <w:tmpl w:val="D26C1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29"/>
  </w:num>
  <w:num w:numId="4">
    <w:abstractNumId w:val="27"/>
  </w:num>
  <w:num w:numId="5">
    <w:abstractNumId w:val="31"/>
  </w:num>
  <w:num w:numId="6">
    <w:abstractNumId w:val="30"/>
  </w:num>
  <w:num w:numId="7">
    <w:abstractNumId w:val="19"/>
  </w:num>
  <w:num w:numId="8">
    <w:abstractNumId w:val="37"/>
  </w:num>
  <w:num w:numId="9">
    <w:abstractNumId w:val="2"/>
  </w:num>
  <w:num w:numId="10">
    <w:abstractNumId w:val="7"/>
  </w:num>
  <w:num w:numId="11">
    <w:abstractNumId w:val="20"/>
  </w:num>
  <w:num w:numId="12">
    <w:abstractNumId w:val="5"/>
  </w:num>
  <w:num w:numId="13">
    <w:abstractNumId w:val="6"/>
  </w:num>
  <w:num w:numId="14">
    <w:abstractNumId w:val="1"/>
  </w:num>
  <w:num w:numId="15">
    <w:abstractNumId w:val="0"/>
  </w:num>
  <w:num w:numId="16">
    <w:abstractNumId w:val="41"/>
  </w:num>
  <w:num w:numId="17">
    <w:abstractNumId w:val="24"/>
  </w:num>
  <w:num w:numId="18">
    <w:abstractNumId w:val="15"/>
  </w:num>
  <w:num w:numId="19">
    <w:abstractNumId w:val="22"/>
  </w:num>
  <w:num w:numId="20">
    <w:abstractNumId w:val="39"/>
  </w:num>
  <w:num w:numId="21">
    <w:abstractNumId w:val="25"/>
  </w:num>
  <w:num w:numId="22">
    <w:abstractNumId w:val="17"/>
  </w:num>
  <w:num w:numId="23">
    <w:abstractNumId w:val="28"/>
  </w:num>
  <w:num w:numId="24">
    <w:abstractNumId w:val="42"/>
  </w:num>
  <w:num w:numId="25">
    <w:abstractNumId w:val="3"/>
  </w:num>
  <w:num w:numId="26">
    <w:abstractNumId w:val="23"/>
  </w:num>
  <w:num w:numId="27">
    <w:abstractNumId w:val="8"/>
  </w:num>
  <w:num w:numId="28">
    <w:abstractNumId w:val="32"/>
  </w:num>
  <w:num w:numId="29">
    <w:abstractNumId w:val="21"/>
  </w:num>
  <w:num w:numId="30">
    <w:abstractNumId w:val="26"/>
  </w:num>
  <w:num w:numId="31">
    <w:abstractNumId w:val="11"/>
  </w:num>
  <w:num w:numId="32">
    <w:abstractNumId w:val="13"/>
  </w:num>
  <w:num w:numId="33">
    <w:abstractNumId w:val="14"/>
  </w:num>
  <w:num w:numId="34">
    <w:abstractNumId w:val="10"/>
  </w:num>
  <w:num w:numId="35">
    <w:abstractNumId w:val="35"/>
  </w:num>
  <w:num w:numId="36">
    <w:abstractNumId w:val="16"/>
  </w:num>
  <w:num w:numId="37">
    <w:abstractNumId w:val="18"/>
  </w:num>
  <w:num w:numId="38">
    <w:abstractNumId w:val="9"/>
  </w:num>
  <w:num w:numId="39">
    <w:abstractNumId w:val="12"/>
  </w:num>
  <w:num w:numId="40">
    <w:abstractNumId w:val="40"/>
  </w:num>
  <w:num w:numId="41">
    <w:abstractNumId w:val="34"/>
  </w:num>
  <w:num w:numId="42">
    <w:abstractNumId w:val="3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23"/>
    <w:rsid w:val="00020FC5"/>
    <w:rsid w:val="000503A4"/>
    <w:rsid w:val="00073B75"/>
    <w:rsid w:val="000939B6"/>
    <w:rsid w:val="000A50E2"/>
    <w:rsid w:val="000B0811"/>
    <w:rsid w:val="000C43BB"/>
    <w:rsid w:val="000C7F18"/>
    <w:rsid w:val="000E4872"/>
    <w:rsid w:val="001555BB"/>
    <w:rsid w:val="001A608E"/>
    <w:rsid w:val="001F2952"/>
    <w:rsid w:val="00203476"/>
    <w:rsid w:val="00204100"/>
    <w:rsid w:val="00237605"/>
    <w:rsid w:val="00244CFE"/>
    <w:rsid w:val="002C0EAC"/>
    <w:rsid w:val="002D3F0D"/>
    <w:rsid w:val="002E2219"/>
    <w:rsid w:val="0031639F"/>
    <w:rsid w:val="00331FA5"/>
    <w:rsid w:val="0035502E"/>
    <w:rsid w:val="003877C5"/>
    <w:rsid w:val="0039345E"/>
    <w:rsid w:val="0039371B"/>
    <w:rsid w:val="003F0924"/>
    <w:rsid w:val="003F7BDB"/>
    <w:rsid w:val="004500B3"/>
    <w:rsid w:val="0048075C"/>
    <w:rsid w:val="004E788F"/>
    <w:rsid w:val="00592406"/>
    <w:rsid w:val="005B5B10"/>
    <w:rsid w:val="005C0392"/>
    <w:rsid w:val="00621589"/>
    <w:rsid w:val="00687417"/>
    <w:rsid w:val="006D22C5"/>
    <w:rsid w:val="006D6CBA"/>
    <w:rsid w:val="0071128E"/>
    <w:rsid w:val="00711C3E"/>
    <w:rsid w:val="0073079D"/>
    <w:rsid w:val="00770314"/>
    <w:rsid w:val="007E67E9"/>
    <w:rsid w:val="007F46C8"/>
    <w:rsid w:val="008130BD"/>
    <w:rsid w:val="008132B8"/>
    <w:rsid w:val="00817DAE"/>
    <w:rsid w:val="00827357"/>
    <w:rsid w:val="00830DD2"/>
    <w:rsid w:val="00836AB4"/>
    <w:rsid w:val="00843E23"/>
    <w:rsid w:val="0088099A"/>
    <w:rsid w:val="008878D0"/>
    <w:rsid w:val="008B6F1D"/>
    <w:rsid w:val="008E2DB2"/>
    <w:rsid w:val="008E4CF9"/>
    <w:rsid w:val="008F1DC9"/>
    <w:rsid w:val="009268DA"/>
    <w:rsid w:val="00937C99"/>
    <w:rsid w:val="00941820"/>
    <w:rsid w:val="0097692C"/>
    <w:rsid w:val="00976F61"/>
    <w:rsid w:val="00982691"/>
    <w:rsid w:val="009A0F9D"/>
    <w:rsid w:val="009A6AEF"/>
    <w:rsid w:val="009C7CF0"/>
    <w:rsid w:val="009D2ABA"/>
    <w:rsid w:val="009F0584"/>
    <w:rsid w:val="009F5F77"/>
    <w:rsid w:val="00A05CF7"/>
    <w:rsid w:val="00A1015B"/>
    <w:rsid w:val="00A85834"/>
    <w:rsid w:val="00A87123"/>
    <w:rsid w:val="00B1292C"/>
    <w:rsid w:val="00B7496B"/>
    <w:rsid w:val="00B77813"/>
    <w:rsid w:val="00B959E8"/>
    <w:rsid w:val="00BE41EC"/>
    <w:rsid w:val="00C24328"/>
    <w:rsid w:val="00C8523D"/>
    <w:rsid w:val="00C901C2"/>
    <w:rsid w:val="00CA3126"/>
    <w:rsid w:val="00CD035D"/>
    <w:rsid w:val="00D23A2B"/>
    <w:rsid w:val="00D4285C"/>
    <w:rsid w:val="00D56DE9"/>
    <w:rsid w:val="00D713D8"/>
    <w:rsid w:val="00D901F0"/>
    <w:rsid w:val="00D93F2A"/>
    <w:rsid w:val="00DC7FCC"/>
    <w:rsid w:val="00E30BF6"/>
    <w:rsid w:val="00E66345"/>
    <w:rsid w:val="00E847AE"/>
    <w:rsid w:val="00EA2F5A"/>
    <w:rsid w:val="00EA3E16"/>
    <w:rsid w:val="00EC72BC"/>
    <w:rsid w:val="00EF2E52"/>
    <w:rsid w:val="00EF783F"/>
    <w:rsid w:val="00F1239D"/>
    <w:rsid w:val="00F24379"/>
    <w:rsid w:val="00F4211D"/>
    <w:rsid w:val="00F94A23"/>
    <w:rsid w:val="00FD1E5D"/>
    <w:rsid w:val="00FE2E95"/>
    <w:rsid w:val="00FE7CA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CF64AB-5CC6-464B-A368-893F9445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7E9"/>
  </w:style>
  <w:style w:type="character" w:styleId="a4">
    <w:name w:val="Hyperlink"/>
    <w:basedOn w:val="a0"/>
    <w:uiPriority w:val="99"/>
    <w:unhideWhenUsed/>
    <w:rsid w:val="007E67E9"/>
    <w:rPr>
      <w:color w:val="0000FF"/>
      <w:u w:val="single"/>
    </w:rPr>
  </w:style>
  <w:style w:type="character" w:styleId="a5">
    <w:name w:val="Emphasis"/>
    <w:basedOn w:val="a0"/>
    <w:uiPriority w:val="20"/>
    <w:qFormat/>
    <w:rsid w:val="007E67E9"/>
    <w:rPr>
      <w:i/>
      <w:iCs/>
    </w:rPr>
  </w:style>
  <w:style w:type="paragraph" w:styleId="a6">
    <w:name w:val="List Paragraph"/>
    <w:basedOn w:val="a"/>
    <w:uiPriority w:val="34"/>
    <w:qFormat/>
    <w:rsid w:val="000A50E2"/>
    <w:pPr>
      <w:ind w:left="720"/>
      <w:contextualSpacing/>
    </w:pPr>
  </w:style>
  <w:style w:type="table" w:styleId="a7">
    <w:name w:val="Table Grid"/>
    <w:basedOn w:val="a1"/>
    <w:uiPriority w:val="39"/>
    <w:rsid w:val="0035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2219"/>
  </w:style>
  <w:style w:type="paragraph" w:styleId="aa">
    <w:name w:val="footer"/>
    <w:basedOn w:val="a"/>
    <w:link w:val="ab"/>
    <w:uiPriority w:val="99"/>
    <w:unhideWhenUsed/>
    <w:rsid w:val="002E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f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w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1ED1-9F09-44B8-8A1A-F77560B0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34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Канаева</dc:creator>
  <cp:keywords/>
  <dc:description/>
  <cp:lastModifiedBy>Ольга Канаева</cp:lastModifiedBy>
  <cp:revision>42</cp:revision>
  <dcterms:created xsi:type="dcterms:W3CDTF">2016-04-25T16:01:00Z</dcterms:created>
  <dcterms:modified xsi:type="dcterms:W3CDTF">2018-10-19T16:35:00Z</dcterms:modified>
</cp:coreProperties>
</file>