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8B" w:rsidRPr="0097588B" w:rsidRDefault="0097588B" w:rsidP="0097588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429"/>
        <w:gridCol w:w="6378"/>
      </w:tblGrid>
      <w:tr w:rsidR="0097588B" w:rsidTr="00396CE8">
        <w:trPr>
          <w:trHeight w:val="2410"/>
        </w:trPr>
        <w:tc>
          <w:tcPr>
            <w:tcW w:w="5353" w:type="dxa"/>
            <w:shd w:val="clear" w:color="auto" w:fill="F2F2F2" w:themeFill="background1" w:themeFillShade="F2"/>
          </w:tcPr>
          <w:p w:rsidR="0097588B" w:rsidRDefault="0097588B" w:rsidP="00FD56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E3C57" w:rsidRDefault="001E3C57" w:rsidP="00A94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басни зарубежных авторов и современные басни. Сравните их с баснями Крылова и Л. Толстого.</w:t>
            </w:r>
          </w:p>
          <w:p w:rsidR="001E3C57" w:rsidRDefault="001E3C57" w:rsidP="00A94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FD" w:rsidRPr="001E3C57" w:rsidRDefault="00A94A76" w:rsidP="00A94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i/>
                <w:sz w:val="28"/>
                <w:szCs w:val="28"/>
              </w:rPr>
              <w:t>Басни Эзопа</w:t>
            </w:r>
          </w:p>
          <w:p w:rsidR="00A94A76" w:rsidRPr="001E3C57" w:rsidRDefault="00A94A76" w:rsidP="00A94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i/>
                <w:sz w:val="28"/>
                <w:szCs w:val="28"/>
              </w:rPr>
              <w:t>Л.Н. Толстой Басни</w:t>
            </w:r>
          </w:p>
          <w:p w:rsidR="00A94A76" w:rsidRPr="001E3C57" w:rsidRDefault="00A94A76" w:rsidP="00A94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i/>
                <w:sz w:val="28"/>
                <w:szCs w:val="28"/>
              </w:rPr>
              <w:t>Лафонтен Басни</w:t>
            </w:r>
          </w:p>
          <w:p w:rsidR="00A94A76" w:rsidRPr="001E3C57" w:rsidRDefault="00A94A76" w:rsidP="00A94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i/>
                <w:sz w:val="28"/>
                <w:szCs w:val="28"/>
              </w:rPr>
              <w:t>Лессинг Басни</w:t>
            </w:r>
          </w:p>
          <w:p w:rsidR="00F84E30" w:rsidRPr="001E3C57" w:rsidRDefault="00A94A76" w:rsidP="00A94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i/>
                <w:sz w:val="28"/>
                <w:szCs w:val="28"/>
              </w:rPr>
              <w:t>С.А. Михалков Басни</w:t>
            </w:r>
          </w:p>
        </w:tc>
        <w:tc>
          <w:tcPr>
            <w:tcW w:w="4429" w:type="dxa"/>
            <w:shd w:val="clear" w:color="auto" w:fill="DDD9C3" w:themeFill="background2" w:themeFillShade="E6"/>
          </w:tcPr>
          <w:p w:rsidR="0097588B" w:rsidRDefault="00374598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  <w:p w:rsidR="001E3C57" w:rsidRDefault="001E3C57" w:rsidP="003745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98" w:rsidRPr="006668BC" w:rsidRDefault="00374598" w:rsidP="003745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Оригами «Лисица»</w:t>
            </w:r>
          </w:p>
          <w:p w:rsidR="00374598" w:rsidRPr="006668BC" w:rsidRDefault="00374598" w:rsidP="003745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Панно из природных материалов по басне «Лисица и виноград»</w:t>
            </w:r>
          </w:p>
          <w:p w:rsidR="00374598" w:rsidRPr="006668BC" w:rsidRDefault="001E3C57" w:rsidP="003745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п</w:t>
            </w:r>
            <w:r w:rsidR="00374598" w:rsidRPr="006668BC">
              <w:rPr>
                <w:rFonts w:ascii="Times New Roman" w:hAnsi="Times New Roman" w:cs="Times New Roman"/>
                <w:sz w:val="28"/>
                <w:szCs w:val="28"/>
              </w:rPr>
              <w:t>альчиков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74598"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598"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 по басням И.А. Крылова</w:t>
            </w:r>
          </w:p>
          <w:p w:rsidR="008A0C5D" w:rsidRDefault="008A0C5D" w:rsidP="00FD56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C6D9F1" w:themeFill="text2" w:themeFillTint="33"/>
          </w:tcPr>
          <w:p w:rsidR="0097588B" w:rsidRPr="00B12D6D" w:rsidRDefault="00F922C6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Проектная </w:t>
            </w:r>
            <w:r w:rsidR="009758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  <w:r w:rsidR="0097588B"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E3C57" w:rsidRDefault="001E3C57" w:rsidP="00A94A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8B" w:rsidRPr="00F84E30" w:rsidRDefault="00A94A76" w:rsidP="00A94A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30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84E30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 – карт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4E30">
              <w:rPr>
                <w:rFonts w:ascii="Times New Roman" w:hAnsi="Times New Roman" w:cs="Times New Roman"/>
                <w:sz w:val="28"/>
                <w:szCs w:val="28"/>
              </w:rPr>
              <w:t xml:space="preserve"> по басне «Квартет»</w:t>
            </w:r>
          </w:p>
          <w:p w:rsidR="00374598" w:rsidRDefault="00374598" w:rsidP="00A94A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30">
              <w:rPr>
                <w:rFonts w:ascii="Times New Roman" w:hAnsi="Times New Roman" w:cs="Times New Roman"/>
                <w:sz w:val="28"/>
                <w:szCs w:val="28"/>
              </w:rPr>
              <w:t>Проект «Что скрывают  басни?»</w:t>
            </w:r>
          </w:p>
          <w:p w:rsidR="00F84E30" w:rsidRDefault="00F84E30" w:rsidP="00A94A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спектакль по басням И.А. Крылова (репризы)</w:t>
            </w:r>
          </w:p>
        </w:tc>
      </w:tr>
      <w:tr w:rsidR="0097588B" w:rsidTr="00396CE8">
        <w:trPr>
          <w:trHeight w:val="2024"/>
        </w:trPr>
        <w:tc>
          <w:tcPr>
            <w:tcW w:w="5353" w:type="dxa"/>
            <w:shd w:val="clear" w:color="auto" w:fill="99FFCC"/>
          </w:tcPr>
          <w:p w:rsidR="0097588B" w:rsidRDefault="0097588B" w:rsidP="00F03D9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</w:t>
            </w:r>
            <w:r w:rsidR="00A94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языки</w:t>
            </w:r>
            <w:r w:rsidRPr="00AD7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E3C57" w:rsidRDefault="001E3C57" w:rsidP="00F84E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D92" w:rsidRPr="00F84E30" w:rsidRDefault="001E3C57" w:rsidP="00F84E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4E30" w:rsidRPr="001E3C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Чтение басен </w:t>
              </w:r>
              <w:r w:rsidRPr="001E3C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Крылова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30" w:rsidRPr="00F84E30">
              <w:rPr>
                <w:rFonts w:ascii="Times New Roman" w:hAnsi="Times New Roman" w:cs="Times New Roman"/>
                <w:sz w:val="28"/>
                <w:szCs w:val="28"/>
              </w:rPr>
              <w:t>на английском языке</w:t>
            </w:r>
          </w:p>
          <w:p w:rsidR="00F84E30" w:rsidRDefault="001E3C57" w:rsidP="00F84E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84E30" w:rsidRPr="001E3C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Слушание басен</w:t>
              </w:r>
            </w:hyperlink>
            <w:r w:rsidR="00F84E30" w:rsidRPr="00F84E30"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</w:t>
            </w:r>
          </w:p>
          <w:p w:rsidR="00F84E30" w:rsidRPr="00F84E30" w:rsidRDefault="00F84E30" w:rsidP="00F84E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Басни в английском языке (сходства и различия)</w:t>
            </w:r>
          </w:p>
          <w:p w:rsidR="00F03D92" w:rsidRPr="00F84E30" w:rsidRDefault="00F03D92" w:rsidP="00F03D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88B" w:rsidRPr="00924603" w:rsidRDefault="0097588B" w:rsidP="00FD56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FFFF00"/>
          </w:tcPr>
          <w:p w:rsidR="0097588B" w:rsidRPr="00F03D92" w:rsidRDefault="0097588B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88B" w:rsidRPr="00F03D92" w:rsidRDefault="0097588B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88B" w:rsidRDefault="00A94A76" w:rsidP="00A94A76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Басни</w:t>
            </w:r>
          </w:p>
          <w:p w:rsidR="00A94A76" w:rsidRPr="000A49EA" w:rsidRDefault="00A94A76" w:rsidP="00A94A7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И.А. Крылова</w:t>
            </w:r>
          </w:p>
        </w:tc>
        <w:tc>
          <w:tcPr>
            <w:tcW w:w="6378" w:type="dxa"/>
            <w:shd w:val="clear" w:color="auto" w:fill="F2DBDB" w:themeFill="accent2" w:themeFillTint="33"/>
          </w:tcPr>
          <w:p w:rsidR="0097588B" w:rsidRDefault="0097588B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 w:rsidR="00A94A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интернет ресурсы</w:t>
            </w:r>
          </w:p>
          <w:p w:rsidR="00124A95" w:rsidRDefault="00124A95" w:rsidP="00A94A7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4A95" w:rsidRPr="00124A95" w:rsidRDefault="00124A95" w:rsidP="00A94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24A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И. Крылов «Лебедь, Рак и Щука»</w:t>
              </w:r>
            </w:hyperlink>
            <w:r w:rsidR="001E3C57">
              <w:rPr>
                <w:rFonts w:ascii="Times New Roman" w:hAnsi="Times New Roman" w:cs="Times New Roman"/>
                <w:sz w:val="28"/>
                <w:szCs w:val="28"/>
              </w:rPr>
              <w:t xml:space="preserve"> (Тренажеры)</w:t>
            </w:r>
          </w:p>
          <w:p w:rsidR="001E3C57" w:rsidRPr="001E3C57" w:rsidRDefault="001E3C57" w:rsidP="00A94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E3C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Викторина по басням Крылова</w:t>
              </w:r>
            </w:hyperlink>
          </w:p>
          <w:p w:rsidR="00396CE8" w:rsidRDefault="00396CE8" w:rsidP="00A94A7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6CE8" w:rsidRDefault="00396CE8" w:rsidP="00A94A7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68BC" w:rsidRPr="000A49EA" w:rsidRDefault="006668BC" w:rsidP="00A94A7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F7A" w:rsidRPr="00F83E85" w:rsidRDefault="00292F7A" w:rsidP="00D72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88B" w:rsidTr="00396CE8">
        <w:tc>
          <w:tcPr>
            <w:tcW w:w="5353" w:type="dxa"/>
            <w:shd w:val="clear" w:color="auto" w:fill="DAEEF3" w:themeFill="accent5" w:themeFillTint="33"/>
          </w:tcPr>
          <w:p w:rsidR="00D72A7B" w:rsidRDefault="00D72A7B" w:rsidP="00D72A7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1E3C57" w:rsidRPr="0031019D" w:rsidRDefault="001E3C57" w:rsidP="00D72A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7" w:rsidRDefault="00374598" w:rsidP="001E3C57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sz w:val="28"/>
                <w:szCs w:val="28"/>
              </w:rPr>
              <w:t>Картинная галерея «Герои басен в изображении художников</w:t>
            </w:r>
            <w:r w:rsidR="00124A95" w:rsidRPr="001E3C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3C57" w:rsidRPr="001E3C57">
              <w:rPr>
                <w:rFonts w:ascii="Times New Roman" w:hAnsi="Times New Roman" w:cs="Times New Roman"/>
                <w:sz w:val="28"/>
                <w:szCs w:val="28"/>
              </w:rPr>
              <w:t>. Знакомство с художниками – иллюстраторами</w:t>
            </w:r>
          </w:p>
          <w:p w:rsidR="006668BC" w:rsidRPr="001E3C57" w:rsidRDefault="006668BC" w:rsidP="001E3C57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sz w:val="28"/>
                <w:szCs w:val="28"/>
              </w:rPr>
              <w:t>Поэ</w:t>
            </w:r>
            <w:r w:rsidR="00C22974" w:rsidRPr="001E3C57">
              <w:rPr>
                <w:rFonts w:ascii="Times New Roman" w:hAnsi="Times New Roman" w:cs="Times New Roman"/>
                <w:sz w:val="28"/>
                <w:szCs w:val="28"/>
              </w:rPr>
              <w:t>тапное рисование героев басни «В</w:t>
            </w:r>
            <w:r w:rsidRPr="001E3C57">
              <w:rPr>
                <w:rFonts w:ascii="Times New Roman" w:hAnsi="Times New Roman" w:cs="Times New Roman"/>
                <w:sz w:val="28"/>
                <w:szCs w:val="28"/>
              </w:rPr>
              <w:t>орона и лисица»</w:t>
            </w:r>
          </w:p>
        </w:tc>
        <w:tc>
          <w:tcPr>
            <w:tcW w:w="4429" w:type="dxa"/>
            <w:shd w:val="clear" w:color="auto" w:fill="FDE9D9" w:themeFill="accent6" w:themeFillTint="33"/>
          </w:tcPr>
          <w:p w:rsidR="0097588B" w:rsidRDefault="00A94A76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  <w:r w:rsidR="0097588B" w:rsidRPr="001E3C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E3C57" w:rsidRPr="001E3C57" w:rsidRDefault="001E3C57" w:rsidP="00FD5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3D92" w:rsidRDefault="00A94A76" w:rsidP="006668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Составь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 задачу по басне «Лебедь, щука и рак»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E30" w:rsidRPr="006668BC" w:rsidRDefault="00F84E30" w:rsidP="00124A95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закон сложения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вспомнить, прочтя 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>цитату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басни И.А. Крылова «Квартет»</w:t>
            </w:r>
            <w:r w:rsidR="00124A95">
              <w:rPr>
                <w:rFonts w:ascii="Times New Roman" w:hAnsi="Times New Roman" w:cs="Times New Roman"/>
                <w:sz w:val="28"/>
                <w:szCs w:val="28"/>
              </w:rPr>
              <w:t xml:space="preserve"> «А вы, друзья, как ни садитесь, все в музыканты не годитесь»?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F922C6" w:rsidRPr="0031019D" w:rsidRDefault="00374598" w:rsidP="00F922C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  <w:p w:rsidR="00B41451" w:rsidRDefault="00B41451" w:rsidP="00B41451">
            <w:pPr>
              <w:pStyle w:val="a5"/>
              <w:ind w:left="720"/>
              <w:rPr>
                <w:rFonts w:ascii="Times New Roman" w:hAnsi="Times New Roman" w:cs="Times New Roman"/>
              </w:rPr>
            </w:pPr>
          </w:p>
          <w:p w:rsidR="00374598" w:rsidRPr="00B41451" w:rsidRDefault="00B41451" w:rsidP="00B41451">
            <w:pPr>
              <w:pStyle w:val="a5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повадки</w:t>
            </w:r>
            <w:r w:rsidR="00374598" w:rsidRPr="00B41451">
              <w:rPr>
                <w:rFonts w:ascii="Times New Roman" w:hAnsi="Times New Roman" w:cs="Times New Roman"/>
                <w:sz w:val="28"/>
                <w:szCs w:val="28"/>
              </w:rPr>
              <w:t xml:space="preserve"> хищных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описанные Крыловым в баснях</w:t>
            </w:r>
            <w:r w:rsidR="006668BC" w:rsidRPr="00B41451">
              <w:rPr>
                <w:rFonts w:ascii="Times New Roman" w:hAnsi="Times New Roman" w:cs="Times New Roman"/>
                <w:sz w:val="28"/>
                <w:szCs w:val="28"/>
              </w:rPr>
              <w:t xml:space="preserve"> «Волк и ягнёнок», «Вол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 псарне», «Ворона и лисица»</w:t>
            </w:r>
            <w:r w:rsidR="006668BC" w:rsidRPr="00B4145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bookmarkStart w:id="0" w:name="_GoBack"/>
            <w:bookmarkEnd w:id="0"/>
            <w:r w:rsidR="006668BC" w:rsidRPr="00B4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4A95" w:rsidRDefault="00124A95" w:rsidP="006920DE">
      <w:pPr>
        <w:jc w:val="center"/>
        <w:rPr>
          <w:rFonts w:ascii="Times New Roman" w:hAnsi="Times New Roman" w:cs="Times New Roman"/>
          <w:b/>
          <w:i/>
        </w:rPr>
      </w:pPr>
    </w:p>
    <w:p w:rsidR="0097588B" w:rsidRDefault="00374598" w:rsidP="006920DE">
      <w:pPr>
        <w:jc w:val="center"/>
      </w:pPr>
      <w:r>
        <w:rPr>
          <w:rFonts w:ascii="Times New Roman" w:hAnsi="Times New Roman" w:cs="Times New Roman"/>
          <w:b/>
          <w:i/>
        </w:rPr>
        <w:t xml:space="preserve">Автор:    </w:t>
      </w:r>
      <w:proofErr w:type="spellStart"/>
      <w:r w:rsidR="00C22974">
        <w:rPr>
          <w:rFonts w:ascii="Times New Roman" w:hAnsi="Times New Roman" w:cs="Times New Roman"/>
          <w:b/>
          <w:i/>
        </w:rPr>
        <w:t>Тасова</w:t>
      </w:r>
      <w:proofErr w:type="spellEnd"/>
      <w:r w:rsidR="00124A95">
        <w:rPr>
          <w:rFonts w:ascii="Times New Roman" w:hAnsi="Times New Roman" w:cs="Times New Roman"/>
          <w:b/>
          <w:i/>
        </w:rPr>
        <w:t xml:space="preserve"> </w:t>
      </w:r>
      <w:r w:rsidR="00124A95" w:rsidRPr="00124A95">
        <w:rPr>
          <w:rFonts w:ascii="Times New Roman" w:hAnsi="Times New Roman" w:cs="Times New Roman"/>
          <w:b/>
          <w:i/>
        </w:rPr>
        <w:t xml:space="preserve">Гульнара </w:t>
      </w:r>
      <w:proofErr w:type="spellStart"/>
      <w:r w:rsidR="00124A95" w:rsidRPr="00124A95">
        <w:rPr>
          <w:rFonts w:ascii="Times New Roman" w:hAnsi="Times New Roman" w:cs="Times New Roman"/>
          <w:b/>
          <w:i/>
        </w:rPr>
        <w:t>Жумагамбетовна</w:t>
      </w:r>
      <w:proofErr w:type="spellEnd"/>
      <w:r w:rsidR="00C22974">
        <w:rPr>
          <w:rFonts w:ascii="Times New Roman" w:hAnsi="Times New Roman" w:cs="Times New Roman"/>
          <w:b/>
          <w:i/>
        </w:rPr>
        <w:t xml:space="preserve">, </w:t>
      </w:r>
      <w:r w:rsidR="00124A95">
        <w:rPr>
          <w:rFonts w:ascii="Times New Roman" w:hAnsi="Times New Roman" w:cs="Times New Roman"/>
          <w:b/>
          <w:i/>
        </w:rPr>
        <w:t xml:space="preserve">учитель </w:t>
      </w:r>
      <w:proofErr w:type="spellStart"/>
      <w:r w:rsidR="006920DE" w:rsidRPr="006920DE">
        <w:rPr>
          <w:rFonts w:ascii="Times New Roman" w:hAnsi="Times New Roman" w:cs="Times New Roman"/>
          <w:b/>
          <w:i/>
        </w:rPr>
        <w:t>Брединск</w:t>
      </w:r>
      <w:r w:rsidR="00124A95">
        <w:rPr>
          <w:rFonts w:ascii="Times New Roman" w:hAnsi="Times New Roman" w:cs="Times New Roman"/>
          <w:b/>
          <w:i/>
        </w:rPr>
        <w:t>ой</w:t>
      </w:r>
      <w:proofErr w:type="spellEnd"/>
      <w:r w:rsidR="006920DE" w:rsidRPr="006920DE">
        <w:rPr>
          <w:rFonts w:ascii="Times New Roman" w:hAnsi="Times New Roman" w:cs="Times New Roman"/>
          <w:b/>
          <w:i/>
        </w:rPr>
        <w:t xml:space="preserve"> СОШ № 4</w:t>
      </w:r>
    </w:p>
    <w:sectPr w:rsidR="0097588B" w:rsidSect="0097588B">
      <w:pgSz w:w="16838" w:h="11906" w:orient="landscape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D65"/>
    <w:multiLevelType w:val="hybridMultilevel"/>
    <w:tmpl w:val="23189D9A"/>
    <w:lvl w:ilvl="0" w:tplc="95125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352"/>
    <w:multiLevelType w:val="hybridMultilevel"/>
    <w:tmpl w:val="7E18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3D9E"/>
    <w:multiLevelType w:val="hybridMultilevel"/>
    <w:tmpl w:val="D82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8B"/>
    <w:rsid w:val="000C22D9"/>
    <w:rsid w:val="00115AFD"/>
    <w:rsid w:val="00124A95"/>
    <w:rsid w:val="00155835"/>
    <w:rsid w:val="001B7959"/>
    <w:rsid w:val="001E3C57"/>
    <w:rsid w:val="00261446"/>
    <w:rsid w:val="00292F7A"/>
    <w:rsid w:val="002B3A08"/>
    <w:rsid w:val="0031019D"/>
    <w:rsid w:val="00374598"/>
    <w:rsid w:val="00387466"/>
    <w:rsid w:val="00396CE8"/>
    <w:rsid w:val="004B688F"/>
    <w:rsid w:val="004C5C4C"/>
    <w:rsid w:val="006668BC"/>
    <w:rsid w:val="006920DE"/>
    <w:rsid w:val="00896E15"/>
    <w:rsid w:val="008A0C5D"/>
    <w:rsid w:val="008B7F83"/>
    <w:rsid w:val="0097588B"/>
    <w:rsid w:val="00A94A76"/>
    <w:rsid w:val="00B41451"/>
    <w:rsid w:val="00C22974"/>
    <w:rsid w:val="00D60AB8"/>
    <w:rsid w:val="00D72A7B"/>
    <w:rsid w:val="00E539F7"/>
    <w:rsid w:val="00E96342"/>
    <w:rsid w:val="00F03D92"/>
    <w:rsid w:val="00F83E85"/>
    <w:rsid w:val="00F84E30"/>
    <w:rsid w:val="00F922C6"/>
    <w:rsid w:val="00FC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88B"/>
    <w:pPr>
      <w:spacing w:after="0" w:line="240" w:lineRule="auto"/>
    </w:pPr>
  </w:style>
  <w:style w:type="table" w:styleId="a6">
    <w:name w:val="Table Grid"/>
    <w:basedOn w:val="a1"/>
    <w:uiPriority w:val="59"/>
    <w:rsid w:val="0097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96E15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F92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88B"/>
    <w:pPr>
      <w:spacing w:after="0" w:line="240" w:lineRule="auto"/>
    </w:pPr>
  </w:style>
  <w:style w:type="table" w:styleId="a6">
    <w:name w:val="Table Grid"/>
    <w:basedOn w:val="a1"/>
    <w:uiPriority w:val="59"/>
    <w:rsid w:val="0097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96E15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F92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htenie/4-klass/basni/i-krylov-lebed-rak-i-schuka/train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velylanguage.ru/for-kids/fairy-tales/278-the-tortoise-and-the-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eki.de/text/48-krylov-fables/364-quartette-engli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chtenie/4-klass/basni/i-krylov-dve-bochki?seconds=0&amp;chapter_id=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АЕ</cp:lastModifiedBy>
  <cp:revision>6</cp:revision>
  <dcterms:created xsi:type="dcterms:W3CDTF">2017-11-02T04:16:00Z</dcterms:created>
  <dcterms:modified xsi:type="dcterms:W3CDTF">2017-11-16T05:31:00Z</dcterms:modified>
</cp:coreProperties>
</file>