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52" w:rsidRPr="0085377D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77D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</w:p>
    <w:p w:rsidR="00BA7E52" w:rsidRPr="00293526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26">
        <w:rPr>
          <w:rFonts w:ascii="Times New Roman" w:hAnsi="Times New Roman" w:cs="Times New Roman"/>
          <w:b/>
          <w:sz w:val="28"/>
          <w:szCs w:val="28"/>
        </w:rPr>
        <w:t xml:space="preserve">ФИО: </w:t>
      </w:r>
    </w:p>
    <w:p w:rsidR="00BA7E52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BA7E52" w:rsidRPr="00E85CE5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CE5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E85CE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E85CE5">
        <w:rPr>
          <w:rFonts w:ascii="Times New Roman" w:hAnsi="Times New Roman" w:cs="Times New Roman"/>
          <w:b/>
          <w:sz w:val="28"/>
          <w:szCs w:val="28"/>
        </w:rPr>
        <w:t>дрес</w:t>
      </w:r>
      <w:proofErr w:type="spellEnd"/>
      <w:r w:rsidRPr="00E85CE5">
        <w:rPr>
          <w:rFonts w:ascii="Times New Roman" w:hAnsi="Times New Roman" w:cs="Times New Roman"/>
          <w:b/>
          <w:sz w:val="28"/>
          <w:szCs w:val="28"/>
        </w:rPr>
        <w:t>:</w:t>
      </w:r>
    </w:p>
    <w:p w:rsidR="00BA7E52" w:rsidRPr="00BA7E52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CE5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Pr="00BA7E52">
        <w:rPr>
          <w:rFonts w:ascii="Times New Roman" w:hAnsi="Times New Roman" w:cs="Times New Roman"/>
          <w:sz w:val="28"/>
          <w:szCs w:val="28"/>
        </w:rPr>
        <w:t>110@</w:t>
      </w:r>
      <w:proofErr w:type="spellStart"/>
      <w:r w:rsidRPr="00E85CE5">
        <w:rPr>
          <w:rFonts w:ascii="Times New Roman" w:hAnsi="Times New Roman" w:cs="Times New Roman"/>
          <w:sz w:val="28"/>
          <w:szCs w:val="28"/>
          <w:lang w:val="en-US"/>
        </w:rPr>
        <w:t>trq</w:t>
      </w:r>
      <w:proofErr w:type="spellEnd"/>
      <w:r w:rsidRPr="00E85C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5C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A7E52" w:rsidRPr="00293526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26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</w:p>
    <w:p w:rsidR="00BA7E52" w:rsidRPr="00BA7E52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№110» города Трёхгорного Челябинской области со специальными (коррекционными)  классами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A7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A7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BA7E52" w:rsidRPr="00293526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26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</w:p>
    <w:p w:rsidR="00BA7E52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педагогов, родителей детей с ограниченными возможностями и содействие созданию атмосферы сотворчества.</w:t>
      </w:r>
    </w:p>
    <w:p w:rsidR="00BA7E52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26">
        <w:rPr>
          <w:rFonts w:ascii="Times New Roman" w:hAnsi="Times New Roman" w:cs="Times New Roman"/>
          <w:b/>
          <w:sz w:val="28"/>
          <w:szCs w:val="28"/>
        </w:rPr>
        <w:t>Форма работы:</w:t>
      </w:r>
    </w:p>
    <w:p w:rsidR="00BA7E52" w:rsidRPr="00BA7E52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E52">
        <w:rPr>
          <w:rFonts w:ascii="Times New Roman" w:hAnsi="Times New Roman" w:cs="Times New Roman"/>
          <w:sz w:val="28"/>
          <w:szCs w:val="28"/>
        </w:rPr>
        <w:t>Семинар для педагогов</w:t>
      </w:r>
    </w:p>
    <w:p w:rsidR="00BA7E52" w:rsidRDefault="00BA7E52" w:rsidP="00BA7E52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352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</w:p>
    <w:p w:rsidR="00BA7E52" w:rsidRPr="00BA7E52" w:rsidRDefault="00BA7E52" w:rsidP="00BA7E52">
      <w:pPr>
        <w:spacing w:line="36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E52">
        <w:rPr>
          <w:rFonts w:ascii="Times New Roman" w:hAnsi="Times New Roman" w:cs="Times New Roman"/>
          <w:sz w:val="28"/>
          <w:szCs w:val="28"/>
        </w:rPr>
        <w:t>«Профилактика потребления ПАВ и формирование привычек здорового образа жизни среди несовершеннолетних»</w:t>
      </w:r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6D1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15A">
        <w:rPr>
          <w:rFonts w:ascii="Times New Roman" w:hAnsi="Times New Roman" w:cs="Times New Roman"/>
          <w:sz w:val="28"/>
          <w:szCs w:val="28"/>
        </w:rPr>
        <w:t xml:space="preserve">Обучение педагогов </w:t>
      </w:r>
      <w:r w:rsidR="004D16D1">
        <w:rPr>
          <w:rFonts w:ascii="Times New Roman" w:hAnsi="Times New Roman" w:cs="Times New Roman"/>
          <w:sz w:val="28"/>
          <w:szCs w:val="28"/>
        </w:rPr>
        <w:t>по работе</w:t>
      </w:r>
      <w:proofErr w:type="gramEnd"/>
      <w:r w:rsidR="004D16D1">
        <w:rPr>
          <w:rFonts w:ascii="Times New Roman" w:hAnsi="Times New Roman" w:cs="Times New Roman"/>
          <w:sz w:val="28"/>
          <w:szCs w:val="28"/>
        </w:rPr>
        <w:t xml:space="preserve"> </w:t>
      </w:r>
      <w:r w:rsidR="004D16D1" w:rsidRPr="00FE315A">
        <w:rPr>
          <w:rFonts w:ascii="Times New Roman" w:hAnsi="Times New Roman" w:cs="Times New Roman"/>
          <w:sz w:val="28"/>
          <w:szCs w:val="28"/>
        </w:rPr>
        <w:t>с детьми и семьей</w:t>
      </w:r>
      <w:r w:rsidR="004D16D1">
        <w:rPr>
          <w:rFonts w:ascii="Times New Roman" w:hAnsi="Times New Roman" w:cs="Times New Roman"/>
          <w:sz w:val="28"/>
          <w:szCs w:val="28"/>
        </w:rPr>
        <w:t xml:space="preserve"> по теме </w:t>
      </w:r>
      <w:proofErr w:type="spellStart"/>
      <w:r w:rsidRPr="00FE315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E315A">
        <w:rPr>
          <w:rFonts w:ascii="Times New Roman" w:hAnsi="Times New Roman" w:cs="Times New Roman"/>
          <w:sz w:val="28"/>
          <w:szCs w:val="28"/>
        </w:rPr>
        <w:t xml:space="preserve"> </w:t>
      </w:r>
      <w:r w:rsidR="004D16D1">
        <w:rPr>
          <w:rFonts w:ascii="Times New Roman" w:hAnsi="Times New Roman" w:cs="Times New Roman"/>
          <w:sz w:val="28"/>
          <w:szCs w:val="28"/>
        </w:rPr>
        <w:t>направленности</w:t>
      </w:r>
      <w:r w:rsidR="00BA7E52">
        <w:rPr>
          <w:rFonts w:ascii="Times New Roman" w:hAnsi="Times New Roman" w:cs="Times New Roman"/>
          <w:sz w:val="28"/>
          <w:szCs w:val="28"/>
        </w:rPr>
        <w:t>.</w:t>
      </w:r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369F" w:rsidRPr="00FE315A" w:rsidRDefault="0080369F" w:rsidP="0080369F">
      <w:pPr>
        <w:pStyle w:val="a3"/>
        <w:numPr>
          <w:ilvl w:val="0"/>
          <w:numId w:val="3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E315A">
        <w:rPr>
          <w:rFonts w:ascii="Times New Roman" w:hAnsi="Times New Roman" w:cs="Times New Roman"/>
          <w:sz w:val="28"/>
          <w:szCs w:val="28"/>
        </w:rPr>
        <w:t>Вырабатывать навыки социально-правовой поддержки детей, находящихся в особо трудных жизненных обстоятельствах.</w:t>
      </w:r>
    </w:p>
    <w:p w:rsidR="0080369F" w:rsidRPr="00FE315A" w:rsidRDefault="0080369F" w:rsidP="0080369F">
      <w:pPr>
        <w:pStyle w:val="a3"/>
        <w:numPr>
          <w:ilvl w:val="0"/>
          <w:numId w:val="3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E315A">
        <w:rPr>
          <w:rFonts w:ascii="Times New Roman" w:hAnsi="Times New Roman" w:cs="Times New Roman"/>
          <w:sz w:val="28"/>
          <w:szCs w:val="28"/>
        </w:rPr>
        <w:t xml:space="preserve">Формировать практические навыки </w:t>
      </w:r>
      <w:proofErr w:type="spellStart"/>
      <w:r w:rsidRPr="00FE315A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E315A">
        <w:rPr>
          <w:rFonts w:ascii="Times New Roman" w:hAnsi="Times New Roman" w:cs="Times New Roman"/>
          <w:sz w:val="28"/>
          <w:szCs w:val="28"/>
        </w:rPr>
        <w:t xml:space="preserve"> профилактики с учащимися.</w:t>
      </w:r>
    </w:p>
    <w:p w:rsidR="0080369F" w:rsidRPr="00EA2148" w:rsidRDefault="0080369F" w:rsidP="0080369F">
      <w:pPr>
        <w:spacing w:line="36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В последние годы все более серьезной становится угроза здоровью населения страны, ее социальному, экономическому благополучию, быстрым ростом распространения потребления наркотических средств и др.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lastRenderedPageBreak/>
        <w:t>психоактивных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 веществ как среди взрослых, так и, прежде всего среди подростков.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«Болезнь легче предупредить, чем лечить» - утверждает золотое правило медицины, когда речь заходит особенно о подростковой наркомании.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48">
        <w:rPr>
          <w:rFonts w:ascii="Times New Roman" w:hAnsi="Times New Roman" w:cs="Times New Roman"/>
          <w:b/>
          <w:sz w:val="28"/>
          <w:szCs w:val="28"/>
        </w:rPr>
        <w:t>«Первая проба наркотиков – начало полета, но в конце полета всегда будет падение».</w:t>
      </w:r>
    </w:p>
    <w:p w:rsidR="0080369F" w:rsidRPr="00EA2148" w:rsidRDefault="0080369F" w:rsidP="0080369F">
      <w:pPr>
        <w:spacing w:line="36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Как правило, основные причины приобщения к наркотикам носят социальный характер. Чаще всего подросток подчиняется давлению среды, пробуя наркотик не ради получения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эйфорического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 состояния, о котором он еще не имеет представления, а ради интереса, чтобы стать «своим» в компании, не быть «белой вороной», снять напряжение при общении с малознакомыми людьми. Ситуация, в которой возникает возможность попробовать наркотик, для подростка является новой, он не способен сразу сориентироваться в ней.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Торговец наркотиками старается расширить сеть потребителей «</w:t>
      </w:r>
      <w:proofErr w:type="gramStart"/>
      <w:r w:rsidRPr="00EA2148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EA2148">
        <w:rPr>
          <w:rFonts w:ascii="Times New Roman" w:hAnsi="Times New Roman" w:cs="Times New Roman"/>
          <w:sz w:val="28"/>
          <w:szCs w:val="28"/>
        </w:rPr>
        <w:t>» и прибегает к разным способам обмана.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148">
        <w:rPr>
          <w:rFonts w:ascii="Times New Roman" w:hAnsi="Times New Roman" w:cs="Times New Roman"/>
          <w:sz w:val="28"/>
          <w:szCs w:val="28"/>
        </w:rPr>
        <w:t xml:space="preserve"> распространяет информацию о безвредности и даже о пользе действия наркотика;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2148">
        <w:rPr>
          <w:rFonts w:ascii="Times New Roman" w:hAnsi="Times New Roman" w:cs="Times New Roman"/>
          <w:sz w:val="28"/>
          <w:szCs w:val="28"/>
        </w:rPr>
        <w:t xml:space="preserve"> о приятности действия вещества и «модности» потребления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2148">
        <w:rPr>
          <w:rFonts w:ascii="Times New Roman" w:hAnsi="Times New Roman" w:cs="Times New Roman"/>
          <w:sz w:val="28"/>
          <w:szCs w:val="28"/>
        </w:rPr>
        <w:t xml:space="preserve"> он убеждает, что потребление наркотиков является признаком взрослости. «Попробуй хотя бы раз, ведь от этого ничего не будет». И предлагает наркотик бесплатно. А бесплатно их дают тем, кому пока не хочется.</w:t>
      </w:r>
    </w:p>
    <w:p w:rsidR="0080369F" w:rsidRPr="00EA2148" w:rsidRDefault="0080369F" w:rsidP="0080369F">
      <w:pPr>
        <w:spacing w:line="36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b/>
          <w:sz w:val="28"/>
          <w:szCs w:val="28"/>
        </w:rPr>
        <w:t>Первая проба</w:t>
      </w:r>
      <w:r w:rsidRPr="00EA2148">
        <w:rPr>
          <w:rFonts w:ascii="Times New Roman" w:hAnsi="Times New Roman" w:cs="Times New Roman"/>
          <w:sz w:val="28"/>
          <w:szCs w:val="28"/>
        </w:rPr>
        <w:t xml:space="preserve"> наркотика имеет огромное психологическое значение. Снимается защитный психологический барьер у подростка, до определенного времени запрещавший одурманивание</w:t>
      </w:r>
      <w:proofErr w:type="gramStart"/>
      <w:r w:rsidRPr="00EA214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0369F" w:rsidRPr="00EA2148" w:rsidRDefault="0080369F" w:rsidP="0080369F">
      <w:pPr>
        <w:spacing w:line="36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EA2148">
        <w:rPr>
          <w:rFonts w:ascii="Times New Roman" w:hAnsi="Times New Roman" w:cs="Times New Roman"/>
          <w:sz w:val="28"/>
          <w:szCs w:val="28"/>
        </w:rPr>
        <w:t xml:space="preserve"> социальные мотивы постепенно сменяются стремлением почувствовать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эйфорический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 эффект. На этом этапе подросток </w:t>
      </w:r>
      <w:r w:rsidRPr="00EA2148">
        <w:rPr>
          <w:rFonts w:ascii="Times New Roman" w:hAnsi="Times New Roman" w:cs="Times New Roman"/>
          <w:sz w:val="28"/>
          <w:szCs w:val="28"/>
        </w:rPr>
        <w:lastRenderedPageBreak/>
        <w:t>перестает верить взрослым, говорящим об опасности. Ведь взрослые, не имеющие опыта применения наркотиков, говорят о том, о чем не имеют никакого представления.</w:t>
      </w:r>
    </w:p>
    <w:p w:rsidR="0080369F" w:rsidRPr="00EA2148" w:rsidRDefault="0080369F" w:rsidP="0080369F">
      <w:pPr>
        <w:spacing w:line="36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В момент отсутствия одурманивающего вещества, подросток начинает испытывать чувство беспокойства, тревоги, раздражительности. Так формируется </w:t>
      </w:r>
      <w:r w:rsidRPr="00EA2148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EA2148">
        <w:rPr>
          <w:rFonts w:ascii="Times New Roman" w:hAnsi="Times New Roman" w:cs="Times New Roman"/>
          <w:sz w:val="28"/>
          <w:szCs w:val="28"/>
        </w:rPr>
        <w:t xml:space="preserve"> – психологическая зависимость. Именно на этом этапе подросток стремится использовать наркотик не для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эйфорического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 ощущения, а для снятия неприятного ощущения, избавиться от негативных переживаний. Меняется характер взаимоотношений с родителями, одноклассниками, прежние интересы и увлечения теряют свою значимость. Снижается круг общения до группы, в которой и происходит использование наркотиков.</w:t>
      </w:r>
    </w:p>
    <w:p w:rsidR="0080369F" w:rsidRPr="00EA2148" w:rsidRDefault="0080369F" w:rsidP="0080369F">
      <w:pPr>
        <w:spacing w:line="36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Так формируется </w:t>
      </w:r>
      <w:r w:rsidRPr="00EA2148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 w:rsidRPr="00EA2148">
        <w:rPr>
          <w:rFonts w:ascii="Times New Roman" w:hAnsi="Times New Roman" w:cs="Times New Roman"/>
          <w:sz w:val="28"/>
          <w:szCs w:val="28"/>
        </w:rPr>
        <w:t xml:space="preserve"> – физическая зависимость от препаратов.</w:t>
      </w:r>
    </w:p>
    <w:p w:rsidR="0080369F" w:rsidRPr="00EA2148" w:rsidRDefault="0080369F" w:rsidP="0080369F">
      <w:pPr>
        <w:spacing w:line="360" w:lineRule="auto"/>
        <w:ind w:left="-567" w:right="28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Средняя продолжительность жизни активного наркомана – 3 года. Дети, рожденные от наркомана,  доживают, в лучшем случае, до 4 месяцев.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Специалисты, занимающиеся проблемой зависимостей, выделяют</w:t>
      </w:r>
      <w:r>
        <w:rPr>
          <w:rFonts w:ascii="Times New Roman" w:hAnsi="Times New Roman" w:cs="Times New Roman"/>
          <w:sz w:val="28"/>
          <w:szCs w:val="28"/>
        </w:rPr>
        <w:t xml:space="preserve"> причины потребления наркотиков: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Недостатки социально-культурной сферы.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Неорганизованный досуг.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Социальная несправедливость.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Неудачи в учебе.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Разочарование в людях.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Удовлетворение любопытства.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Получение чувства принадлежности (быть принятым определенной группой).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lastRenderedPageBreak/>
        <w:t>Выражение независимости, враждебного настроения к окружающим.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Стремление к «экстриму».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Уход </w:t>
      </w:r>
      <w:proofErr w:type="gramStart"/>
      <w:r w:rsidRPr="00EA2148"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 w:rsidRPr="00EA2148">
        <w:rPr>
          <w:rFonts w:ascii="Times New Roman" w:hAnsi="Times New Roman" w:cs="Times New Roman"/>
          <w:sz w:val="28"/>
          <w:szCs w:val="28"/>
        </w:rPr>
        <w:t xml:space="preserve"> гнетущего.</w:t>
      </w:r>
    </w:p>
    <w:p w:rsidR="0080369F" w:rsidRPr="00EA2148" w:rsidRDefault="0080369F" w:rsidP="0080369F">
      <w:pPr>
        <w:pStyle w:val="a3"/>
        <w:numPr>
          <w:ilvl w:val="0"/>
          <w:numId w:val="2"/>
        </w:numPr>
        <w:spacing w:after="0" w:line="360" w:lineRule="auto"/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Личные трудности.</w:t>
      </w:r>
    </w:p>
    <w:p w:rsidR="0080369F" w:rsidRPr="00EA2148" w:rsidRDefault="0080369F" w:rsidP="0080369F">
      <w:pPr>
        <w:spacing w:line="360" w:lineRule="auto"/>
        <w:ind w:right="283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0369F" w:rsidRPr="00F805B0" w:rsidRDefault="0080369F" w:rsidP="00BA7E52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5B0">
        <w:rPr>
          <w:rFonts w:ascii="Times New Roman" w:hAnsi="Times New Roman" w:cs="Times New Roman"/>
          <w:b/>
          <w:sz w:val="28"/>
          <w:szCs w:val="28"/>
        </w:rPr>
        <w:t>Риск формирования зависимого поведения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Алкоголизм отца, развившийся до рождения подростка.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Алкоголизм матери.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Эпилептические синдромы.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148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 реакции на первые опьяняющие дозы алкоголя.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Сочетание низкой устойчивости к алкоголю с быстрым нарастанием дозы.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Предпочтение крепких напитков </w:t>
      </w:r>
      <w:proofErr w:type="gramStart"/>
      <w:r w:rsidRPr="00EA2148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EA2148">
        <w:rPr>
          <w:rFonts w:ascii="Times New Roman" w:hAnsi="Times New Roman" w:cs="Times New Roman"/>
          <w:sz w:val="28"/>
          <w:szCs w:val="28"/>
        </w:rPr>
        <w:t>.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Черепно-мозговые травмы с потерей сознания.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Раннее начало алкоголизации (8-12 лет).</w:t>
      </w:r>
    </w:p>
    <w:p w:rsidR="0080369F" w:rsidRPr="00EA2148" w:rsidRDefault="0080369F" w:rsidP="0080369F">
      <w:pPr>
        <w:pStyle w:val="a3"/>
        <w:numPr>
          <w:ilvl w:val="0"/>
          <w:numId w:val="1"/>
        </w:num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Злоупотребление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ингалянтами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>, перемежающееся с алкоголизацией.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369F" w:rsidRPr="00EA2148" w:rsidRDefault="0080369F" w:rsidP="0080369F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48">
        <w:rPr>
          <w:rFonts w:ascii="Times New Roman" w:hAnsi="Times New Roman" w:cs="Times New Roman"/>
          <w:b/>
          <w:sz w:val="28"/>
          <w:szCs w:val="28"/>
        </w:rPr>
        <w:t>Симптомы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Если ребенок изменился: агрессия, раздражительность без причины.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Не завтракает утром, очищает холодильник ночью.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Потерял интерес к друзьям, учебе, увлечениям.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Увеличение расходов, продажа ценных вещей из дома.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«Новые друзья», он делает все, чтобы вы с ними не встречались.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369F" w:rsidRPr="00F805B0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805B0">
        <w:rPr>
          <w:rFonts w:ascii="Times New Roman" w:hAnsi="Times New Roman" w:cs="Times New Roman"/>
          <w:b/>
          <w:sz w:val="28"/>
          <w:szCs w:val="28"/>
        </w:rPr>
        <w:t>Осмотр:</w:t>
      </w:r>
      <w:r w:rsidRPr="00F805B0">
        <w:rPr>
          <w:rFonts w:ascii="Times New Roman" w:hAnsi="Times New Roman" w:cs="Times New Roman"/>
          <w:sz w:val="28"/>
          <w:szCs w:val="28"/>
        </w:rPr>
        <w:t xml:space="preserve"> следы уколов на кистях, возле </w:t>
      </w:r>
      <w:proofErr w:type="spellStart"/>
      <w:r w:rsidRPr="00F805B0">
        <w:rPr>
          <w:rFonts w:ascii="Times New Roman" w:hAnsi="Times New Roman" w:cs="Times New Roman"/>
          <w:sz w:val="28"/>
          <w:szCs w:val="28"/>
        </w:rPr>
        <w:t>ладыжек</w:t>
      </w:r>
      <w:proofErr w:type="spellEnd"/>
      <w:r w:rsidRPr="00F805B0">
        <w:rPr>
          <w:rFonts w:ascii="Times New Roman" w:hAnsi="Times New Roman" w:cs="Times New Roman"/>
          <w:sz w:val="28"/>
          <w:szCs w:val="28"/>
        </w:rPr>
        <w:t>, локтевых сгибах.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805B0">
        <w:rPr>
          <w:rFonts w:ascii="Times New Roman" w:hAnsi="Times New Roman" w:cs="Times New Roman"/>
          <w:b/>
          <w:sz w:val="28"/>
          <w:szCs w:val="28"/>
        </w:rPr>
        <w:lastRenderedPageBreak/>
        <w:t>Симптомы:</w:t>
      </w:r>
      <w:r w:rsidRPr="00F805B0">
        <w:rPr>
          <w:rFonts w:ascii="Times New Roman" w:hAnsi="Times New Roman" w:cs="Times New Roman"/>
          <w:sz w:val="28"/>
          <w:szCs w:val="28"/>
        </w:rPr>
        <w:t xml:space="preserve"> насморк, покраснения вокруг носа, боли в животе, очень узкие или</w:t>
      </w:r>
      <w:r w:rsidRPr="00EA2148">
        <w:rPr>
          <w:rFonts w:ascii="Times New Roman" w:hAnsi="Times New Roman" w:cs="Times New Roman"/>
          <w:sz w:val="28"/>
          <w:szCs w:val="28"/>
        </w:rPr>
        <w:t xml:space="preserve"> расширенные зрачки.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805B0">
        <w:rPr>
          <w:rFonts w:ascii="Times New Roman" w:hAnsi="Times New Roman" w:cs="Times New Roman"/>
          <w:b/>
          <w:sz w:val="28"/>
          <w:szCs w:val="28"/>
        </w:rPr>
        <w:t>Для родителей:</w:t>
      </w:r>
      <w:r w:rsidRPr="00F805B0">
        <w:rPr>
          <w:rFonts w:ascii="Times New Roman" w:hAnsi="Times New Roman" w:cs="Times New Roman"/>
          <w:sz w:val="28"/>
          <w:szCs w:val="28"/>
        </w:rPr>
        <w:t xml:space="preserve"> внимание к личным вещам, сумкам, содержимому</w:t>
      </w:r>
      <w:r w:rsidRPr="00EA2148">
        <w:rPr>
          <w:rFonts w:ascii="Times New Roman" w:hAnsi="Times New Roman" w:cs="Times New Roman"/>
          <w:sz w:val="28"/>
          <w:szCs w:val="28"/>
        </w:rPr>
        <w:t xml:space="preserve"> письменного стола, карманы. </w:t>
      </w:r>
      <w:proofErr w:type="gramStart"/>
      <w:r w:rsidRPr="00EA2148">
        <w:rPr>
          <w:rFonts w:ascii="Times New Roman" w:hAnsi="Times New Roman" w:cs="Times New Roman"/>
          <w:sz w:val="28"/>
          <w:szCs w:val="28"/>
        </w:rPr>
        <w:t>Ампулы, порошки зеленого, коричневого, белого цвета, остатки сухой травы, ложки, трубочки.</w:t>
      </w:r>
      <w:proofErr w:type="gramEnd"/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805B0">
        <w:rPr>
          <w:rFonts w:ascii="Times New Roman" w:hAnsi="Times New Roman" w:cs="Times New Roman"/>
          <w:b/>
          <w:sz w:val="28"/>
          <w:szCs w:val="28"/>
        </w:rPr>
        <w:t>Внешние признаки:</w:t>
      </w:r>
      <w:r w:rsidRPr="00F805B0">
        <w:rPr>
          <w:rFonts w:ascii="Times New Roman" w:hAnsi="Times New Roman" w:cs="Times New Roman"/>
          <w:sz w:val="28"/>
          <w:szCs w:val="28"/>
        </w:rPr>
        <w:t xml:space="preserve"> говорливость, улыбчивость, хаотичные движения, долго</w:t>
      </w:r>
      <w:r w:rsidRPr="00EA2148">
        <w:rPr>
          <w:rFonts w:ascii="Times New Roman" w:hAnsi="Times New Roman" w:cs="Times New Roman"/>
          <w:sz w:val="28"/>
          <w:szCs w:val="28"/>
        </w:rPr>
        <w:t xml:space="preserve"> думает над вопросом, рассеянное внимание, дурашливость. Кожные покровы бледные, походка шаткая, сухие губы.</w:t>
      </w:r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148">
        <w:rPr>
          <w:rFonts w:ascii="Times New Roman" w:hAnsi="Times New Roman" w:cs="Times New Roman"/>
          <w:sz w:val="28"/>
          <w:szCs w:val="28"/>
        </w:rPr>
        <w:t>Аудиометодики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видеометодики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 (1-5 классы)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369F" w:rsidRPr="00EA2148" w:rsidRDefault="0080369F" w:rsidP="00BA7E52">
      <w:pPr>
        <w:spacing w:line="36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EA2148">
        <w:rPr>
          <w:rFonts w:ascii="Times New Roman" w:hAnsi="Times New Roman" w:cs="Times New Roman"/>
          <w:b/>
          <w:sz w:val="28"/>
          <w:szCs w:val="28"/>
        </w:rPr>
        <w:t>Результаты теста «Незаконченное предложение»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48">
        <w:rPr>
          <w:rFonts w:ascii="Times New Roman" w:hAnsi="Times New Roman" w:cs="Times New Roman"/>
          <w:sz w:val="28"/>
          <w:szCs w:val="28"/>
        </w:rPr>
        <w:t xml:space="preserve">Наркотики – это…вред, наркотики, вещество, смерть, то, что убивает, влекущее за собой смерть, самоубийство, яд, который поглощает жизнь, вред здоровью, дурь, от которой не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отмажешься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>, зависимость, смерть в игле, зависимость…</w:t>
      </w:r>
      <w:proofErr w:type="gramEnd"/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Наркоман – это…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48">
        <w:rPr>
          <w:rFonts w:ascii="Times New Roman" w:hAnsi="Times New Roman" w:cs="Times New Roman"/>
          <w:sz w:val="28"/>
          <w:szCs w:val="28"/>
        </w:rPr>
        <w:t xml:space="preserve">человек, употребляющий наркотики, зависящий от наркотиков,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дурак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>, который не может без них, который не уважает себя, без мозгов, психически больной, опасный для общества, который убивает сам себя, просто человек, …</w:t>
      </w:r>
      <w:proofErr w:type="gramEnd"/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В моей семье отношение к наркотикам такое, как…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48">
        <w:rPr>
          <w:rFonts w:ascii="Times New Roman" w:hAnsi="Times New Roman" w:cs="Times New Roman"/>
          <w:sz w:val="28"/>
          <w:szCs w:val="28"/>
        </w:rPr>
        <w:t xml:space="preserve">вред для здоровья, никто не употребляет, как к плохому,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дерьму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, от которого надо избавляться, средство убийства, об этом не было речи, если узнают, то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выпорят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>, избавиться от этого, самое худшее, ужасное, сравнимо с горем, если узнают, убьют, относятся очень неадекватно…</w:t>
      </w:r>
      <w:proofErr w:type="gramEnd"/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Мои друзья относятся к наркотикам, как </w:t>
      </w:r>
      <w:proofErr w:type="gramStart"/>
      <w:r w:rsidRPr="00EA21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214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lastRenderedPageBreak/>
        <w:t xml:space="preserve">яду, вредному веществу, как к сигаретам, никак, сильному врагу, ненужной вещи, средству самоубийства, самым поганым врагам, к </w:t>
      </w:r>
      <w:proofErr w:type="spellStart"/>
      <w:r w:rsidRPr="00EA2148">
        <w:rPr>
          <w:rFonts w:ascii="Times New Roman" w:hAnsi="Times New Roman" w:cs="Times New Roman"/>
          <w:sz w:val="28"/>
          <w:szCs w:val="28"/>
        </w:rPr>
        <w:t>сметри</w:t>
      </w:r>
      <w:proofErr w:type="spellEnd"/>
      <w:r w:rsidRPr="00EA2148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Pr="00EA2148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A2148">
        <w:rPr>
          <w:rFonts w:ascii="Times New Roman" w:hAnsi="Times New Roman" w:cs="Times New Roman"/>
          <w:sz w:val="28"/>
          <w:szCs w:val="28"/>
        </w:rPr>
        <w:t xml:space="preserve"> не гуляю, вредным для здоровья…</w:t>
      </w:r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Я считаю, что наркотики нужно…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48">
        <w:rPr>
          <w:rFonts w:ascii="Times New Roman" w:hAnsi="Times New Roman" w:cs="Times New Roman"/>
          <w:sz w:val="28"/>
          <w:szCs w:val="28"/>
        </w:rPr>
        <w:t>тем, кто ничего не понимает, уничтожить, не употреблять, избегать, изолировать, истребить, убрать из жизни людей…</w:t>
      </w:r>
      <w:proofErr w:type="gramEnd"/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Наркотик дает возможность…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148">
        <w:rPr>
          <w:rFonts w:ascii="Times New Roman" w:hAnsi="Times New Roman" w:cs="Times New Roman"/>
          <w:sz w:val="28"/>
          <w:szCs w:val="28"/>
        </w:rPr>
        <w:t>умереть в раннем возрасте, расслабиться, зависеть от них, умереть, не знаю, не пробовала, забыться, погибнуть, уйти в другой мир, уйти на тот свет, удовлетворения.,…</w:t>
      </w:r>
      <w:proofErr w:type="gramEnd"/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Наркотик не дает возможность…быть разумным, жить, жить здоровой жизнью, стать успешным, жить полноценно…</w:t>
      </w:r>
    </w:p>
    <w:p w:rsidR="0080369F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>Если бы я был наркоманом, то я бы применял наркотики, когда мне…</w:t>
      </w:r>
    </w:p>
    <w:p w:rsidR="0080369F" w:rsidRPr="00EA2148" w:rsidRDefault="0080369F" w:rsidP="0080369F">
      <w:pPr>
        <w:spacing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A2148">
        <w:rPr>
          <w:rFonts w:ascii="Times New Roman" w:hAnsi="Times New Roman" w:cs="Times New Roman"/>
          <w:sz w:val="28"/>
          <w:szCs w:val="28"/>
        </w:rPr>
        <w:t xml:space="preserve">захочется, не знаю, было бы очень плохо, я </w:t>
      </w:r>
      <w:proofErr w:type="gramStart"/>
      <w:r w:rsidRPr="00EA2148">
        <w:rPr>
          <w:rFonts w:ascii="Times New Roman" w:hAnsi="Times New Roman" w:cs="Times New Roman"/>
          <w:sz w:val="28"/>
          <w:szCs w:val="28"/>
        </w:rPr>
        <w:t>бы не</w:t>
      </w:r>
      <w:proofErr w:type="gramEnd"/>
      <w:r w:rsidRPr="00EA2148">
        <w:rPr>
          <w:rFonts w:ascii="Times New Roman" w:hAnsi="Times New Roman" w:cs="Times New Roman"/>
          <w:sz w:val="28"/>
          <w:szCs w:val="28"/>
        </w:rPr>
        <w:t xml:space="preserve"> принимал, никогда не буду принимать, когда плохо и хочется забыться…</w:t>
      </w:r>
    </w:p>
    <w:p w:rsidR="00C04D1D" w:rsidRDefault="00C04D1D"/>
    <w:sectPr w:rsidR="00C04D1D" w:rsidSect="00C0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980"/>
    <w:multiLevelType w:val="hybridMultilevel"/>
    <w:tmpl w:val="F3C0915C"/>
    <w:lvl w:ilvl="0" w:tplc="DCAA16F4">
      <w:start w:val="1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FA646F6"/>
    <w:multiLevelType w:val="hybridMultilevel"/>
    <w:tmpl w:val="6C9E71F0"/>
    <w:lvl w:ilvl="0" w:tplc="4EEE521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C6009D"/>
    <w:multiLevelType w:val="hybridMultilevel"/>
    <w:tmpl w:val="B61A9D32"/>
    <w:lvl w:ilvl="0" w:tplc="2672509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69F"/>
    <w:rsid w:val="0024645A"/>
    <w:rsid w:val="004D16D1"/>
    <w:rsid w:val="0080369F"/>
    <w:rsid w:val="00BA7E52"/>
    <w:rsid w:val="00C0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dcterms:created xsi:type="dcterms:W3CDTF">2014-10-07T08:46:00Z</dcterms:created>
  <dcterms:modified xsi:type="dcterms:W3CDTF">2014-10-08T10:43:00Z</dcterms:modified>
</cp:coreProperties>
</file>