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pStyle w:val="Style_1"/>
        <w:spacing w:after="120" w:before="120" w:line="360" w:lineRule="auto"/>
        <w:ind w:firstLine="0"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Конспект открытого урока по </w:t>
      </w:r>
      <w:r>
        <w:rPr>
          <w:rFonts w:ascii="Times New Roman" w:hAnsi="Times New Roman"/>
          <w:sz w:val="24"/>
        </w:rPr>
        <w:t xml:space="preserve">истории </w:t>
      </w:r>
      <w:r>
        <w:rPr>
          <w:rFonts w:ascii="Times New Roman" w:hAnsi="Times New Roman"/>
          <w:sz w:val="24"/>
        </w:rPr>
        <w:t>с использованием ЦОР</w:t>
      </w:r>
    </w:p>
    <w:p w14:paraId="02000000">
      <w:pPr>
        <w:spacing w:line="360" w:lineRule="auto"/>
        <w:ind/>
      </w:pPr>
      <w:r>
        <w:t>Город: Магнитогорск</w:t>
      </w:r>
    </w:p>
    <w:p w14:paraId="03000000">
      <w:pPr>
        <w:spacing w:line="360" w:lineRule="auto"/>
        <w:ind/>
      </w:pPr>
      <w:r>
        <w:t>М</w:t>
      </w:r>
      <w:r>
        <w:t>С(</w:t>
      </w:r>
      <w:r>
        <w:t xml:space="preserve">К)ОУ «С(К)ШИ  №  52» </w:t>
      </w:r>
    </w:p>
    <w:p w14:paraId="04000000">
      <w:pPr>
        <w:spacing w:line="360" w:lineRule="auto"/>
        <w:ind/>
      </w:pPr>
      <w:r>
        <w:t>Учитель: Соколова А.</w:t>
      </w:r>
      <w:r>
        <w:t>С</w:t>
      </w:r>
    </w:p>
    <w:p w14:paraId="05000000">
      <w:pPr>
        <w:spacing w:line="360" w:lineRule="auto"/>
        <w:ind/>
      </w:pPr>
      <w:r>
        <w:t>Класс:  9.</w:t>
      </w:r>
    </w:p>
    <w:p w14:paraId="06000000">
      <w:pPr>
        <w:spacing w:line="360" w:lineRule="auto"/>
        <w:ind/>
      </w:pPr>
      <w:r>
        <w:t>Тема учебного занятия</w:t>
      </w:r>
      <w:r>
        <w:t xml:space="preserve"> :</w:t>
      </w:r>
      <w:r>
        <w:t xml:space="preserve"> </w:t>
      </w:r>
      <w:r>
        <w:rPr>
          <w:b w:val="1"/>
        </w:rPr>
        <w:t xml:space="preserve">«Жизнь и быт людей в 20-е 30-е годы  20 века».   </w:t>
      </w:r>
      <w:r>
        <w:t xml:space="preserve">                                                                                                                                                                                            </w:t>
      </w:r>
    </w:p>
    <w:p w14:paraId="07000000">
      <w:pPr>
        <w:spacing w:line="360" w:lineRule="auto"/>
        <w:ind/>
      </w:pPr>
      <w:r>
        <w:t>Продолжительность учебного занятия:  40 мин.</w:t>
      </w:r>
    </w:p>
    <w:p w14:paraId="08000000">
      <w:pPr>
        <w:spacing w:line="360" w:lineRule="auto"/>
        <w:ind/>
      </w:pPr>
      <w:r>
        <w:t xml:space="preserve">Тип учебного занятия: комбинированный. </w:t>
      </w:r>
    </w:p>
    <w:p w14:paraId="09000000">
      <w:pPr>
        <w:spacing w:line="360" w:lineRule="auto"/>
        <w:ind/>
        <w:rPr>
          <w:color w:val="000000"/>
        </w:rPr>
      </w:pPr>
      <w:r>
        <w:rPr>
          <w:b w:val="1"/>
          <w:i w:val="1"/>
          <w:color w:val="000000"/>
        </w:rPr>
        <w:t>Цель:</w:t>
      </w:r>
      <w:r>
        <w:rPr>
          <w:color w:val="000000"/>
        </w:rPr>
        <w:t> Дать учащимся общее представление о жизни и быте советских людей в 20-30 –е годы.</w:t>
      </w:r>
    </w:p>
    <w:p w14:paraId="0A000000">
      <w:pPr>
        <w:spacing w:line="360" w:lineRule="auto"/>
        <w:ind/>
        <w:rPr>
          <w:color w:val="000000"/>
        </w:rPr>
      </w:pPr>
      <w:r>
        <w:rPr>
          <w:b w:val="1"/>
          <w:i w:val="1"/>
          <w:color w:val="000000"/>
        </w:rPr>
        <w:t>Задачи:</w:t>
      </w:r>
    </w:p>
    <w:p w14:paraId="0B000000">
      <w:pPr>
        <w:spacing w:line="360" w:lineRule="auto"/>
        <w:ind/>
        <w:rPr>
          <w:b w:val="1"/>
          <w:color w:val="000000"/>
        </w:rPr>
      </w:pPr>
      <w:r>
        <w:rPr>
          <w:b w:val="1"/>
          <w:color w:val="000000"/>
        </w:rPr>
        <w:t>Образовательные:</w:t>
      </w:r>
    </w:p>
    <w:p w14:paraId="0C000000">
      <w:pPr>
        <w:spacing w:line="360" w:lineRule="auto"/>
        <w:ind/>
        <w:rPr>
          <w:color w:val="000000"/>
        </w:rPr>
      </w:pPr>
      <w:r>
        <w:rPr>
          <w:color w:val="000000"/>
        </w:rPr>
        <w:t>-Дать сведения, что с проведением индустриализации и коллективизации в жизни всех простых людей произошли большие изменения;</w:t>
      </w:r>
    </w:p>
    <w:p w14:paraId="0D000000">
      <w:pPr>
        <w:spacing w:line="360" w:lineRule="auto"/>
        <w:ind/>
        <w:rPr>
          <w:color w:val="000000"/>
        </w:rPr>
      </w:pPr>
      <w:r>
        <w:rPr>
          <w:color w:val="000000"/>
        </w:rPr>
        <w:t>-разъяснить, что у всех простых граждан жизнь и быт были одинаковыми;</w:t>
      </w:r>
    </w:p>
    <w:p w14:paraId="0E000000">
      <w:pPr>
        <w:spacing w:line="360" w:lineRule="auto"/>
        <w:ind/>
        <w:rPr>
          <w:color w:val="000000"/>
        </w:rPr>
      </w:pPr>
      <w:r>
        <w:rPr>
          <w:color w:val="000000"/>
        </w:rPr>
        <w:t>-подчеркнуть изменения в психологии людей.</w:t>
      </w:r>
    </w:p>
    <w:p w14:paraId="0F000000">
      <w:pPr>
        <w:spacing w:line="360" w:lineRule="auto"/>
        <w:ind/>
        <w:rPr>
          <w:b w:val="1"/>
          <w:color w:val="000000"/>
        </w:rPr>
      </w:pPr>
      <w:r>
        <w:rPr>
          <w:b w:val="1"/>
          <w:color w:val="000000"/>
        </w:rPr>
        <w:t>Коррекционные:</w:t>
      </w:r>
    </w:p>
    <w:p w14:paraId="10000000">
      <w:pPr>
        <w:spacing w:line="360" w:lineRule="auto"/>
        <w:ind/>
        <w:rPr>
          <w:color w:val="000000"/>
        </w:rPr>
      </w:pPr>
      <w:r>
        <w:rPr>
          <w:color w:val="000000"/>
        </w:rPr>
        <w:t>-развивать познавательные способности в ходе беседы.</w:t>
      </w:r>
    </w:p>
    <w:p w14:paraId="11000000">
      <w:pPr>
        <w:spacing w:line="360" w:lineRule="auto"/>
        <w:ind/>
        <w:rPr>
          <w:b w:val="1"/>
          <w:color w:val="000000"/>
        </w:rPr>
      </w:pPr>
      <w:r>
        <w:rPr>
          <w:b w:val="1"/>
          <w:color w:val="000000"/>
        </w:rPr>
        <w:t>Воспитательные:</w:t>
      </w:r>
    </w:p>
    <w:p w14:paraId="12000000">
      <w:pPr>
        <w:spacing w:line="360" w:lineRule="auto"/>
        <w:ind/>
        <w:rPr>
          <w:color w:val="000000"/>
        </w:rPr>
      </w:pPr>
      <w:r>
        <w:rPr>
          <w:color w:val="000000"/>
        </w:rPr>
        <w:t>-прививать интерес к истории своего Отечества.</w:t>
      </w:r>
    </w:p>
    <w:p w14:paraId="13000000">
      <w:pPr>
        <w:spacing w:line="360" w:lineRule="auto"/>
        <w:ind/>
        <w:rPr>
          <w:color w:val="000000"/>
        </w:rPr>
      </w:pPr>
      <w:r>
        <w:rPr>
          <w:b w:val="1"/>
          <w:color w:val="000000"/>
        </w:rPr>
        <w:t>Ключевые понятия урока:</w:t>
      </w:r>
    </w:p>
    <w:tbl>
      <w:tblPr>
        <w:tblStyle w:val="Style_2"/>
        <w:tblInd w:type="dxa" w:w="-116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9300"/>
      </w:tblGrid>
      <w:tr>
        <w:tc>
          <w:tcPr>
            <w:tcW w:type="dxa" w:w="930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14000000">
            <w:pPr>
              <w:spacing w:line="0" w:lineRule="atLeast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Барак</w:t>
            </w:r>
          </w:p>
        </w:tc>
      </w:tr>
      <w:tr>
        <w:tc>
          <w:tcPr>
            <w:tcW w:type="dxa" w:w="930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15000000">
            <w:pPr>
              <w:spacing w:line="0" w:lineRule="atLeast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Керосинка</w:t>
            </w:r>
          </w:p>
        </w:tc>
      </w:tr>
      <w:tr>
        <w:tc>
          <w:tcPr>
            <w:tcW w:type="dxa" w:w="930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16000000">
            <w:pPr>
              <w:spacing w:line="0" w:lineRule="atLeast"/>
              <w:ind/>
              <w:rPr>
                <w:color w:val="000000"/>
              </w:rPr>
            </w:pPr>
            <w:r>
              <w:rPr>
                <w:b w:val="1"/>
                <w:color w:val="252525"/>
              </w:rPr>
              <w:t>Дом-комму́</w:t>
            </w:r>
            <w:r>
              <w:rPr>
                <w:b w:val="1"/>
                <w:color w:val="252525"/>
              </w:rPr>
              <w:t>на</w:t>
            </w:r>
          </w:p>
        </w:tc>
      </w:tr>
      <w:tr>
        <w:tc>
          <w:tcPr>
            <w:tcW w:type="dxa" w:w="930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17000000">
            <w:pPr>
              <w:spacing w:line="0" w:lineRule="atLeast"/>
              <w:ind/>
              <w:rPr>
                <w:color w:val="000000"/>
              </w:rPr>
            </w:pPr>
          </w:p>
        </w:tc>
      </w:tr>
    </w:tbl>
    <w:p w14:paraId="18000000"/>
    <w:p w14:paraId="19000000"/>
    <w:p w14:paraId="1A000000">
      <w:r>
        <w:rPr>
          <w:b w:val="1"/>
        </w:rPr>
        <w:t xml:space="preserve">Оборудование: </w:t>
      </w:r>
      <w:r>
        <w:t>тетрадь</w:t>
      </w:r>
      <w:r>
        <w:t>.</w:t>
      </w:r>
      <w:r>
        <w:t xml:space="preserve"> </w:t>
      </w:r>
      <w:r>
        <w:t>с</w:t>
      </w:r>
      <w:r>
        <w:t xml:space="preserve">ловарь,  компьютер, </w:t>
      </w:r>
      <w:r>
        <w:t>мультимедийный</w:t>
      </w:r>
      <w:r>
        <w:t xml:space="preserve"> проектор.</w:t>
      </w:r>
    </w:p>
    <w:p w14:paraId="1B000000">
      <w:pPr>
        <w:rPr>
          <w:u w:val="single"/>
        </w:rPr>
      </w:pPr>
    </w:p>
    <w:p w14:paraId="1C000000">
      <w:r>
        <w:t xml:space="preserve">                              </w:t>
      </w:r>
    </w:p>
    <w:p w14:paraId="1D000000">
      <w:pPr>
        <w:rPr>
          <w:b w:val="1"/>
        </w:rPr>
      </w:pPr>
      <w:r>
        <w:rPr>
          <w:b w:val="1"/>
        </w:rPr>
        <w:t xml:space="preserve">                                                                                 </w:t>
      </w:r>
      <w:r>
        <w:rPr>
          <w:b w:val="1"/>
        </w:rPr>
        <w:t xml:space="preserve"> </w:t>
      </w:r>
      <w:r>
        <w:rPr>
          <w:b w:val="1"/>
        </w:rPr>
        <w:t>Ход учебного занятия:</w:t>
      </w:r>
    </w:p>
    <w:p w14:paraId="1E000000">
      <w:pPr>
        <w:ind/>
        <w:jc w:val="center"/>
        <w:rPr>
          <w:u w:val="single"/>
        </w:rPr>
      </w:pPr>
    </w:p>
    <w:p w14:paraId="1F000000">
      <w:pPr>
        <w:ind/>
        <w:jc w:val="center"/>
        <w:rPr>
          <w:u w:val="single"/>
        </w:rPr>
      </w:pPr>
      <w:r>
        <w:rPr>
          <w:b w:val="1"/>
          <w:u w:val="single"/>
        </w:rPr>
        <w:t>1. Организация начала урока</w:t>
      </w:r>
      <w:r>
        <w:rPr>
          <w:b w:val="1"/>
          <w:u w:val="single"/>
        </w:rPr>
        <w:t xml:space="preserve"> :</w:t>
      </w:r>
      <w:r>
        <w:rPr>
          <w:b w:val="1"/>
          <w:u w:val="single"/>
        </w:rPr>
        <w:t xml:space="preserve"> 2 мин</w:t>
      </w:r>
      <w:r>
        <w:rPr>
          <w:u w:val="single"/>
        </w:rPr>
        <w:t>.</w:t>
      </w:r>
    </w:p>
    <w:p w14:paraId="20000000">
      <w:pPr>
        <w:ind/>
        <w:jc w:val="center"/>
        <w:rPr>
          <w:u w:val="single"/>
        </w:rPr>
      </w:pPr>
    </w:p>
    <w:p w14:paraId="21000000">
      <w:r>
        <w:t>Цель этапа: подготовить учащихся к работе, собрать внимание детей.</w:t>
      </w:r>
    </w:p>
    <w:p w14:paraId="22000000"/>
    <w:tbl>
      <w:tblPr>
        <w:tblStyle w:val="Style_2"/>
        <w:tblInd w:type="dxa" w:w="359"/>
      </w:tblPr>
      <w:tblGrid>
        <w:gridCol w:w="3168"/>
        <w:gridCol w:w="4878"/>
        <w:gridCol w:w="1985"/>
        <w:gridCol w:w="1984"/>
        <w:gridCol w:w="2985"/>
      </w:tblGrid>
      <w:tr>
        <w:tc>
          <w:tcPr>
            <w:tcW w:type="dxa" w:w="80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r>
              <w:t>Компетенции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 w:right="-108"/>
            </w:pPr>
            <w:r>
              <w:t>методы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r>
              <w:t>формы</w:t>
            </w:r>
          </w:p>
        </w:tc>
        <w:tc>
          <w:tcPr>
            <w:tcW w:type="dxa" w:w="2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r>
              <w:t>Используемые ЦОР</w:t>
            </w:r>
          </w:p>
        </w:tc>
      </w:tr>
      <w:tr>
        <w:trPr>
          <w:trHeight w:hRule="atLeast" w:val="135"/>
        </w:trPr>
        <w:tc>
          <w:tcPr>
            <w:tcW w:type="dxa" w:w="3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r>
              <w:t>знания</w:t>
            </w:r>
          </w:p>
        </w:tc>
        <w:tc>
          <w:tcPr>
            <w:tcW w:type="dxa" w:w="4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r>
              <w:t>умения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35"/>
        </w:trPr>
        <w:tc>
          <w:tcPr>
            <w:tcW w:type="dxa" w:w="3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r>
              <w:t>Организация внимания и внутренней готовности.</w:t>
            </w:r>
          </w:p>
        </w:tc>
        <w:tc>
          <w:tcPr>
            <w:tcW w:type="dxa" w:w="4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r>
              <w:t>Умение организоваться, организовать рабочее место.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r>
              <w:t>словесный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r>
              <w:t>фронтальный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/>
          <w:p w14:paraId="2E000000"/>
        </w:tc>
      </w:tr>
      <w:tr>
        <w:tc>
          <w:tcPr>
            <w:tcW w:type="dxa" w:w="80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r>
              <w:t>Деятельность учителя</w:t>
            </w:r>
          </w:p>
        </w:tc>
        <w:tc>
          <w:tcPr>
            <w:tcW w:type="dxa" w:w="695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r>
              <w:t>Деятельность ученика</w:t>
            </w:r>
          </w:p>
        </w:tc>
      </w:tr>
      <w:tr>
        <w:trPr>
          <w:trHeight w:hRule="atLeast" w:val="1284"/>
        </w:trPr>
        <w:tc>
          <w:tcPr>
            <w:tcW w:type="dxa" w:w="80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r>
              <w:t>Приветствие, выявление отсутствующих, проверка готовности к уроку.</w:t>
            </w:r>
          </w:p>
          <w:p w14:paraId="32000000"/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r>
              <w:t>Подготовка к работе, организация рабочего места.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/>
          <w:p w14:paraId="35000000"/>
          <w:p w14:paraId="36000000"/>
        </w:tc>
      </w:tr>
    </w:tbl>
    <w:p w14:paraId="37000000">
      <w:pPr>
        <w:ind/>
        <w:jc w:val="center"/>
        <w:rPr>
          <w:u w:val="single"/>
        </w:rPr>
      </w:pPr>
      <w:r>
        <w:rPr>
          <w:b w:val="1"/>
          <w:u w:val="single"/>
        </w:rPr>
        <w:t>2. Проверка ранее  изученного материала (повторение):  9 мин</w:t>
      </w:r>
      <w:r>
        <w:rPr>
          <w:u w:val="single"/>
        </w:rPr>
        <w:t>.</w:t>
      </w:r>
    </w:p>
    <w:p w14:paraId="38000000">
      <w:pPr>
        <w:ind/>
        <w:jc w:val="center"/>
        <w:rPr>
          <w:u w:val="single"/>
        </w:rPr>
      </w:pPr>
    </w:p>
    <w:p w14:paraId="39000000">
      <w:r>
        <w:t>Цель этапа: Закрепление знаний, полученных на предыдущем уроке, подготовка детей к изучению новой темы.</w:t>
      </w:r>
    </w:p>
    <w:p w14:paraId="3A000000"/>
    <w:tbl>
      <w:tblPr>
        <w:tblStyle w:val="Style_2"/>
        <w:tblInd w:type="dxa" w:w="317"/>
      </w:tblPr>
      <w:tblGrid>
        <w:gridCol w:w="2776"/>
        <w:gridCol w:w="5340"/>
        <w:gridCol w:w="1920"/>
        <w:gridCol w:w="2040"/>
        <w:gridCol w:w="2958"/>
      </w:tblGrid>
      <w:tr>
        <w:tc>
          <w:tcPr>
            <w:tcW w:type="dxa" w:w="81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r>
              <w:t>Компетенции</w:t>
            </w:r>
          </w:p>
        </w:tc>
        <w:tc>
          <w:tcPr>
            <w:tcW w:type="dxa" w:w="19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r>
              <w:t>методы</w:t>
            </w:r>
          </w:p>
        </w:tc>
        <w:tc>
          <w:tcPr>
            <w:tcW w:type="dxa" w:w="20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r>
              <w:t>формы</w:t>
            </w:r>
          </w:p>
        </w:tc>
        <w:tc>
          <w:tcPr>
            <w:tcW w:type="dxa" w:w="29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r>
              <w:t>Используемые ЦОР</w:t>
            </w:r>
          </w:p>
        </w:tc>
      </w:tr>
      <w:tr>
        <w:trPr>
          <w:trHeight w:hRule="atLeast" w:val="135"/>
        </w:trPr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r>
              <w:t>знания</w:t>
            </w:r>
          </w:p>
        </w:tc>
        <w:tc>
          <w:tcPr>
            <w:tcW w:type="dxa" w:w="5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r>
              <w:t>Умения</w:t>
            </w:r>
          </w:p>
        </w:tc>
        <w:tc>
          <w:tcPr>
            <w:tcW w:type="dxa" w:w="1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0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35"/>
        </w:trPr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r>
              <w:t>Знания  основных  достижений науки и культуры.</w:t>
            </w:r>
          </w:p>
          <w:p w14:paraId="42000000">
            <w:pPr>
              <w:rPr>
                <w:color w:val="000000"/>
              </w:rPr>
            </w:pPr>
            <w:r>
              <w:rPr>
                <w:color w:val="000000"/>
              </w:rPr>
              <w:t>Какую тему изучали на предыдущем уроке (Вспоминают тему предыдущего урока.)</w:t>
            </w:r>
          </w:p>
          <w:p w14:paraId="43000000">
            <w:pPr>
              <w:ind w:firstLine="0" w:left="360"/>
            </w:pPr>
          </w:p>
        </w:tc>
        <w:tc>
          <w:tcPr>
            <w:tcW w:type="dxa" w:w="5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r>
              <w:t>Умения  отвечать полным ответом на вопросы.</w:t>
            </w:r>
            <w:r>
              <w:t xml:space="preserve">  </w:t>
            </w:r>
          </w:p>
          <w:p w14:paraId="45000000"/>
          <w:p w14:paraId="46000000"/>
          <w:p w14:paraId="47000000"/>
          <w:p w14:paraId="48000000"/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r>
              <w:t>Словесный,</w:t>
            </w:r>
          </w:p>
          <w:p w14:paraId="4A000000">
            <w:r>
              <w:t>иллюстратив</w:t>
            </w:r>
          </w:p>
          <w:p w14:paraId="4B000000">
            <w:r>
              <w:t>ный</w:t>
            </w:r>
          </w:p>
        </w:tc>
        <w:tc>
          <w:tcPr>
            <w:tcW w:type="dxa" w:w="2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r>
              <w:t>Фронтальная,</w:t>
            </w:r>
          </w:p>
          <w:p w14:paraId="4D000000">
            <w:r>
              <w:t xml:space="preserve"> </w:t>
            </w:r>
            <w:r>
              <w:t>индивидуаль</w:t>
            </w:r>
          </w:p>
          <w:p w14:paraId="4E000000">
            <w:r>
              <w:t>ная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/>
          <w:p w14:paraId="50000000"/>
        </w:tc>
      </w:tr>
    </w:tbl>
    <w:p w14:paraId="51000000">
      <w:pPr>
        <w:pageBreakBefore w:val="1"/>
        <w:ind/>
      </w:pPr>
    </w:p>
    <w:p w14:paraId="52000000">
      <w:pPr>
        <w:pageBreakBefore w:val="1"/>
        <w:ind/>
      </w:pPr>
    </w:p>
    <w:p w14:paraId="53000000">
      <w:pPr>
        <w:pageBreakBefore w:val="1"/>
        <w:ind/>
      </w:pPr>
    </w:p>
    <w:p w14:paraId="54000000">
      <w:pPr>
        <w:pageBreakBefore w:val="1"/>
        <w:ind/>
      </w:pPr>
    </w:p>
    <w:p w14:paraId="55000000">
      <w:pPr>
        <w:pageBreakBefore w:val="1"/>
        <w:ind/>
      </w:pPr>
    </w:p>
    <w:p w14:paraId="56000000">
      <w:pPr>
        <w:pageBreakBefore w:val="1"/>
        <w:ind/>
      </w:pPr>
    </w:p>
    <w:p w14:paraId="57000000">
      <w:pPr>
        <w:pageBreakBefore w:val="1"/>
        <w:ind/>
      </w:pPr>
    </w:p>
    <w:tbl>
      <w:tblPr>
        <w:tblStyle w:val="Style_2"/>
        <w:tblInd w:type="dxa" w:w="369"/>
      </w:tblPr>
      <w:tblGrid>
        <w:gridCol w:w="8070"/>
        <w:gridCol w:w="3960"/>
        <w:gridCol w:w="2952"/>
      </w:tblGrid>
      <w:tr>
        <w:tc>
          <w:tcPr>
            <w:tcW w:type="dxa" w:w="8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r>
              <w:t>Деятельность учителя</w:t>
            </w:r>
          </w:p>
        </w:tc>
        <w:tc>
          <w:tcPr>
            <w:tcW w:type="dxa" w:w="69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r>
              <w:t>Деятельность ученика.</w:t>
            </w:r>
          </w:p>
        </w:tc>
      </w:tr>
      <w:tr>
        <w:trPr>
          <w:trHeight w:hRule="atLeast" w:val="9778"/>
        </w:trPr>
        <w:tc>
          <w:tcPr>
            <w:tcW w:type="dxa" w:w="8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rPr>
                <w:color w:val="000000"/>
              </w:rPr>
            </w:pPr>
          </w:p>
          <w:p w14:paraId="5B000000">
            <w:pPr>
              <w:rPr>
                <w:color w:val="000000"/>
              </w:rPr>
            </w:pPr>
          </w:p>
          <w:p w14:paraId="5C000000">
            <w:pPr>
              <w:rPr>
                <w:color w:val="000000"/>
              </w:rPr>
            </w:pPr>
          </w:p>
          <w:p w14:paraId="5D000000">
            <w:pPr>
              <w:rPr>
                <w:color w:val="000000"/>
              </w:rPr>
            </w:pPr>
            <w:r>
              <w:rPr>
                <w:color w:val="000000"/>
              </w:rPr>
              <w:t>Какую тему изучали на предыдущем уроке (Вспоминают тему предыдущего урока.)</w:t>
            </w:r>
          </w:p>
          <w:p w14:paraId="5E000000">
            <w:pPr>
              <w:rPr>
                <w:color w:val="000000"/>
              </w:rPr>
            </w:pPr>
          </w:p>
          <w:p w14:paraId="5F000000">
            <w:pPr>
              <w:rPr>
                <w:color w:val="000000"/>
              </w:rPr>
            </w:pPr>
            <w:r>
              <w:rPr>
                <w:color w:val="000000"/>
              </w:rPr>
              <w:t>Какие события оказали влияние на развитие советской культуры, науки?</w:t>
            </w:r>
          </w:p>
          <w:p w14:paraId="60000000">
            <w:pPr>
              <w:rPr>
                <w:color w:val="000000"/>
              </w:rPr>
            </w:pPr>
          </w:p>
          <w:p w14:paraId="61000000">
            <w:pPr>
              <w:rPr>
                <w:color w:val="000000"/>
              </w:rPr>
            </w:pPr>
          </w:p>
          <w:p w14:paraId="62000000">
            <w:pPr>
              <w:rPr>
                <w:color w:val="000000"/>
              </w:rPr>
            </w:pPr>
          </w:p>
          <w:p w14:paraId="63000000">
            <w:pPr>
              <w:rPr>
                <w:color w:val="000000"/>
              </w:rPr>
            </w:pPr>
          </w:p>
          <w:p w14:paraId="64000000">
            <w:pPr>
              <w:rPr>
                <w:color w:val="000000"/>
              </w:rPr>
            </w:pPr>
          </w:p>
          <w:p w14:paraId="65000000">
            <w:pPr>
              <w:rPr>
                <w:color w:val="000000"/>
              </w:rPr>
            </w:pPr>
            <w:r>
              <w:rPr>
                <w:color w:val="000000"/>
              </w:rPr>
              <w:t>Какие области науки развивались успешно в СССР в 20-30 годы?</w:t>
            </w:r>
          </w:p>
          <w:p w14:paraId="66000000">
            <w:pPr>
              <w:rPr>
                <w:color w:val="000000"/>
              </w:rPr>
            </w:pPr>
          </w:p>
          <w:p w14:paraId="67000000">
            <w:pPr>
              <w:rPr>
                <w:color w:val="000000"/>
              </w:rPr>
            </w:pPr>
          </w:p>
          <w:p w14:paraId="68000000">
            <w:pPr>
              <w:rPr>
                <w:color w:val="000000"/>
              </w:rPr>
            </w:pPr>
          </w:p>
          <w:p w14:paraId="69000000">
            <w:pPr>
              <w:rPr>
                <w:color w:val="000000"/>
              </w:rPr>
            </w:pPr>
          </w:p>
          <w:p w14:paraId="6A000000">
            <w:pPr>
              <w:rPr>
                <w:color w:val="000000"/>
              </w:rPr>
            </w:pPr>
          </w:p>
          <w:p w14:paraId="6B000000">
            <w:pPr>
              <w:rPr>
                <w:color w:val="000000"/>
              </w:rPr>
            </w:pPr>
          </w:p>
          <w:p w14:paraId="6C000000">
            <w:pPr>
              <w:rPr>
                <w:color w:val="000000"/>
              </w:rPr>
            </w:pPr>
          </w:p>
          <w:p w14:paraId="6D000000">
            <w:pPr>
              <w:rPr>
                <w:color w:val="000000"/>
              </w:rPr>
            </w:pPr>
            <w:r>
              <w:rPr>
                <w:color w:val="000000"/>
              </w:rPr>
              <w:t>Какое изобретение сделал Сергей Васильевич Лебедев?</w:t>
            </w:r>
          </w:p>
          <w:p w14:paraId="6E000000">
            <w:pPr>
              <w:rPr>
                <w:color w:val="000000"/>
              </w:rPr>
            </w:pPr>
          </w:p>
          <w:p w14:paraId="6F000000">
            <w:pPr>
              <w:rPr>
                <w:color w:val="000000"/>
              </w:rPr>
            </w:pPr>
          </w:p>
          <w:p w14:paraId="70000000">
            <w:pPr>
              <w:rPr>
                <w:color w:val="000000"/>
              </w:rPr>
            </w:pPr>
          </w:p>
          <w:p w14:paraId="71000000">
            <w:pPr>
              <w:rPr>
                <w:color w:val="000000"/>
              </w:rPr>
            </w:pPr>
          </w:p>
          <w:p w14:paraId="72000000">
            <w:pPr>
              <w:rPr>
                <w:color w:val="000000"/>
              </w:rPr>
            </w:pPr>
          </w:p>
          <w:p w14:paraId="73000000">
            <w:pPr>
              <w:rPr>
                <w:color w:val="000000"/>
              </w:rPr>
            </w:pPr>
          </w:p>
          <w:p w14:paraId="74000000">
            <w:pPr>
              <w:rPr>
                <w:color w:val="000000"/>
              </w:rPr>
            </w:pPr>
            <w:r>
              <w:rPr>
                <w:color w:val="000000"/>
              </w:rPr>
              <w:t>В чем польза синтетического каучука?</w:t>
            </w:r>
          </w:p>
          <w:p w14:paraId="75000000">
            <w:pPr>
              <w:rPr>
                <w:color w:val="000000"/>
              </w:rPr>
            </w:pPr>
          </w:p>
          <w:p w14:paraId="76000000">
            <w:pPr>
              <w:rPr>
                <w:color w:val="000000"/>
              </w:rPr>
            </w:pPr>
            <w:r>
              <w:rPr>
                <w:color w:val="000000"/>
              </w:rPr>
              <w:t>Что нового появилось в киноискусстве в 20-30 годы в СССР?</w:t>
            </w:r>
          </w:p>
          <w:p w14:paraId="77000000">
            <w:pPr>
              <w:rPr>
                <w:color w:val="000000"/>
              </w:rPr>
            </w:pPr>
          </w:p>
          <w:p w14:paraId="78000000">
            <w:pPr>
              <w:rPr>
                <w:color w:val="000000"/>
              </w:rPr>
            </w:pPr>
          </w:p>
          <w:p w14:paraId="79000000">
            <w:pPr>
              <w:rPr>
                <w:color w:val="000000"/>
              </w:rPr>
            </w:pPr>
          </w:p>
          <w:p w14:paraId="7A000000">
            <w:pPr>
              <w:rPr>
                <w:color w:val="000000"/>
              </w:rPr>
            </w:pPr>
          </w:p>
          <w:p w14:paraId="7B000000">
            <w:pPr>
              <w:rPr>
                <w:color w:val="000000"/>
              </w:rPr>
            </w:pPr>
          </w:p>
          <w:p w14:paraId="7C000000">
            <w:pPr>
              <w:rPr>
                <w:color w:val="000000"/>
              </w:rPr>
            </w:pPr>
          </w:p>
          <w:p w14:paraId="7D000000">
            <w:pPr>
              <w:rPr>
                <w:color w:val="000000"/>
              </w:rPr>
            </w:pPr>
          </w:p>
          <w:p w14:paraId="7E000000">
            <w:pPr>
              <w:rPr>
                <w:color w:val="000000"/>
              </w:rPr>
            </w:pPr>
          </w:p>
          <w:p w14:paraId="7F000000">
            <w:pPr>
              <w:rPr>
                <w:color w:val="000000"/>
              </w:rPr>
            </w:pPr>
          </w:p>
          <w:p w14:paraId="80000000">
            <w:pPr>
              <w:rPr>
                <w:color w:val="000000"/>
              </w:rPr>
            </w:pPr>
          </w:p>
          <w:p w14:paraId="81000000">
            <w:pPr>
              <w:rPr>
                <w:color w:val="000000"/>
              </w:rPr>
            </w:pPr>
          </w:p>
          <w:p w14:paraId="82000000">
            <w:pPr>
              <w:rPr>
                <w:color w:val="000000"/>
              </w:rPr>
            </w:pPr>
          </w:p>
          <w:p w14:paraId="83000000">
            <w:pPr>
              <w:rPr>
                <w:color w:val="000000"/>
              </w:rPr>
            </w:pPr>
            <w:r>
              <w:rPr>
                <w:color w:val="000000"/>
              </w:rPr>
              <w:t>О чем писали свои произведения писатели, поэты?</w:t>
            </w:r>
          </w:p>
          <w:p w14:paraId="84000000">
            <w:pPr>
              <w:rPr>
                <w:color w:val="000000"/>
              </w:rPr>
            </w:pPr>
          </w:p>
          <w:p w14:paraId="85000000">
            <w:pPr>
              <w:rPr>
                <w:color w:val="000000"/>
              </w:rPr>
            </w:pPr>
          </w:p>
          <w:p w14:paraId="86000000">
            <w:pPr>
              <w:rPr>
                <w:color w:val="000000"/>
              </w:rPr>
            </w:pPr>
          </w:p>
          <w:p w14:paraId="87000000">
            <w:pPr>
              <w:rPr>
                <w:color w:val="000000"/>
              </w:rPr>
            </w:pPr>
          </w:p>
          <w:p w14:paraId="88000000">
            <w:pPr>
              <w:rPr>
                <w:color w:val="000000"/>
              </w:rPr>
            </w:pPr>
          </w:p>
          <w:p w14:paraId="89000000">
            <w:pPr>
              <w:rPr>
                <w:color w:val="000000"/>
              </w:rPr>
            </w:pPr>
          </w:p>
          <w:p w14:paraId="8A000000">
            <w:pPr>
              <w:rPr>
                <w:color w:val="000000"/>
              </w:rPr>
            </w:pPr>
          </w:p>
          <w:p w14:paraId="8B000000">
            <w:pPr>
              <w:rPr>
                <w:color w:val="000000"/>
              </w:rPr>
            </w:pPr>
          </w:p>
          <w:p w14:paraId="8C000000">
            <w:pPr>
              <w:rPr>
                <w:color w:val="000000"/>
              </w:rPr>
            </w:pPr>
          </w:p>
          <w:p w14:paraId="8D000000">
            <w:pPr>
              <w:rPr>
                <w:color w:val="000000"/>
              </w:rPr>
            </w:pPr>
          </w:p>
          <w:p w14:paraId="8E000000">
            <w:pPr>
              <w:rPr>
                <w:color w:val="000000"/>
              </w:rPr>
            </w:pPr>
          </w:p>
          <w:p w14:paraId="8F000000">
            <w:pPr>
              <w:rPr>
                <w:color w:val="000000"/>
              </w:rPr>
            </w:pPr>
          </w:p>
          <w:p w14:paraId="90000000">
            <w:pPr>
              <w:rPr>
                <w:color w:val="000000"/>
              </w:rPr>
            </w:pPr>
          </w:p>
          <w:p w14:paraId="91000000">
            <w:pPr>
              <w:rPr>
                <w:color w:val="000000"/>
              </w:rPr>
            </w:pPr>
          </w:p>
          <w:p w14:paraId="92000000">
            <w:pPr>
              <w:rPr>
                <w:color w:val="000000"/>
              </w:rPr>
            </w:pPr>
          </w:p>
          <w:p w14:paraId="93000000">
            <w:pPr>
              <w:rPr>
                <w:color w:val="000000"/>
              </w:rPr>
            </w:pPr>
          </w:p>
          <w:p w14:paraId="94000000"/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r>
              <w:t xml:space="preserve">Активизация внимания. </w:t>
            </w:r>
          </w:p>
          <w:p w14:paraId="96000000">
            <w:r>
              <w:t>Отвечают на вопросы учителя.</w:t>
            </w:r>
          </w:p>
          <w:p w14:paraId="97000000">
            <w:pPr>
              <w:rPr>
                <w:color w:val="000000"/>
              </w:rPr>
            </w:pPr>
          </w:p>
          <w:p w14:paraId="98000000">
            <w:r>
              <w:rPr>
                <w:color w:val="000000"/>
              </w:rPr>
              <w:t>«Развитие науки и культуры в СССР в 20-30 годы»</w:t>
            </w:r>
          </w:p>
          <w:p w14:paraId="99000000"/>
          <w:p w14:paraId="9A000000"/>
          <w:p w14:paraId="9B000000">
            <w:pPr>
              <w:rPr>
                <w:color w:val="000000"/>
              </w:rPr>
            </w:pPr>
            <w:r>
              <w:rPr>
                <w:color w:val="000000"/>
              </w:rPr>
              <w:t>Октябрьская революция и Гражданская война, а также индустриализация и коллективизация оказали огромное влияние на развитие науки и культуры в СССР.</w:t>
            </w:r>
          </w:p>
          <w:p w14:paraId="9C000000"/>
          <w:p w14:paraId="9D000000">
            <w:pPr>
              <w:rPr>
                <w:color w:val="000000"/>
              </w:rPr>
            </w:pPr>
            <w:r>
              <w:rPr>
                <w:color w:val="000000"/>
              </w:rPr>
              <w:t>успешно развивались исследования в области физики и химии, не менее важными считались геология и география</w:t>
            </w:r>
          </w:p>
          <w:p w14:paraId="9E000000"/>
          <w:p w14:paraId="9F000000"/>
          <w:p w14:paraId="A0000000"/>
          <w:p w14:paraId="A1000000">
            <w:pPr>
              <w:rPr>
                <w:color w:val="000000"/>
              </w:rPr>
            </w:pPr>
            <w:r>
              <w:rPr>
                <w:color w:val="000000"/>
              </w:rPr>
              <w:t>Сергей Васильевич Лебедев впервые получил в своей лаборатории синтетический каучук.</w:t>
            </w:r>
          </w:p>
          <w:p w14:paraId="A2000000"/>
          <w:p w14:paraId="A3000000"/>
          <w:p w14:paraId="A4000000"/>
          <w:p w14:paraId="A5000000">
            <w:pPr>
              <w:rPr>
                <w:color w:val="000000"/>
              </w:rPr>
            </w:pPr>
            <w:r>
              <w:rPr>
                <w:color w:val="000000"/>
              </w:rPr>
              <w:t>из изданного вещества изготавливается резина</w:t>
            </w:r>
          </w:p>
          <w:p w14:paraId="A6000000"/>
          <w:p w14:paraId="A7000000">
            <w:pPr>
              <w:rPr>
                <w:color w:val="000000"/>
              </w:rPr>
            </w:pPr>
            <w:r>
              <w:rPr>
                <w:color w:val="000000"/>
              </w:rPr>
              <w:t>в начале 30-х годо</w:t>
            </w:r>
            <w:r>
              <w:rPr>
                <w:color w:val="000000"/>
              </w:rPr>
              <w:t>в в СССР</w:t>
            </w:r>
            <w:r>
              <w:rPr>
                <w:color w:val="000000"/>
              </w:rPr>
              <w:t xml:space="preserve"> был впервые снят звуковой фильм, герои разговаривали, а не общались жестами. Впервые на киноэкранах кинотеатров появились </w:t>
            </w:r>
            <w:r>
              <w:rPr>
                <w:color w:val="000000"/>
              </w:rPr>
              <w:t xml:space="preserve">кинокомедии «Цирк», «Весёлые ребята», Волга- Волга». Главные роли играла знаменитая киноактриса </w:t>
            </w:r>
          </w:p>
          <w:p w14:paraId="A8000000">
            <w:pPr>
              <w:rPr>
                <w:color w:val="000000"/>
              </w:rPr>
            </w:pPr>
            <w:r>
              <w:rPr>
                <w:color w:val="000000"/>
              </w:rPr>
              <w:t>Любовь Петровна Орлова.</w:t>
            </w:r>
          </w:p>
          <w:p w14:paraId="A9000000">
            <w:pPr>
              <w:rPr>
                <w:color w:val="000000"/>
              </w:rPr>
            </w:pPr>
          </w:p>
          <w:p w14:paraId="AA000000">
            <w:pPr>
              <w:rPr>
                <w:color w:val="000000"/>
              </w:rPr>
            </w:pPr>
          </w:p>
          <w:p w14:paraId="AB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произведения были о </w:t>
            </w:r>
            <w:r>
              <w:rPr>
                <w:color w:val="000000"/>
              </w:rPr>
              <w:t>непримеримой</w:t>
            </w:r>
            <w:r>
              <w:rPr>
                <w:color w:val="000000"/>
              </w:rPr>
              <w:t xml:space="preserve"> борьбе в годы Гражданской войны между красными и белыми, об участниках создания колхозах.</w:t>
            </w:r>
          </w:p>
          <w:p w14:paraId="AC000000"/>
        </w:tc>
        <w:tc>
          <w:tcPr>
            <w:tcW w:type="dxa" w:w="2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/>
          <w:p w14:paraId="AE000000"/>
          <w:p w14:paraId="AF000000">
            <w:pPr>
              <w:rPr>
                <w:u w:val="single"/>
              </w:rPr>
            </w:pPr>
            <w:r>
              <w:t xml:space="preserve">             </w:t>
            </w:r>
            <w:r>
              <w:rPr>
                <w:u w:val="single"/>
              </w:rPr>
              <w:t xml:space="preserve"> </w:t>
            </w:r>
          </w:p>
        </w:tc>
      </w:tr>
    </w:tbl>
    <w:p w14:paraId="B0000000">
      <w:pPr>
        <w:ind/>
        <w:jc w:val="center"/>
      </w:pPr>
    </w:p>
    <w:p w14:paraId="B1000000">
      <w:pPr>
        <w:ind/>
        <w:jc w:val="center"/>
      </w:pPr>
    </w:p>
    <w:p w14:paraId="B2000000">
      <w:pPr>
        <w:ind/>
        <w:jc w:val="center"/>
        <w:rPr>
          <w:b w:val="1"/>
          <w:u w:val="single"/>
        </w:rPr>
      </w:pPr>
      <w:r>
        <w:rPr>
          <w:b w:val="1"/>
          <w:u w:val="single"/>
        </w:rPr>
        <w:t>3. Актуализация знаний, объявление новой темы: 5мин.</w:t>
      </w:r>
    </w:p>
    <w:p w14:paraId="B3000000"/>
    <w:p w14:paraId="B4000000"/>
    <w:tbl>
      <w:tblPr>
        <w:tblStyle w:val="Style_2"/>
        <w:tblInd w:type="dxa" w:w="24"/>
      </w:tblPr>
      <w:tblGrid>
        <w:gridCol w:w="3075"/>
        <w:gridCol w:w="5340"/>
        <w:gridCol w:w="1920"/>
        <w:gridCol w:w="2040"/>
        <w:gridCol w:w="2952"/>
      </w:tblGrid>
      <w:tr>
        <w:tc>
          <w:tcPr>
            <w:tcW w:type="dxa" w:w="84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r>
              <w:t>Компетенции</w:t>
            </w:r>
          </w:p>
        </w:tc>
        <w:tc>
          <w:tcPr>
            <w:tcW w:type="dxa" w:w="19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r>
              <w:t>методы</w:t>
            </w:r>
          </w:p>
        </w:tc>
        <w:tc>
          <w:tcPr>
            <w:tcW w:type="dxa" w:w="20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r>
              <w:t>формы</w:t>
            </w:r>
          </w:p>
        </w:tc>
        <w:tc>
          <w:tcPr>
            <w:tcW w:type="dxa" w:w="29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r>
              <w:t>Используемые ЦОР</w:t>
            </w:r>
          </w:p>
        </w:tc>
      </w:tr>
      <w:tr>
        <w:trPr>
          <w:trHeight w:hRule="atLeast" w:val="135"/>
        </w:trPr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r>
              <w:t>знания</w:t>
            </w:r>
          </w:p>
        </w:tc>
        <w:tc>
          <w:tcPr>
            <w:tcW w:type="dxa" w:w="5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r>
              <w:t>Умения</w:t>
            </w:r>
          </w:p>
        </w:tc>
        <w:tc>
          <w:tcPr>
            <w:tcW w:type="dxa" w:w="1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0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35"/>
        </w:trPr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/>
        </w:tc>
        <w:tc>
          <w:tcPr>
            <w:tcW w:type="dxa" w:w="5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/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r>
              <w:t>Словесный,</w:t>
            </w:r>
          </w:p>
          <w:p w14:paraId="BE000000">
            <w:r>
              <w:t>иллюстратив</w:t>
            </w:r>
          </w:p>
          <w:p w14:paraId="BF000000">
            <w:r>
              <w:t>ный</w:t>
            </w:r>
          </w:p>
        </w:tc>
        <w:tc>
          <w:tcPr>
            <w:tcW w:type="dxa" w:w="2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r>
              <w:t>Фронтальная</w:t>
            </w:r>
          </w:p>
          <w:p w14:paraId="C1000000">
            <w:r>
              <w:t xml:space="preserve"> </w:t>
            </w:r>
          </w:p>
        </w:tc>
        <w:tc>
          <w:tcPr>
            <w:tcW w:type="dxa" w:w="2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/>
          <w:p w14:paraId="C3000000"/>
          <w:p w14:paraId="C4000000"/>
          <w:p w14:paraId="C5000000"/>
        </w:tc>
      </w:tr>
      <w:tr>
        <w:trPr>
          <w:trHeight w:hRule="atLeast" w:val="193"/>
        </w:trPr>
        <w:tc>
          <w:tcPr>
            <w:tcW w:type="dxa" w:w="84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r>
              <w:t>Деятельность учителя</w:t>
            </w:r>
          </w:p>
        </w:tc>
        <w:tc>
          <w:tcPr>
            <w:tcW w:type="dxa" w:w="691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r>
              <w:t>Деятельность ученика</w:t>
            </w:r>
          </w:p>
        </w:tc>
      </w:tr>
      <w:tr>
        <w:trPr>
          <w:trHeight w:hRule="atLeast" w:val="2112"/>
        </w:trPr>
        <w:tc>
          <w:tcPr>
            <w:tcW w:type="dxa" w:w="84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Мы сегодня познакомиться с бытом советских людей, </w:t>
            </w:r>
            <w:r>
              <w:rPr>
                <w:color w:val="000000"/>
              </w:rPr>
              <w:t>узнаем какие  изменения произошли</w:t>
            </w:r>
            <w:r>
              <w:rPr>
                <w:color w:val="000000"/>
              </w:rPr>
              <w:t xml:space="preserve"> в их жизни.</w:t>
            </w:r>
          </w:p>
          <w:p w14:paraId="C9000000"/>
          <w:p w14:paraId="CA000000"/>
          <w:p w14:paraId="CB000000"/>
          <w:p w14:paraId="CC000000"/>
          <w:p w14:paraId="CD000000"/>
          <w:p w14:paraId="CE000000"/>
          <w:p w14:paraId="CF000000">
            <w:r>
              <w:t xml:space="preserve">       </w:t>
            </w:r>
          </w:p>
        </w:tc>
        <w:tc>
          <w:tcPr>
            <w:tcW w:type="dxa" w:w="39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r>
              <w:t xml:space="preserve">  Записывают тему урока в тетрадь.</w:t>
            </w:r>
          </w:p>
          <w:p w14:paraId="D1000000"/>
          <w:p w14:paraId="D2000000"/>
          <w:p w14:paraId="D3000000"/>
        </w:tc>
        <w:tc>
          <w:tcPr>
            <w:tcW w:type="dxa" w:w="2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/>
          <w:p w14:paraId="D5000000"/>
          <w:p w14:paraId="D6000000"/>
          <w:p w14:paraId="D7000000"/>
        </w:tc>
      </w:tr>
    </w:tbl>
    <w:p w14:paraId="D8000000">
      <w:pPr>
        <w:ind/>
        <w:jc w:val="center"/>
        <w:rPr>
          <w:b w:val="1"/>
          <w:u w:val="single"/>
        </w:rPr>
      </w:pPr>
    </w:p>
    <w:p w14:paraId="D9000000">
      <w:pPr>
        <w:ind/>
        <w:jc w:val="center"/>
        <w:rPr>
          <w:b w:val="1"/>
          <w:u w:val="single"/>
        </w:rPr>
      </w:pPr>
    </w:p>
    <w:p w14:paraId="DA000000">
      <w:pPr>
        <w:ind/>
        <w:jc w:val="center"/>
        <w:rPr>
          <w:b w:val="1"/>
          <w:u w:val="single"/>
        </w:rPr>
      </w:pPr>
      <w:r>
        <w:rPr>
          <w:b w:val="1"/>
          <w:u w:val="single"/>
        </w:rPr>
        <w:t>4. Изучение нового материала: 20 мин.</w:t>
      </w:r>
    </w:p>
    <w:p w14:paraId="DB000000">
      <w:pPr>
        <w:ind/>
        <w:jc w:val="center"/>
        <w:rPr>
          <w:b w:val="1"/>
          <w:u w:val="single"/>
        </w:rPr>
      </w:pPr>
    </w:p>
    <w:p w14:paraId="DC000000">
      <w:pPr>
        <w:ind/>
        <w:jc w:val="center"/>
        <w:rPr>
          <w:b w:val="1"/>
        </w:rPr>
      </w:pPr>
    </w:p>
    <w:p w14:paraId="DD000000">
      <w:r>
        <w:t xml:space="preserve">Цель этапа: </w:t>
      </w:r>
      <w:r>
        <w:t xml:space="preserve">Изучение  жизни и быта советских людей </w:t>
      </w:r>
    </w:p>
    <w:tbl>
      <w:tblPr>
        <w:tblStyle w:val="Style_2"/>
        <w:tblInd w:type="dxa" w:w="108"/>
      </w:tblPr>
      <w:tblGrid>
        <w:gridCol w:w="2520"/>
        <w:gridCol w:w="5670"/>
        <w:gridCol w:w="1733"/>
        <w:gridCol w:w="1984"/>
        <w:gridCol w:w="3393"/>
      </w:tblGrid>
      <w:tr>
        <w:tc>
          <w:tcPr>
            <w:tcW w:type="dxa" w:w="81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r>
              <w:t>Компетенции</w:t>
            </w:r>
          </w:p>
        </w:tc>
        <w:tc>
          <w:tcPr>
            <w:tcW w:type="dxa" w:w="17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r>
              <w:t>методы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r>
              <w:t>формы</w:t>
            </w:r>
          </w:p>
        </w:tc>
        <w:tc>
          <w:tcPr>
            <w:tcW w:type="dxa" w:w="33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r>
              <w:t>Используемые ЦОР</w:t>
            </w:r>
          </w:p>
        </w:tc>
      </w:tr>
      <w:tr>
        <w:trPr>
          <w:trHeight w:hRule="atLeast" w:val="135"/>
        </w:trPr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r>
              <w:t>знания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r>
              <w:t>Умения</w:t>
            </w:r>
          </w:p>
        </w:tc>
        <w:tc>
          <w:tcPr>
            <w:tcW w:type="dxa" w:w="17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3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35"/>
        </w:trPr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/>
          <w:p w14:paraId="E5000000">
            <w:r>
              <w:t>1.</w:t>
            </w:r>
            <w:r>
              <w:t>познакомить с новыми словами</w:t>
            </w:r>
          </w:p>
          <w:p w14:paraId="E6000000">
            <w:r>
              <w:t>Барак</w:t>
            </w:r>
            <w:r>
              <w:t xml:space="preserve"> ,</w:t>
            </w:r>
            <w:r>
              <w:t xml:space="preserve"> общежитие</w:t>
            </w:r>
          </w:p>
          <w:p w14:paraId="E7000000"/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/>
          <w:p w14:paraId="E9000000">
            <w:pPr>
              <w:pStyle w:val="Style_3"/>
              <w:numPr>
                <w:ilvl w:val="0"/>
                <w:numId w:val="1"/>
              </w:numPr>
              <w:tabs>
                <w:tab w:leader="none" w:pos="1230" w:val="left"/>
              </w:tabs>
              <w:ind/>
            </w:pPr>
            <w:r>
              <w:t>Уметь работать с новыми словами.</w:t>
            </w:r>
          </w:p>
          <w:p w14:paraId="EA000000">
            <w:pPr>
              <w:tabs>
                <w:tab w:leader="none" w:pos="1230" w:val="left"/>
              </w:tabs>
              <w:ind/>
            </w:pPr>
          </w:p>
          <w:p w14:paraId="EB000000">
            <w:pPr>
              <w:tabs>
                <w:tab w:leader="none" w:pos="1230" w:val="left"/>
              </w:tabs>
              <w:ind/>
            </w:pPr>
          </w:p>
          <w:p w14:paraId="EC000000">
            <w:pPr>
              <w:tabs>
                <w:tab w:leader="none" w:pos="1230" w:val="left"/>
              </w:tabs>
              <w:ind/>
            </w:pPr>
          </w:p>
        </w:tc>
        <w:tc>
          <w:tcPr>
            <w:tcW w:type="dxa" w:w="1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r>
              <w:t>Словесный</w:t>
            </w:r>
            <w:r>
              <w:t xml:space="preserve"> ,</w:t>
            </w:r>
            <w:r>
              <w:t xml:space="preserve"> иллюстративный</w:t>
            </w:r>
          </w:p>
          <w:p w14:paraId="EE000000"/>
          <w:p w14:paraId="EF000000"/>
          <w:p w14:paraId="F000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r>
              <w:t xml:space="preserve">Фронтальная, </w:t>
            </w:r>
            <w:r>
              <w:t>индивидуальн</w:t>
            </w:r>
          </w:p>
          <w:p w14:paraId="F2000000">
            <w:r>
              <w:t>ая</w:t>
            </w:r>
            <w:r>
              <w:t>.</w:t>
            </w:r>
          </w:p>
          <w:p w14:paraId="F3000000"/>
          <w:p w14:paraId="F4000000"/>
          <w:p w14:paraId="F5000000"/>
        </w:tc>
        <w:tc>
          <w:tcPr>
            <w:tcW w:type="dxa" w:w="3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/>
        </w:tc>
      </w:tr>
      <w:tr>
        <w:trPr>
          <w:trHeight w:hRule="atLeast" w:val="1950"/>
        </w:trPr>
        <w:tc>
          <w:tcPr>
            <w:tcW w:type="dxa" w:w="81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r>
              <w:t>Деятельность учителя</w:t>
            </w:r>
          </w:p>
          <w:p w14:paraId="F8000000"/>
          <w:p w14:paraId="F9000000">
            <w:pPr>
              <w:rPr>
                <w:color w:val="000000"/>
              </w:rPr>
            </w:pPr>
            <w:r>
              <w:rPr>
                <w:color w:val="000000"/>
              </w:rPr>
              <w:t>С проведением индустриализации и коллективизации в жизни советских людей произошли большие изменения. Эти изменения были связаны со строительством новых промышленных предприятий. На жизнь людей повлияли и изменения в государственном управлении, и повышение роли партии в государстве.</w:t>
            </w:r>
          </w:p>
          <w:p w14:paraId="FA000000">
            <w:pPr>
              <w:rPr>
                <w:color w:val="000000"/>
              </w:rPr>
            </w:pPr>
            <w:r>
              <w:rPr>
                <w:color w:val="000000"/>
              </w:rPr>
              <w:t>Особенно большие изменения произошли в жизни горожан. В годы первых пятилеток тысячи молодых людей по путевкам комсомола ехали строить новые промышленные предприятия и электростанции. Труд их стал поистине героическим. Им приходилось жить в тяжелых условиях, в палатках или </w:t>
            </w:r>
            <w:r>
              <w:rPr>
                <w:b w:val="1"/>
                <w:i w:val="1"/>
                <w:color w:val="000000"/>
              </w:rPr>
              <w:t>барака</w:t>
            </w:r>
            <w:r>
              <w:rPr>
                <w:b w:val="1"/>
                <w:i w:val="1"/>
                <w:color w:val="000000"/>
              </w:rPr>
              <w:t>х(</w:t>
            </w:r>
            <w:r>
              <w:rPr>
                <w:color w:val="000000"/>
              </w:rPr>
              <w:t>временное, быстро возводимое, дешёвое строение. Как правило,  деревянное.)</w:t>
            </w:r>
            <w:r>
              <w:rPr>
                <w:b w:val="1"/>
                <w:i w:val="1"/>
                <w:color w:val="000000"/>
              </w:rPr>
              <w:t>изображено на слайде</w:t>
            </w:r>
            <w:r>
              <w:rPr>
                <w:color w:val="000000"/>
              </w:rPr>
              <w:t>, </w:t>
            </w:r>
            <w:r>
              <w:rPr>
                <w:b w:val="1"/>
                <w:i w:val="1"/>
                <w:color w:val="000000"/>
              </w:rPr>
              <w:t xml:space="preserve">обращаю </w:t>
            </w:r>
            <w:r>
              <w:rPr>
                <w:b w:val="1"/>
                <w:i w:val="1"/>
                <w:color w:val="000000"/>
              </w:rPr>
              <w:t>вниманиедетей</w:t>
            </w:r>
            <w:r>
              <w:rPr>
                <w:b w:val="1"/>
                <w:i w:val="1"/>
                <w:color w:val="000000"/>
              </w:rPr>
              <w:t xml:space="preserve"> как выглядели </w:t>
            </w:r>
            <w:r>
              <w:rPr>
                <w:b w:val="1"/>
                <w:i w:val="1"/>
                <w:color w:val="000000"/>
              </w:rPr>
              <w:t>бараки</w:t>
            </w:r>
            <w:r>
              <w:rPr>
                <w:b w:val="1"/>
                <w:i w:val="1"/>
                <w:color w:val="000000"/>
              </w:rPr>
              <w:t>.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округ</w:t>
            </w:r>
            <w:r>
              <w:rPr>
                <w:color w:val="000000"/>
              </w:rPr>
              <w:t xml:space="preserve"> строящегося предприятия постепенно отстраивался и рабочий поселок. Домов на всех не хватало, поэтому строили общие бараки, где в одной комнате проживали несколько десятков человек. Отдельных квартир рабочим не полагалось.</w:t>
            </w:r>
          </w:p>
          <w:p w14:paraId="FB000000">
            <w:r>
              <w:rPr>
                <w:b w:val="1"/>
                <w:i w:val="1"/>
                <w:color w:val="000000"/>
              </w:rPr>
              <w:t>Слайд 3.</w:t>
            </w:r>
            <w:r>
              <w:rPr>
                <w:color w:val="000000"/>
              </w:rPr>
              <w:t>Молодые люди взрослели, обзаводились семьями. Для них стали строить </w:t>
            </w:r>
            <w:r>
              <w:rPr>
                <w:b w:val="1"/>
                <w:color w:val="000000"/>
              </w:rPr>
              <w:t>дом</w:t>
            </w:r>
            <w:r>
              <w:rPr>
                <w:b w:val="1"/>
                <w:color w:val="000000"/>
              </w:rPr>
              <w:t>а-</w:t>
            </w:r>
            <w:r>
              <w:rPr>
                <w:b w:val="1"/>
                <w:color w:val="000000"/>
              </w:rPr>
              <w:t xml:space="preserve"> коммуны</w:t>
            </w:r>
            <w:r>
              <w:rPr>
                <w:color w:val="000000"/>
              </w:rPr>
              <w:t>(</w:t>
            </w:r>
            <w:r>
              <w:rPr>
                <w:color w:val="252525"/>
              </w:rPr>
              <w:t>яркое архитектурное и социальное строение 1920-х — начала 1930-х годов)</w:t>
            </w:r>
            <w:r>
              <w:rPr>
                <w:color w:val="000000"/>
              </w:rPr>
              <w:t> или </w:t>
            </w:r>
            <w:r>
              <w:rPr>
                <w:b w:val="1"/>
                <w:color w:val="000000"/>
              </w:rPr>
              <w:t>общежития</w:t>
            </w:r>
            <w:r>
              <w:rPr>
                <w:color w:val="000000"/>
              </w:rPr>
              <w:t>(</w:t>
            </w:r>
            <w:r>
              <w:rPr>
                <w:color w:val="252525"/>
              </w:rPr>
              <w:t>место временного проживания)</w:t>
            </w:r>
            <w:r>
              <w:rPr>
                <w:color w:val="000000"/>
              </w:rPr>
              <w:t>. Такие дома напоминали многоэтажные бараки.</w:t>
            </w:r>
          </w:p>
        </w:tc>
        <w:tc>
          <w:tcPr>
            <w:tcW w:type="dxa" w:w="37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r>
              <w:t>Деятельность ученика</w:t>
            </w:r>
          </w:p>
          <w:p w14:paraId="FD000000"/>
          <w:p w14:paraId="FE000000">
            <w:r>
              <w:t xml:space="preserve"> Записывают определение в тетрадь.</w:t>
            </w:r>
          </w:p>
          <w:p w14:paraId="FF000000"/>
        </w:tc>
        <w:tc>
          <w:tcPr>
            <w:tcW w:type="dxa" w:w="3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/>
          <w:p w14:paraId="01010000"/>
          <w:p w14:paraId="02010000">
            <w:r>
              <w:t>Слайд 1</w:t>
            </w:r>
          </w:p>
          <w:p w14:paraId="03010000">
            <w:r>
              <w:t>Слайд 2</w:t>
            </w:r>
          </w:p>
          <w:p w14:paraId="04010000"/>
          <w:p w14:paraId="05010000"/>
          <w:p w14:paraId="06010000"/>
          <w:p w14:paraId="07010000"/>
          <w:p w14:paraId="08010000"/>
          <w:p w14:paraId="09010000"/>
          <w:p w14:paraId="0A010000"/>
          <w:p w14:paraId="0B010000"/>
          <w:p w14:paraId="0C010000"/>
          <w:p w14:paraId="0D010000"/>
          <w:p w14:paraId="0E010000"/>
          <w:p w14:paraId="0F010000"/>
          <w:p w14:paraId="10010000"/>
          <w:p w14:paraId="11010000"/>
        </w:tc>
      </w:tr>
      <w:tr>
        <w:trPr>
          <w:trHeight w:hRule="exact" w:val="23"/>
        </w:trPr>
        <w:tc>
          <w:tcPr>
            <w:tcW w:type="dxa" w:w="81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4"/>
              <w:spacing w:before="0"/>
              <w:ind/>
            </w:pPr>
            <w:r>
              <w:t xml:space="preserve"> 1.Найти лишнее слово: они, </w:t>
            </w:r>
            <w:r>
              <w:t>на</w:t>
            </w:r>
            <w:r>
              <w:t>, ей, ему. Она, но, тобой, он.</w:t>
            </w:r>
          </w:p>
          <w:p w14:paraId="13010000">
            <w:pPr>
              <w:pStyle w:val="Style_4"/>
              <w:spacing w:before="0"/>
              <w:ind/>
            </w:pPr>
            <w:r>
              <w:t>Вы, оно, меня, мяу. Нас, ем, им, они.</w:t>
            </w:r>
          </w:p>
          <w:p w14:paraId="14010000">
            <w:pPr>
              <w:pStyle w:val="Style_4"/>
              <w:spacing w:before="0"/>
              <w:ind w:firstLine="0" w:left="360"/>
            </w:pPr>
          </w:p>
          <w:p w14:paraId="15010000">
            <w:pPr>
              <w:pStyle w:val="Style_4"/>
              <w:spacing w:before="0"/>
              <w:ind w:firstLine="0" w:left="720"/>
            </w:pPr>
          </w:p>
          <w:p w14:paraId="16010000">
            <w:pPr>
              <w:pStyle w:val="Style_4"/>
              <w:spacing w:before="0"/>
              <w:ind w:firstLine="0" w:left="720"/>
            </w:pPr>
          </w:p>
          <w:p w14:paraId="17010000">
            <w:pPr>
              <w:pStyle w:val="Style_4"/>
              <w:spacing w:before="0"/>
              <w:ind w:firstLine="0" w:left="720"/>
            </w:pPr>
          </w:p>
          <w:p w14:paraId="18010000">
            <w:pPr>
              <w:pStyle w:val="Style_4"/>
              <w:numPr>
                <w:ilvl w:val="0"/>
                <w:numId w:val="2"/>
              </w:numPr>
              <w:spacing w:before="0"/>
              <w:ind/>
            </w:pPr>
          </w:p>
          <w:p w14:paraId="19010000">
            <w:pPr>
              <w:pStyle w:val="Style_4"/>
              <w:numPr>
                <w:ilvl w:val="0"/>
                <w:numId w:val="2"/>
              </w:numPr>
              <w:spacing w:before="0"/>
              <w:ind/>
            </w:pPr>
          </w:p>
          <w:p w14:paraId="1A010000">
            <w:pPr>
              <w:pStyle w:val="Style_4"/>
              <w:numPr>
                <w:ilvl w:val="0"/>
                <w:numId w:val="2"/>
              </w:numPr>
              <w:spacing w:before="0"/>
              <w:ind/>
            </w:pPr>
          </w:p>
          <w:p w14:paraId="1B010000">
            <w:pPr>
              <w:pStyle w:val="Style_4"/>
              <w:numPr>
                <w:ilvl w:val="0"/>
                <w:numId w:val="2"/>
              </w:numPr>
              <w:spacing w:before="0"/>
              <w:ind/>
            </w:pPr>
          </w:p>
          <w:p w14:paraId="1C010000">
            <w:pPr>
              <w:pStyle w:val="Style_4"/>
              <w:numPr>
                <w:ilvl w:val="0"/>
                <w:numId w:val="2"/>
              </w:numPr>
              <w:spacing w:before="0"/>
              <w:ind/>
            </w:pPr>
          </w:p>
          <w:p w14:paraId="1D010000">
            <w:pPr>
              <w:pStyle w:val="Style_4"/>
              <w:numPr>
                <w:ilvl w:val="0"/>
                <w:numId w:val="2"/>
              </w:numPr>
              <w:spacing w:before="0"/>
              <w:ind/>
            </w:pPr>
          </w:p>
          <w:p w14:paraId="1E010000">
            <w:pPr>
              <w:pStyle w:val="Style_4"/>
              <w:numPr>
                <w:ilvl w:val="0"/>
                <w:numId w:val="2"/>
              </w:numPr>
              <w:spacing w:before="0"/>
              <w:ind/>
            </w:pPr>
          </w:p>
          <w:p w14:paraId="1F010000">
            <w:pPr>
              <w:pStyle w:val="Style_4"/>
              <w:numPr>
                <w:ilvl w:val="0"/>
                <w:numId w:val="2"/>
              </w:numPr>
              <w:spacing w:before="0"/>
              <w:ind/>
            </w:pPr>
            <w:r>
              <w:t>Отгадай местоимение:1л.</w:t>
            </w:r>
            <w:r>
              <w:t>,м</w:t>
            </w:r>
            <w:r>
              <w:t>н.ч,Р. п.. б)2л,мн.ч.,Д.п.; в)3 л.,</w:t>
            </w:r>
          </w:p>
          <w:p w14:paraId="20010000">
            <w:pPr>
              <w:pStyle w:val="Style_4"/>
              <w:numPr>
                <w:ilvl w:val="0"/>
                <w:numId w:val="2"/>
              </w:numPr>
              <w:spacing w:before="0"/>
              <w:ind/>
            </w:pPr>
            <w:r>
              <w:t xml:space="preserve"> ед.ч., Т.п.</w:t>
            </w:r>
          </w:p>
          <w:p w14:paraId="21010000">
            <w:pPr>
              <w:pStyle w:val="Style_4"/>
              <w:spacing w:before="0"/>
              <w:ind w:firstLine="0" w:left="720"/>
            </w:pPr>
          </w:p>
          <w:p w14:paraId="22010000">
            <w:pPr>
              <w:pStyle w:val="Style_4"/>
              <w:spacing w:before="0"/>
              <w:ind w:firstLine="0" w:left="720"/>
            </w:pPr>
          </w:p>
          <w:p w14:paraId="23010000">
            <w:pPr>
              <w:pStyle w:val="Style_4"/>
              <w:spacing w:before="0"/>
              <w:ind w:firstLine="0" w:left="720"/>
            </w:pPr>
          </w:p>
          <w:p w14:paraId="24010000">
            <w:pPr>
              <w:pStyle w:val="Style_4"/>
              <w:spacing w:before="0"/>
              <w:ind w:firstLine="0" w:left="720"/>
            </w:pPr>
          </w:p>
          <w:p w14:paraId="25010000">
            <w:pPr>
              <w:pStyle w:val="Style_4"/>
              <w:spacing w:before="0"/>
              <w:ind w:firstLine="0" w:left="720"/>
            </w:pPr>
          </w:p>
          <w:p w14:paraId="26010000">
            <w:pPr>
              <w:pStyle w:val="Style_4"/>
              <w:spacing w:before="0"/>
              <w:ind w:firstLine="0" w:left="720"/>
            </w:pPr>
          </w:p>
          <w:p w14:paraId="27010000">
            <w:pPr>
              <w:pStyle w:val="Style_4"/>
              <w:spacing w:before="0"/>
              <w:ind w:firstLine="0" w:left="720"/>
            </w:pPr>
          </w:p>
          <w:p w14:paraId="28010000">
            <w:pPr>
              <w:pStyle w:val="Style_4"/>
              <w:spacing w:before="0"/>
              <w:ind w:firstLine="0" w:left="720"/>
            </w:pPr>
          </w:p>
          <w:p w14:paraId="29010000">
            <w:pPr>
              <w:pStyle w:val="Style_4"/>
              <w:spacing w:before="0"/>
              <w:ind w:firstLine="0" w:left="720"/>
            </w:pPr>
          </w:p>
          <w:p w14:paraId="2A010000">
            <w:pPr>
              <w:pStyle w:val="Style_4"/>
              <w:spacing w:before="0"/>
              <w:ind w:firstLine="0" w:left="720"/>
            </w:pPr>
          </w:p>
          <w:p w14:paraId="2B010000">
            <w:pPr>
              <w:pStyle w:val="Style_4"/>
              <w:spacing w:before="0"/>
              <w:ind w:firstLine="0" w:left="720"/>
            </w:pPr>
            <w:r>
              <w:t>Найти местоимения, определить лицо, число, падеж.</w:t>
            </w:r>
          </w:p>
          <w:p w14:paraId="2C010000">
            <w:pPr>
              <w:pStyle w:val="Style_4"/>
              <w:spacing w:before="0"/>
              <w:ind/>
            </w:pPr>
            <w:r>
              <w:t>Вот она перед вами.  Коробка с карандашами.</w:t>
            </w:r>
          </w:p>
          <w:p w14:paraId="2D010000">
            <w:pPr>
              <w:pStyle w:val="Style_4"/>
              <w:spacing w:before="0"/>
              <w:ind/>
            </w:pPr>
            <w:r>
              <w:t>В неё совершенно свободно. Вмещается что угодно.</w:t>
            </w:r>
          </w:p>
          <w:p w14:paraId="2E010000">
            <w:pPr>
              <w:pStyle w:val="Style_4"/>
              <w:spacing w:before="0"/>
              <w:ind/>
            </w:pPr>
          </w:p>
          <w:p w14:paraId="2F010000">
            <w:pPr>
              <w:pStyle w:val="Style_4"/>
              <w:spacing w:before="0"/>
              <w:ind/>
            </w:pPr>
          </w:p>
          <w:p w14:paraId="30010000">
            <w:pPr>
              <w:pStyle w:val="Style_4"/>
              <w:numPr>
                <w:ilvl w:val="0"/>
                <w:numId w:val="2"/>
              </w:numPr>
              <w:spacing w:before="0"/>
              <w:ind/>
            </w:pPr>
          </w:p>
          <w:p w14:paraId="31010000">
            <w:pPr>
              <w:pStyle w:val="Style_4"/>
              <w:numPr>
                <w:ilvl w:val="0"/>
                <w:numId w:val="2"/>
              </w:numPr>
              <w:spacing w:before="0"/>
              <w:ind/>
            </w:pPr>
          </w:p>
          <w:p w14:paraId="32010000">
            <w:pPr>
              <w:pStyle w:val="Style_4"/>
              <w:numPr>
                <w:ilvl w:val="0"/>
                <w:numId w:val="2"/>
              </w:numPr>
              <w:spacing w:before="0"/>
              <w:ind/>
            </w:pPr>
          </w:p>
          <w:p w14:paraId="33010000">
            <w:pPr>
              <w:pStyle w:val="Style_4"/>
              <w:numPr>
                <w:ilvl w:val="0"/>
                <w:numId w:val="2"/>
              </w:numPr>
              <w:spacing w:before="0"/>
              <w:ind/>
            </w:pPr>
            <w:r>
              <w:t>Раскрыть скобки.</w:t>
            </w:r>
          </w:p>
          <w:p w14:paraId="34010000">
            <w:pPr>
              <w:pStyle w:val="Style_4"/>
              <w:spacing w:before="0"/>
              <w:ind/>
            </w:pPr>
            <w:r>
              <w:t>Надеюсь на (ты)</w:t>
            </w:r>
            <w:r>
              <w:t>,н</w:t>
            </w:r>
            <w:r>
              <w:t>апишу( ты), увижусь с (ты), посмотрел на (ты), отошёл от (ты), находился с (ты).</w:t>
            </w:r>
          </w:p>
          <w:p w14:paraId="35010000">
            <w:pPr>
              <w:pStyle w:val="Style_4"/>
              <w:spacing w:before="0"/>
              <w:ind/>
            </w:pPr>
          </w:p>
          <w:p w14:paraId="36010000">
            <w:pPr>
              <w:pStyle w:val="Style_4"/>
            </w:pPr>
          </w:p>
          <w:p w14:paraId="37010000">
            <w:pPr>
              <w:pStyle w:val="Style_4"/>
            </w:pPr>
          </w:p>
          <w:p w14:paraId="38010000">
            <w:pPr>
              <w:pStyle w:val="Style_4"/>
            </w:pPr>
          </w:p>
          <w:p w14:paraId="39010000">
            <w:pPr>
              <w:pStyle w:val="Style_4"/>
            </w:pPr>
          </w:p>
          <w:p w14:paraId="3A010000">
            <w:pPr>
              <w:pStyle w:val="Style_4"/>
            </w:pPr>
            <w:r>
              <w:t>5.Исправить ошибки:</w:t>
            </w:r>
          </w:p>
          <w:p w14:paraId="3B010000">
            <w:pPr>
              <w:pStyle w:val="Style_4"/>
            </w:pPr>
            <w:r>
              <w:t xml:space="preserve">Каштанка осталась одна. Вдруг </w:t>
            </w:r>
            <w:r>
              <w:t>блиско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её</w:t>
            </w:r>
            <w:r>
              <w:t xml:space="preserve"> раздался крик. Гусь сидел на полу. </w:t>
            </w:r>
            <w:r>
              <w:t>Глоза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его</w:t>
            </w:r>
            <w:r>
              <w:t xml:space="preserve"> были закрыты. Хозяин сел перед </w:t>
            </w:r>
            <w:r>
              <w:t>им</w:t>
            </w:r>
            <w:r>
              <w:t xml:space="preserve">. Минуту </w:t>
            </w:r>
            <w:r>
              <w:t>глидел</w:t>
            </w:r>
            <w:r>
              <w:t xml:space="preserve"> на его молча. </w:t>
            </w:r>
          </w:p>
          <w:p w14:paraId="3C010000">
            <w:pPr>
              <w:pStyle w:val="Style_4"/>
            </w:pPr>
          </w:p>
          <w:p w14:paraId="3D010000">
            <w:pPr>
              <w:pStyle w:val="Style_4"/>
            </w:pPr>
          </w:p>
          <w:p w14:paraId="3E010000">
            <w:pPr>
              <w:pStyle w:val="Style_4"/>
            </w:pPr>
          </w:p>
          <w:p w14:paraId="3F010000">
            <w:pPr>
              <w:pStyle w:val="Style_4"/>
            </w:pPr>
          </w:p>
          <w:p w14:paraId="40010000">
            <w:pPr>
              <w:pStyle w:val="Style_4"/>
            </w:pPr>
          </w:p>
          <w:p w14:paraId="41010000">
            <w:pPr>
              <w:pStyle w:val="Style_4"/>
            </w:pPr>
          </w:p>
          <w:p w14:paraId="42010000">
            <w:pPr>
              <w:pStyle w:val="Style_4"/>
            </w:pPr>
          </w:p>
          <w:p w14:paraId="43010000">
            <w:pPr>
              <w:pStyle w:val="Style_4"/>
            </w:pPr>
          </w:p>
          <w:p w14:paraId="44010000">
            <w:pPr>
              <w:pStyle w:val="Style_4"/>
            </w:pPr>
            <w:r>
              <w:t>6.Вопросы и задания: Угадать, какое это слово.</w:t>
            </w:r>
          </w:p>
          <w:p w14:paraId="45010000">
            <w:pPr>
              <w:pStyle w:val="Style_4"/>
              <w:numPr>
                <w:ilvl w:val="0"/>
                <w:numId w:val="3"/>
              </w:numPr>
            </w:pPr>
            <w:r>
              <w:t>Какие 2 местоимения мешают движению на дорогах?</w:t>
            </w:r>
          </w:p>
          <w:p w14:paraId="46010000">
            <w:pPr>
              <w:pStyle w:val="Style_4"/>
              <w:numPr>
                <w:ilvl w:val="0"/>
                <w:numId w:val="3"/>
              </w:numPr>
            </w:pPr>
            <w:r>
              <w:t>Сколько личных местоимений в слове СЕМЬЯ?</w:t>
            </w:r>
          </w:p>
          <w:p w14:paraId="47010000">
            <w:pPr>
              <w:pStyle w:val="Style_4"/>
              <w:numPr>
                <w:ilvl w:val="0"/>
                <w:numId w:val="3"/>
              </w:numPr>
            </w:pPr>
            <w:r>
              <w:t xml:space="preserve">1 </w:t>
            </w:r>
            <w:r>
              <w:t>слог-личное</w:t>
            </w:r>
            <w:r>
              <w:t xml:space="preserve"> местоимение,2 слог издаёт лягушка на болоте.</w:t>
            </w:r>
          </w:p>
          <w:p w14:paraId="48010000">
            <w:pPr>
              <w:pStyle w:val="Style_4"/>
              <w:numPr>
                <w:ilvl w:val="0"/>
                <w:numId w:val="3"/>
              </w:numPr>
            </w:pPr>
            <w:r>
              <w:t xml:space="preserve">1 слог личное местоимение, 2- вы найдёте в </w:t>
            </w:r>
            <w:r>
              <w:t>словах</w:t>
            </w:r>
            <w:r>
              <w:t>:с</w:t>
            </w:r>
            <w:r>
              <w:t>варщик,пильщик</w:t>
            </w:r>
            <w:r>
              <w:t>.</w:t>
            </w:r>
          </w:p>
          <w:p w14:paraId="49010000">
            <w:pPr>
              <w:pStyle w:val="Style_4"/>
              <w:numPr>
                <w:ilvl w:val="0"/>
                <w:numId w:val="3"/>
              </w:numPr>
            </w:pPr>
            <w:r>
              <w:t>Чем отличаются личные местоимения от существительных?</w:t>
            </w:r>
          </w:p>
          <w:p w14:paraId="4A010000">
            <w:pPr>
              <w:pStyle w:val="Style_4"/>
              <w:numPr>
                <w:ilvl w:val="1"/>
                <w:numId w:val="4"/>
              </w:numPr>
            </w:pPr>
            <w:r>
              <w:t>Почему местоимения называются личными?</w:t>
            </w:r>
          </w:p>
          <w:p w14:paraId="4B010000">
            <w:pPr>
              <w:pStyle w:val="Style_4"/>
              <w:numPr>
                <w:ilvl w:val="1"/>
                <w:numId w:val="4"/>
              </w:numPr>
            </w:pPr>
            <w:r>
              <w:t>7.Открыть учебник «Чтения» стр. № 90-91. Подсчитать, сколько раз встречается местоимение: Я.</w:t>
            </w:r>
          </w:p>
          <w:p w14:paraId="4C010000">
            <w:pPr>
              <w:pStyle w:val="Style_4"/>
              <w:numPr>
                <w:ilvl w:val="0"/>
                <w:numId w:val="5"/>
              </w:numPr>
            </w:pPr>
            <w:r>
              <w:t>Работа с учебником «Русский язык».</w:t>
            </w:r>
          </w:p>
          <w:p w14:paraId="4D010000">
            <w:pPr>
              <w:pStyle w:val="Style_4"/>
            </w:pPr>
            <w:r>
              <w:t>Стр. 115,№158.(по заданию).</w:t>
            </w:r>
          </w:p>
          <w:p w14:paraId="4E010000">
            <w:pPr>
              <w:pStyle w:val="Style_4"/>
              <w:numPr>
                <w:ilvl w:val="0"/>
                <w:numId w:val="5"/>
              </w:numPr>
            </w:pPr>
            <w:r>
              <w:t>Итог урока. Выводы.</w:t>
            </w:r>
          </w:p>
          <w:p w14:paraId="4F010000">
            <w:pPr>
              <w:pStyle w:val="Style_4"/>
            </w:pPr>
            <w:r>
              <w:t>-Что мы знаем о местоимении?</w:t>
            </w:r>
          </w:p>
          <w:p w14:paraId="50010000">
            <w:pPr>
              <w:pStyle w:val="Style_4"/>
            </w:pPr>
            <w:r>
              <w:t>-Для чего нам нужны местоимения?</w:t>
            </w:r>
          </w:p>
          <w:p w14:paraId="51010000">
            <w:pPr>
              <w:pStyle w:val="Style_4"/>
            </w:pPr>
            <w:r>
              <w:t>- Как местоимение пишется с предлогом?</w:t>
            </w:r>
          </w:p>
          <w:p w14:paraId="52010000">
            <w:pPr>
              <w:pStyle w:val="Style_4"/>
            </w:pPr>
            <w:r>
              <w:t>-Когда к местоимению прибавляется буква:      Н</w:t>
            </w:r>
          </w:p>
          <w:p w14:paraId="53010000">
            <w:pPr>
              <w:pStyle w:val="Style_4"/>
            </w:pPr>
          </w:p>
          <w:p w14:paraId="54010000">
            <w:pPr>
              <w:pStyle w:val="Style_4"/>
            </w:pPr>
          </w:p>
          <w:p w14:paraId="55010000">
            <w:pPr>
              <w:pStyle w:val="Style_4"/>
            </w:pPr>
            <w:r>
              <w:t>Оценки по уроку.</w:t>
            </w:r>
          </w:p>
          <w:p w14:paraId="56010000">
            <w:pPr>
              <w:pStyle w:val="Style_4"/>
            </w:pPr>
          </w:p>
          <w:p w14:paraId="57010000">
            <w:pPr>
              <w:pStyle w:val="Style_4"/>
            </w:pPr>
          </w:p>
          <w:p w14:paraId="58010000">
            <w:pPr>
              <w:pStyle w:val="Style_4"/>
            </w:pPr>
            <w:r>
              <w:t>.</w:t>
            </w:r>
          </w:p>
          <w:p w14:paraId="59010000">
            <w:pPr>
              <w:pStyle w:val="Style_4"/>
            </w:pPr>
            <w:r>
              <w:t xml:space="preserve">            </w:t>
            </w:r>
          </w:p>
          <w:p w14:paraId="5A010000">
            <w:pPr>
              <w:pStyle w:val="Style_4"/>
            </w:pPr>
          </w:p>
          <w:p w14:paraId="5B010000">
            <w:pPr>
              <w:pStyle w:val="Style_4"/>
            </w:pPr>
          </w:p>
          <w:p w14:paraId="5C010000">
            <w:pPr>
              <w:pStyle w:val="Style_4"/>
            </w:pPr>
            <w:r>
              <w:t xml:space="preserve">  </w:t>
            </w:r>
          </w:p>
        </w:tc>
        <w:tc>
          <w:tcPr>
            <w:tcW w:type="dxa" w:w="37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r>
              <w:t>Делают запись в тетради.</w:t>
            </w:r>
          </w:p>
          <w:p w14:paraId="5E010000">
            <w:r>
              <w:t xml:space="preserve"> </w:t>
            </w:r>
          </w:p>
          <w:p w14:paraId="5F010000"/>
          <w:p w14:paraId="60010000"/>
          <w:p w14:paraId="61010000"/>
          <w:p w14:paraId="62010000"/>
          <w:p w14:paraId="63010000"/>
          <w:p w14:paraId="64010000">
            <w:r>
              <w:t>Лишние слова:</w:t>
            </w:r>
          </w:p>
          <w:p w14:paraId="65010000">
            <w:r>
              <w:t>На, но, мяу, ем.</w:t>
            </w:r>
          </w:p>
          <w:p w14:paraId="66010000"/>
          <w:p w14:paraId="67010000"/>
          <w:p w14:paraId="68010000"/>
          <w:p w14:paraId="69010000"/>
          <w:p w14:paraId="6A010000"/>
          <w:p w14:paraId="6B010000"/>
          <w:p w14:paraId="6C010000"/>
          <w:p w14:paraId="6D010000"/>
          <w:p w14:paraId="6E010000"/>
          <w:p w14:paraId="6F010000"/>
          <w:p w14:paraId="70010000"/>
          <w:p w14:paraId="71010000"/>
          <w:p w14:paraId="72010000"/>
          <w:p w14:paraId="73010000"/>
          <w:p w14:paraId="74010000"/>
          <w:p w14:paraId="75010000"/>
          <w:p w14:paraId="76010000"/>
          <w:p w14:paraId="77010000"/>
          <w:p w14:paraId="78010000"/>
          <w:p w14:paraId="79010000"/>
          <w:p w14:paraId="7A010000"/>
          <w:p w14:paraId="7B010000"/>
          <w:p w14:paraId="7C010000"/>
          <w:p w14:paraId="7D010000"/>
          <w:p w14:paraId="7E010000">
            <w:r>
              <w:t>1)Нас,. 2)Вами.</w:t>
            </w:r>
          </w:p>
          <w:p w14:paraId="7F010000">
            <w:r>
              <w:t>3)Им.</w:t>
            </w:r>
          </w:p>
          <w:p w14:paraId="80010000"/>
          <w:p w14:paraId="81010000"/>
          <w:p w14:paraId="82010000"/>
          <w:p w14:paraId="83010000"/>
          <w:p w14:paraId="84010000"/>
          <w:p w14:paraId="85010000"/>
          <w:p w14:paraId="86010000"/>
          <w:p w14:paraId="87010000"/>
          <w:p w14:paraId="88010000"/>
          <w:p w14:paraId="89010000"/>
          <w:p w14:paraId="8A010000"/>
          <w:p w14:paraId="8B010000"/>
          <w:p w14:paraId="8C010000"/>
          <w:p w14:paraId="8D010000"/>
          <w:p w14:paraId="8E010000"/>
          <w:p w14:paraId="8F010000"/>
          <w:p w14:paraId="90010000"/>
          <w:p w14:paraId="91010000"/>
          <w:p w14:paraId="92010000"/>
          <w:p w14:paraId="93010000"/>
          <w:p w14:paraId="94010000">
            <w:r>
              <w:t>Ответы: она,  в неё.</w:t>
            </w:r>
          </w:p>
          <w:p w14:paraId="95010000"/>
          <w:p w14:paraId="96010000"/>
          <w:p w14:paraId="97010000"/>
          <w:p w14:paraId="98010000"/>
          <w:p w14:paraId="99010000"/>
          <w:p w14:paraId="9A010000"/>
          <w:p w14:paraId="9B010000"/>
          <w:p w14:paraId="9C010000"/>
          <w:p w14:paraId="9D010000">
            <w:r>
              <w:t>Надеюсь на тебя, напишу тебе, увижусь с тобой, посмотрел на тебя, отошёл от тебя, находился с тобой.</w:t>
            </w:r>
          </w:p>
          <w:p w14:paraId="9E010000"/>
          <w:p w14:paraId="9F010000"/>
          <w:p w14:paraId="A0010000"/>
          <w:p w14:paraId="A1010000"/>
          <w:p w14:paraId="A2010000"/>
          <w:p w14:paraId="A3010000"/>
          <w:p w14:paraId="A4010000"/>
          <w:p w14:paraId="A5010000"/>
          <w:p w14:paraId="A6010000"/>
          <w:p w14:paraId="A7010000"/>
          <w:p w14:paraId="A8010000"/>
          <w:p w14:paraId="A9010000">
            <w:r>
              <w:t xml:space="preserve">5.Каштанка осталась одна. </w:t>
            </w:r>
          </w:p>
          <w:p w14:paraId="AA010000">
            <w:r>
              <w:t>Вдруг близко от неё раздался крик.</w:t>
            </w:r>
          </w:p>
          <w:p w14:paraId="AB010000">
            <w:r>
              <w:t>Гусь сидел на полу</w:t>
            </w:r>
            <w:r>
              <w:t xml:space="preserve"> .</w:t>
            </w:r>
            <w:r>
              <w:t xml:space="preserve"> Глаза у него были закрыты. Хозяин сел перед ним</w:t>
            </w:r>
            <w:r>
              <w:t xml:space="preserve"> .</w:t>
            </w:r>
            <w:r>
              <w:t>Минуту глядел на него молча.</w:t>
            </w:r>
          </w:p>
          <w:p w14:paraId="AC010000"/>
          <w:p w14:paraId="AD010000"/>
          <w:p w14:paraId="AE010000"/>
          <w:p w14:paraId="AF010000"/>
          <w:p w14:paraId="B0010000"/>
          <w:p w14:paraId="B1010000"/>
          <w:p w14:paraId="B2010000"/>
          <w:p w14:paraId="B3010000"/>
          <w:p w14:paraId="B4010000"/>
          <w:p w14:paraId="B5010000"/>
          <w:p w14:paraId="B6010000"/>
          <w:p w14:paraId="B7010000"/>
          <w:p w14:paraId="B8010000"/>
          <w:p w14:paraId="B9010000"/>
          <w:p w14:paraId="BA010000"/>
          <w:p w14:paraId="BB010000">
            <w:r>
              <w:t>Ответы:   ямы, тыквы, ящик.</w:t>
            </w:r>
          </w:p>
          <w:p w14:paraId="BC010000"/>
          <w:p w14:paraId="BD010000">
            <w:r>
              <w:t>Записывают в тетрадь.</w:t>
            </w:r>
          </w:p>
          <w:p w14:paraId="BE010000"/>
          <w:p w14:paraId="BF010000"/>
          <w:p w14:paraId="C0010000"/>
          <w:p w14:paraId="C1010000">
            <w:r>
              <w:t>-Тем. Что местоимения указывают на предмет или лицо, а не называют.</w:t>
            </w:r>
          </w:p>
          <w:p w14:paraId="C2010000"/>
          <w:p w14:paraId="C3010000">
            <w:r>
              <w:t>Потому что они указывают на лицо.</w:t>
            </w:r>
          </w:p>
          <w:p w14:paraId="C4010000"/>
          <w:p w14:paraId="C5010000"/>
          <w:p w14:paraId="C6010000"/>
          <w:p w14:paraId="C7010000"/>
          <w:p w14:paraId="C8010000"/>
          <w:p w14:paraId="C9010000"/>
          <w:p w14:paraId="CA010000"/>
          <w:p w14:paraId="CB010000"/>
          <w:p w14:paraId="CC010000"/>
          <w:p w14:paraId="CD010000"/>
          <w:p w14:paraId="CE010000">
            <w:r>
              <w:t>Дают полный ответ.</w:t>
            </w:r>
          </w:p>
          <w:p w14:paraId="CF010000">
            <w:r>
              <w:t>В тексте встречается местоимение Я — 10 раз.</w:t>
            </w:r>
          </w:p>
          <w:p w14:paraId="D0010000"/>
          <w:p w14:paraId="D1010000"/>
          <w:p w14:paraId="D2010000"/>
          <w:p w14:paraId="D3010000"/>
          <w:p w14:paraId="D4010000"/>
          <w:p w14:paraId="D5010000"/>
          <w:p w14:paraId="D6010000"/>
          <w:p w14:paraId="D7010000"/>
          <w:p w14:paraId="D8010000">
            <w:r>
              <w:t>1)Местоимени</w:t>
            </w:r>
            <w:r>
              <w:t>е-</w:t>
            </w:r>
            <w:r>
              <w:t xml:space="preserve"> часть речи, которая не называет, а только указывает на предмет или лицо.</w:t>
            </w:r>
          </w:p>
          <w:p w14:paraId="D9010000"/>
          <w:p w14:paraId="DA010000">
            <w:r>
              <w:t>2)Местоимения нам нужны в речи, чтобы избежать повторов.</w:t>
            </w:r>
          </w:p>
          <w:p w14:paraId="DB010000">
            <w:r>
              <w:t>3)Местоимение с предлогом пишется отдельно.</w:t>
            </w:r>
          </w:p>
          <w:p w14:paraId="DC010000">
            <w:r>
              <w:t>4)Буква Н присоединяется к местоимению, когда местоимение употребляется с предлогом.</w:t>
            </w:r>
          </w:p>
          <w:p w14:paraId="DD010000"/>
          <w:p w14:paraId="DE010000"/>
          <w:p w14:paraId="DF010000"/>
          <w:p w14:paraId="E0010000"/>
          <w:p w14:paraId="E1010000"/>
          <w:p w14:paraId="E2010000"/>
          <w:p w14:paraId="E3010000"/>
          <w:p w14:paraId="E4010000"/>
          <w:p w14:paraId="E5010000"/>
          <w:p w14:paraId="E6010000"/>
          <w:p w14:paraId="E7010000"/>
          <w:p w14:paraId="E8010000"/>
          <w:p w14:paraId="E9010000"/>
          <w:p w14:paraId="EA010000"/>
        </w:tc>
        <w:tc>
          <w:tcPr>
            <w:tcW w:type="dxa" w:w="3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/>
          <w:p w14:paraId="EC010000"/>
          <w:p w14:paraId="ED010000"/>
          <w:p w14:paraId="EE010000"/>
          <w:p w14:paraId="EF010000"/>
          <w:p w14:paraId="F0010000"/>
          <w:p w14:paraId="F1010000">
            <w:r>
              <w:drawing>
                <wp:inline>
                  <wp:extent cx="1962150" cy="1476375"/>
                  <wp:docPr id="1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1" r:link=""/>
                          <a:stretch/>
                        </pic:blipFill>
                        <pic:spPr>
                          <a:xfrm rot="0">
                            <a:off x="0" y="0"/>
                            <a:ext cx="1962150" cy="14763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F2010000"/>
          <w:p w14:paraId="F3010000">
            <w:r>
              <w:drawing>
                <wp:inline>
                  <wp:extent cx="1962150" cy="1476375"/>
                  <wp:docPr id="2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2" r:link=""/>
                          <a:stretch/>
                        </pic:blipFill>
                        <pic:spPr>
                          <a:xfrm rot="0">
                            <a:off x="0" y="0"/>
                            <a:ext cx="1962150" cy="14763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F4010000"/>
          <w:p w14:paraId="F5010000"/>
          <w:p w14:paraId="F6010000"/>
          <w:p w14:paraId="F7010000"/>
          <w:p w14:paraId="F8010000"/>
          <w:p w14:paraId="F9010000"/>
          <w:p w14:paraId="FA010000"/>
          <w:p w14:paraId="FB010000"/>
          <w:p w14:paraId="FC010000"/>
          <w:p w14:paraId="FD010000"/>
          <w:p w14:paraId="FE010000"/>
          <w:p w14:paraId="FF010000"/>
          <w:p w14:paraId="00020000"/>
          <w:p w14:paraId="01020000"/>
          <w:p w14:paraId="02020000"/>
          <w:p w14:paraId="03020000"/>
          <w:p w14:paraId="04020000"/>
          <w:p w14:paraId="05020000">
            <w:r>
              <w:drawing>
                <wp:inline>
                  <wp:extent cx="1962150" cy="1476375"/>
                  <wp:docPr id="3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3" r:link=""/>
                          <a:stretch/>
                        </pic:blipFill>
                        <pic:spPr>
                          <a:xfrm rot="0">
                            <a:off x="0" y="0"/>
                            <a:ext cx="1962150" cy="14763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6020000"/>
          <w:p w14:paraId="07020000"/>
          <w:p w14:paraId="08020000"/>
          <w:p w14:paraId="09020000"/>
          <w:p w14:paraId="0A020000"/>
          <w:p w14:paraId="0B020000"/>
          <w:p w14:paraId="0C020000"/>
          <w:p w14:paraId="0D020000"/>
          <w:p w14:paraId="0E020000"/>
          <w:p w14:paraId="0F020000"/>
          <w:p w14:paraId="10020000"/>
          <w:p w14:paraId="11020000"/>
          <w:p w14:paraId="12020000"/>
          <w:p w14:paraId="13020000"/>
          <w:p w14:paraId="14020000">
            <w:r>
              <w:drawing>
                <wp:inline>
                  <wp:extent cx="1962150" cy="1476375"/>
                  <wp:docPr id="4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4" r:link=""/>
                          <a:stretch/>
                        </pic:blipFill>
                        <pic:spPr>
                          <a:xfrm rot="0">
                            <a:off x="0" y="0"/>
                            <a:ext cx="1962150" cy="14763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15020000"/>
          <w:p w14:paraId="16020000"/>
          <w:p w14:paraId="17020000"/>
          <w:p w14:paraId="18020000"/>
          <w:p w14:paraId="19020000"/>
          <w:p w14:paraId="1A020000"/>
          <w:p w14:paraId="1B020000"/>
          <w:p w14:paraId="1C020000"/>
          <w:p w14:paraId="1D020000">
            <w:r>
              <w:drawing>
                <wp:inline>
                  <wp:extent cx="1962150" cy="1476375"/>
                  <wp:docPr id="5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5" r:link=""/>
                          <a:stretch/>
                        </pic:blipFill>
                        <pic:spPr>
                          <a:xfrm rot="0">
                            <a:off x="0" y="0"/>
                            <a:ext cx="1962150" cy="14763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1E020000"/>
          <w:p w14:paraId="1F020000"/>
          <w:p w14:paraId="20020000"/>
          <w:p w14:paraId="21020000"/>
          <w:p w14:paraId="22020000"/>
          <w:p w14:paraId="23020000"/>
          <w:p w14:paraId="24020000"/>
          <w:p w14:paraId="25020000"/>
          <w:p w14:paraId="26020000"/>
          <w:p w14:paraId="27020000"/>
          <w:p w14:paraId="28020000"/>
          <w:p w14:paraId="29020000"/>
          <w:p w14:paraId="2A020000"/>
          <w:p w14:paraId="2B020000"/>
          <w:p w14:paraId="2C020000"/>
          <w:p w14:paraId="2D020000">
            <w:r>
              <w:drawing>
                <wp:inline>
                  <wp:extent cx="1962150" cy="1362075"/>
                  <wp:docPr id="6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6" r:link=""/>
                          <a:stretch/>
                        </pic:blipFill>
                        <pic:spPr>
                          <a:xfrm rot="0">
                            <a:off x="0" y="0"/>
                            <a:ext cx="1962150" cy="13620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2E020000"/>
          <w:p w14:paraId="2F020000"/>
          <w:p w14:paraId="30020000"/>
          <w:p w14:paraId="31020000"/>
          <w:p w14:paraId="32020000"/>
          <w:p w14:paraId="33020000"/>
          <w:p w14:paraId="34020000"/>
          <w:p w14:paraId="35020000"/>
          <w:p w14:paraId="36020000"/>
        </w:tc>
      </w:tr>
    </w:tbl>
    <w:p w14:paraId="37020000"/>
    <w:tbl>
      <w:tblPr>
        <w:tblStyle w:val="Style_2"/>
        <w:tblInd w:type="dxa" w:w="108"/>
      </w:tblPr>
      <w:tblGrid>
        <w:gridCol w:w="2520"/>
        <w:gridCol w:w="5670"/>
        <w:gridCol w:w="1733"/>
        <w:gridCol w:w="1984"/>
        <w:gridCol w:w="3393"/>
      </w:tblGrid>
      <w:tr>
        <w:trPr>
          <w:trHeight w:hRule="atLeast" w:val="135"/>
        </w:trPr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/>
          <w:p w14:paraId="39020000"/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/>
          <w:p w14:paraId="3B020000"/>
          <w:p w14:paraId="3C020000">
            <w:pPr>
              <w:tabs>
                <w:tab w:leader="none" w:pos="1230" w:val="left"/>
              </w:tabs>
              <w:ind/>
            </w:pPr>
          </w:p>
          <w:p w14:paraId="3D020000">
            <w:pPr>
              <w:tabs>
                <w:tab w:leader="none" w:pos="1230" w:val="left"/>
              </w:tabs>
              <w:ind/>
            </w:pPr>
          </w:p>
          <w:p w14:paraId="3E020000">
            <w:pPr>
              <w:tabs>
                <w:tab w:leader="none" w:pos="1230" w:val="left"/>
              </w:tabs>
              <w:ind/>
            </w:pPr>
          </w:p>
          <w:p w14:paraId="3F020000">
            <w:pPr>
              <w:tabs>
                <w:tab w:leader="none" w:pos="1230" w:val="left"/>
              </w:tabs>
              <w:ind/>
            </w:pPr>
          </w:p>
        </w:tc>
        <w:tc>
          <w:tcPr>
            <w:tcW w:type="dxa" w:w="1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r>
              <w:t>Словесный</w:t>
            </w:r>
            <w:r>
              <w:t xml:space="preserve"> ,</w:t>
            </w:r>
            <w:r>
              <w:t xml:space="preserve"> иллюстративный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r>
              <w:t xml:space="preserve">Фронтальная, </w:t>
            </w:r>
            <w:r>
              <w:t>индивидуальн</w:t>
            </w:r>
          </w:p>
          <w:p w14:paraId="42020000">
            <w:r>
              <w:t>ая</w:t>
            </w:r>
            <w:r>
              <w:t>.</w:t>
            </w:r>
          </w:p>
          <w:p w14:paraId="43020000"/>
          <w:p w14:paraId="44020000"/>
          <w:p w14:paraId="45020000"/>
        </w:tc>
        <w:tc>
          <w:tcPr>
            <w:tcW w:type="dxa" w:w="3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/>
        </w:tc>
      </w:tr>
      <w:tr>
        <w:trPr>
          <w:trHeight w:hRule="atLeast" w:val="1950"/>
        </w:trPr>
        <w:tc>
          <w:tcPr>
            <w:tcW w:type="dxa" w:w="81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/>
          <w:p w14:paraId="48020000">
            <w:r>
              <w:t>Стр</w:t>
            </w:r>
            <w:r>
              <w:t xml:space="preserve"> 144  читать третий абзац.</w:t>
            </w:r>
          </w:p>
          <w:p w14:paraId="49020000">
            <w:r>
              <w:t xml:space="preserve">Пересказать текст </w:t>
            </w:r>
            <w:r>
              <w:t>о</w:t>
            </w:r>
            <w:r>
              <w:t xml:space="preserve"> опорой на ключевые слова.</w:t>
            </w:r>
          </w:p>
          <w:p w14:paraId="4A020000">
            <w:r>
              <w:t>( длинный коридор, множество дверей</w:t>
            </w:r>
            <w:r>
              <w:t>,)</w:t>
            </w:r>
          </w:p>
          <w:p w14:paraId="4B020000"/>
        </w:tc>
        <w:tc>
          <w:tcPr>
            <w:tcW w:type="dxa" w:w="37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r>
              <w:t xml:space="preserve"> Составляют пересказ.</w:t>
            </w:r>
          </w:p>
        </w:tc>
        <w:tc>
          <w:tcPr>
            <w:tcW w:type="dxa" w:w="3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/>
          <w:p w14:paraId="4E020000">
            <w:r>
              <w:t>Слайд 6, 7,8.</w:t>
            </w:r>
          </w:p>
          <w:p w14:paraId="4F020000"/>
          <w:p w14:paraId="50020000"/>
          <w:p w14:paraId="51020000"/>
          <w:p w14:paraId="52020000"/>
          <w:p w14:paraId="53020000"/>
          <w:p w14:paraId="54020000"/>
          <w:p w14:paraId="55020000"/>
          <w:p w14:paraId="56020000"/>
          <w:p w14:paraId="57020000"/>
          <w:p w14:paraId="58020000"/>
        </w:tc>
      </w:tr>
    </w:tbl>
    <w:p w14:paraId="59020000"/>
    <w:p w14:paraId="5A020000"/>
    <w:p w14:paraId="5B020000"/>
    <w:p w14:paraId="5C020000"/>
    <w:tbl>
      <w:tblPr>
        <w:tblStyle w:val="Style_2"/>
        <w:tblInd w:type="dxa" w:w="108"/>
      </w:tblPr>
      <w:tblGrid>
        <w:gridCol w:w="8190"/>
        <w:gridCol w:w="3717"/>
        <w:gridCol w:w="3393"/>
      </w:tblGrid>
      <w:tr>
        <w:trPr>
          <w:trHeight w:hRule="atLeast" w:val="1950"/>
        </w:trPr>
        <w:tc>
          <w:tcPr>
            <w:tcW w:type="dxa" w:w="8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r>
              <w:t>Деятельность учителя.</w:t>
            </w:r>
          </w:p>
          <w:p w14:paraId="5E020000"/>
          <w:p w14:paraId="5F020000">
            <w:r>
              <w:rPr>
                <w:color w:val="000000"/>
              </w:rPr>
              <w:t>На кухне у каждой семьи был свой стол с </w:t>
            </w:r>
            <w:r>
              <w:rPr>
                <w:b w:val="1"/>
                <w:color w:val="000000"/>
              </w:rPr>
              <w:t>керосинко</w:t>
            </w:r>
            <w:r>
              <w:rPr>
                <w:b w:val="1"/>
                <w:color w:val="000000"/>
              </w:rPr>
              <w:t>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бытовой нагревательный прибор для приготовления и разогревания пищи на открытом огне, работающий на </w:t>
            </w: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"https://www.google.com/url?q=https://ru.wikipedia.org/wiki/%25D0%259A%25D0%25B5%25D1%2580%25D0%25BE%25D1%2581%25D0%25B8%25D0%25BD&amp;sa=D&amp;ust=1477469289820000&amp;usg=AFQjCNGLXCxVg6Kzik39tNH1p_J0ba31nA"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керосине</w:t>
            </w:r>
            <w:r>
              <w:rPr>
                <w:color w:val="0000FF"/>
                <w:u w:val="single"/>
              </w:rPr>
              <w:fldChar w:fldCharType="end"/>
            </w:r>
            <w:r>
              <w:rPr>
                <w:color w:val="000000"/>
              </w:rPr>
              <w:t>), на которой готовилась еда. (</w:t>
            </w:r>
            <w:r>
              <w:rPr>
                <w:b w:val="1"/>
                <w:i w:val="1"/>
                <w:color w:val="000000"/>
              </w:rPr>
              <w:t>показ)</w:t>
            </w:r>
            <w:r>
              <w:rPr>
                <w:color w:val="000000"/>
              </w:rPr>
              <w:t xml:space="preserve">Здесь же стирали и сушили белье. На общих кухнях соседи постоянно ссорились и скандалили между собой. Во многих городах в старых жилых зданиях все квартиры были превращены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коммунальные. Коммунальные квартиры напоминали общежитие. Перед дверью в квартиру на стене было несколько звонков</w:t>
            </w:r>
            <w:r>
              <w:rPr>
                <w:color w:val="000000"/>
              </w:rPr>
              <w:t>.(</w:t>
            </w:r>
            <w:r>
              <w:rPr>
                <w:b w:val="1"/>
                <w:i w:val="1"/>
                <w:color w:val="000000"/>
              </w:rPr>
              <w:t>показ)</w:t>
            </w:r>
            <w:r>
              <w:rPr>
                <w:b w:val="1"/>
                <w:i w:val="1"/>
                <w:color w:val="000000"/>
              </w:rPr>
              <w:t>слайд</w:t>
            </w:r>
            <w:r>
              <w:rPr>
                <w:color w:val="000000"/>
              </w:rPr>
              <w:t>Под</w:t>
            </w:r>
            <w:r>
              <w:rPr>
                <w:color w:val="000000"/>
              </w:rPr>
              <w:t xml:space="preserve"> каждым звонком писали фамилию, имя проживающего в одной из комнат квартиры. По количеству звонков можно было </w:t>
            </w:r>
            <w:r>
              <w:rPr>
                <w:color w:val="000000"/>
              </w:rPr>
              <w:t>определить</w:t>
            </w:r>
            <w:r>
              <w:rPr>
                <w:color w:val="000000"/>
              </w:rPr>
              <w:t xml:space="preserve"> сколько семей живет в квартире. Но жилья все равно всем не хватало. Средств на строительство жилых домов правительство не выделяло. Поэтому в старых домах заселялись подвалы и даже чердаки.</w:t>
            </w:r>
          </w:p>
          <w:p w14:paraId="60020000"/>
          <w:p w14:paraId="61020000"/>
          <w:p w14:paraId="62020000"/>
          <w:p w14:paraId="63020000"/>
          <w:p w14:paraId="64020000"/>
          <w:p w14:paraId="65020000"/>
          <w:p w14:paraId="66020000"/>
          <w:p w14:paraId="67020000"/>
          <w:p w14:paraId="68020000"/>
          <w:p w14:paraId="69020000"/>
          <w:p w14:paraId="6A020000"/>
          <w:p w14:paraId="6B020000">
            <w:r>
              <w:t>Физминутка</w:t>
            </w:r>
            <w:r>
              <w:t>. Гимнастика для глаз.</w:t>
            </w:r>
          </w:p>
          <w:p w14:paraId="6C020000">
            <w:r>
              <w:t xml:space="preserve"> « Сказка о зиме»</w:t>
            </w:r>
          </w:p>
          <w:p w14:paraId="6D020000"/>
          <w:p w14:paraId="6E020000"/>
          <w:p w14:paraId="6F020000"/>
          <w:p w14:paraId="70020000"/>
          <w:p w14:paraId="71020000">
            <w:r>
              <w:t>Заполнить таблицу на сравнение видов жилья</w:t>
            </w:r>
          </w:p>
          <w:p w14:paraId="72020000"/>
          <w:tbl>
            <w:tblPr>
              <w:tblStyle w:val="Style_5"/>
            </w:tblPr>
            <w:tblGrid>
              <w:gridCol w:w="4928"/>
              <w:gridCol w:w="4929"/>
              <w:gridCol w:w="4929"/>
            </w:tblGrid>
            <w:tr>
              <w:tc>
                <w:tcPr>
                  <w:tcW w:type="dxa" w:w="4928"/>
                </w:tcPr>
                <w:p w14:paraId="73020000">
                  <w:pPr>
                    <w:rPr>
                      <w:b w:val="1"/>
                      <w:sz w:val="24"/>
                    </w:rPr>
                  </w:pPr>
                  <w:r>
                    <w:rPr>
                      <w:b w:val="1"/>
                      <w:sz w:val="24"/>
                    </w:rPr>
                    <w:t>палатка</w:t>
                  </w:r>
                </w:p>
              </w:tc>
              <w:tc>
                <w:tcPr>
                  <w:tcW w:type="dxa" w:w="4929"/>
                </w:tcPr>
                <w:p w14:paraId="74020000">
                  <w:pPr>
                    <w:rPr>
                      <w:b w:val="1"/>
                      <w:sz w:val="24"/>
                    </w:rPr>
                  </w:pPr>
                  <w:r>
                    <w:rPr>
                      <w:b w:val="1"/>
                      <w:sz w:val="24"/>
                    </w:rPr>
                    <w:t>барак</w:t>
                  </w:r>
                </w:p>
              </w:tc>
              <w:tc>
                <w:tcPr>
                  <w:tcW w:type="dxa" w:w="4929"/>
                </w:tcPr>
                <w:p w14:paraId="75020000">
                  <w:pPr>
                    <w:rPr>
                      <w:b w:val="1"/>
                      <w:sz w:val="24"/>
                    </w:rPr>
                  </w:pPr>
                  <w:r>
                    <w:rPr>
                      <w:b w:val="1"/>
                      <w:sz w:val="24"/>
                    </w:rPr>
                    <w:t xml:space="preserve"> коммунальная квартира.</w:t>
                  </w:r>
                </w:p>
              </w:tc>
            </w:tr>
            <w:tr>
              <w:tc>
                <w:tcPr>
                  <w:tcW w:type="dxa" w:w="4928"/>
                </w:tcPr>
                <w:p w14:paraId="76020000">
                  <w:pPr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Из какого материала строилось жилье</w:t>
                  </w:r>
                </w:p>
                <w:p w14:paraId="77020000">
                  <w:pPr>
                    <w:ind/>
                    <w:jc w:val="center"/>
                    <w:rPr>
                      <w:sz w:val="24"/>
                    </w:rPr>
                  </w:pPr>
                </w:p>
                <w:p w14:paraId="78020000">
                  <w:pPr>
                    <w:ind/>
                    <w:jc w:val="center"/>
                    <w:rPr>
                      <w:sz w:val="24"/>
                    </w:rPr>
                  </w:pPr>
                </w:p>
                <w:p w14:paraId="79020000">
                  <w:pPr>
                    <w:ind/>
                    <w:jc w:val="center"/>
                    <w:rPr>
                      <w:sz w:val="24"/>
                    </w:rPr>
                  </w:pPr>
                </w:p>
                <w:p w14:paraId="7A020000">
                  <w:pPr>
                    <w:ind/>
                    <w:jc w:val="center"/>
                    <w:rPr>
                      <w:sz w:val="24"/>
                    </w:rPr>
                  </w:pPr>
                </w:p>
                <w:p w14:paraId="7B020000">
                  <w:pPr>
                    <w:ind/>
                    <w:jc w:val="center"/>
                    <w:rPr>
                      <w:sz w:val="24"/>
                    </w:rPr>
                  </w:pPr>
                </w:p>
                <w:p w14:paraId="7C020000">
                  <w:pPr>
                    <w:ind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type="dxa" w:w="4929"/>
                </w:tcPr>
                <w:p w14:paraId="7D020000">
                  <w:pPr>
                    <w:rPr>
                      <w:sz w:val="24"/>
                    </w:rPr>
                  </w:pPr>
                </w:p>
              </w:tc>
              <w:tc>
                <w:tcPr>
                  <w:tcW w:type="dxa" w:w="4929"/>
                </w:tcPr>
                <w:p w14:paraId="7E020000">
                  <w:pPr>
                    <w:rPr>
                      <w:sz w:val="24"/>
                    </w:rPr>
                  </w:pPr>
                </w:p>
              </w:tc>
            </w:tr>
            <w:tr>
              <w:tc>
                <w:tcPr>
                  <w:tcW w:type="dxa" w:w="4928"/>
                </w:tcPr>
                <w:p w14:paraId="7F020000">
                  <w:pPr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Какое жилье было временным</w:t>
                  </w:r>
                  <w:r>
                    <w:rPr>
                      <w:sz w:val="24"/>
                    </w:rPr>
                    <w:t xml:space="preserve"> ,</w:t>
                  </w:r>
                  <w:r>
                    <w:rPr>
                      <w:sz w:val="24"/>
                    </w:rPr>
                    <w:t xml:space="preserve"> какое постоянным</w:t>
                  </w:r>
                </w:p>
                <w:p w14:paraId="80020000">
                  <w:pPr>
                    <w:ind/>
                    <w:jc w:val="center"/>
                    <w:rPr>
                      <w:sz w:val="24"/>
                    </w:rPr>
                  </w:pPr>
                </w:p>
                <w:p w14:paraId="81020000">
                  <w:pPr>
                    <w:ind/>
                    <w:jc w:val="center"/>
                    <w:rPr>
                      <w:sz w:val="24"/>
                    </w:rPr>
                  </w:pPr>
                </w:p>
                <w:p w14:paraId="82020000">
                  <w:pPr>
                    <w:ind/>
                    <w:jc w:val="center"/>
                    <w:rPr>
                      <w:sz w:val="24"/>
                    </w:rPr>
                  </w:pPr>
                </w:p>
                <w:p w14:paraId="83020000">
                  <w:pPr>
                    <w:rPr>
                      <w:sz w:val="24"/>
                    </w:rPr>
                  </w:pPr>
                </w:p>
                <w:p w14:paraId="84020000">
                  <w:pPr>
                    <w:rPr>
                      <w:sz w:val="24"/>
                    </w:rPr>
                  </w:pPr>
                </w:p>
                <w:p w14:paraId="85020000">
                  <w:pPr>
                    <w:rPr>
                      <w:sz w:val="24"/>
                    </w:rPr>
                  </w:pPr>
                </w:p>
                <w:p w14:paraId="86020000">
                  <w:pPr>
                    <w:rPr>
                      <w:sz w:val="24"/>
                    </w:rPr>
                  </w:pPr>
                </w:p>
              </w:tc>
              <w:tc>
                <w:tcPr>
                  <w:tcW w:type="dxa" w:w="4929"/>
                </w:tcPr>
                <w:p w14:paraId="87020000">
                  <w:pPr>
                    <w:rPr>
                      <w:sz w:val="24"/>
                    </w:rPr>
                  </w:pPr>
                </w:p>
              </w:tc>
              <w:tc>
                <w:tcPr>
                  <w:tcW w:type="dxa" w:w="4929"/>
                </w:tcPr>
                <w:p w14:paraId="88020000">
                  <w:pPr>
                    <w:rPr>
                      <w:sz w:val="24"/>
                    </w:rPr>
                  </w:pPr>
                </w:p>
              </w:tc>
            </w:tr>
            <w:tr>
              <w:tc>
                <w:tcPr>
                  <w:tcW w:type="dxa" w:w="4928"/>
                </w:tcPr>
                <w:p w14:paraId="89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Какие комнаты были в каждом виде жилья</w:t>
                  </w:r>
                </w:p>
                <w:p w14:paraId="8A020000">
                  <w:pPr>
                    <w:rPr>
                      <w:sz w:val="24"/>
                    </w:rPr>
                  </w:pPr>
                </w:p>
                <w:p w14:paraId="8B020000">
                  <w:pPr>
                    <w:rPr>
                      <w:sz w:val="24"/>
                    </w:rPr>
                  </w:pPr>
                </w:p>
                <w:p w14:paraId="8C020000">
                  <w:pPr>
                    <w:rPr>
                      <w:sz w:val="24"/>
                    </w:rPr>
                  </w:pPr>
                </w:p>
                <w:p w14:paraId="8D020000">
                  <w:pPr>
                    <w:rPr>
                      <w:sz w:val="24"/>
                    </w:rPr>
                  </w:pPr>
                </w:p>
                <w:p w14:paraId="8E020000">
                  <w:pPr>
                    <w:rPr>
                      <w:sz w:val="24"/>
                    </w:rPr>
                  </w:pPr>
                </w:p>
                <w:p w14:paraId="8F020000">
                  <w:pPr>
                    <w:rPr>
                      <w:sz w:val="24"/>
                    </w:rPr>
                  </w:pPr>
                </w:p>
                <w:p w14:paraId="90020000">
                  <w:pPr>
                    <w:rPr>
                      <w:sz w:val="24"/>
                    </w:rPr>
                  </w:pPr>
                </w:p>
                <w:p w14:paraId="91020000">
                  <w:pPr>
                    <w:rPr>
                      <w:sz w:val="24"/>
                    </w:rPr>
                  </w:pPr>
                </w:p>
                <w:p w14:paraId="92020000">
                  <w:pPr>
                    <w:rPr>
                      <w:sz w:val="24"/>
                    </w:rPr>
                  </w:pPr>
                </w:p>
              </w:tc>
              <w:tc>
                <w:tcPr>
                  <w:tcW w:type="dxa" w:w="4929"/>
                </w:tcPr>
                <w:p w14:paraId="93020000">
                  <w:pPr>
                    <w:rPr>
                      <w:sz w:val="24"/>
                    </w:rPr>
                  </w:pPr>
                </w:p>
              </w:tc>
              <w:tc>
                <w:tcPr>
                  <w:tcW w:type="dxa" w:w="4929"/>
                </w:tcPr>
                <w:p w14:paraId="94020000">
                  <w:pPr>
                    <w:rPr>
                      <w:sz w:val="24"/>
                    </w:rPr>
                  </w:pPr>
                </w:p>
              </w:tc>
            </w:tr>
          </w:tbl>
          <w:p w14:paraId="95020000"/>
          <w:p w14:paraId="96020000">
            <w:r>
              <w:t>Инструктаж по выполнению задания.</w:t>
            </w:r>
          </w:p>
          <w:p w14:paraId="97020000"/>
          <w:p w14:paraId="98020000"/>
          <w:p w14:paraId="99020000"/>
          <w:p w14:paraId="9A020000">
            <w:r>
              <w:t>Рассказ учителя о питании людей и одежде</w:t>
            </w:r>
          </w:p>
          <w:p w14:paraId="9B020000"/>
          <w:p w14:paraId="9C020000"/>
          <w:p w14:paraId="9D020000"/>
          <w:p w14:paraId="9E020000">
            <w:r>
              <w:t xml:space="preserve">Закрепление </w:t>
            </w:r>
            <w:r>
              <w:t>изученного</w:t>
            </w:r>
            <w:r>
              <w:t xml:space="preserve"> на уроке.</w:t>
            </w:r>
          </w:p>
          <w:p w14:paraId="9F020000"/>
          <w:p w14:paraId="A0020000"/>
          <w:p w14:paraId="A1020000">
            <w:pPr>
              <w:pStyle w:val="Style_3"/>
              <w:numPr>
                <w:ilvl w:val="0"/>
                <w:numId w:val="6"/>
              </w:numPr>
            </w:pPr>
            <w:r>
              <w:t>Где жили люди</w:t>
            </w:r>
            <w:r>
              <w:t xml:space="preserve"> ?</w:t>
            </w:r>
          </w:p>
          <w:p w14:paraId="A2020000">
            <w:pPr>
              <w:pStyle w:val="Style_3"/>
              <w:numPr>
                <w:ilvl w:val="0"/>
                <w:numId w:val="6"/>
              </w:numPr>
            </w:pPr>
            <w:r>
              <w:t>Как питались люди?</w:t>
            </w:r>
          </w:p>
          <w:p w14:paraId="A3020000">
            <w:pPr>
              <w:pStyle w:val="Style_3"/>
              <w:numPr>
                <w:ilvl w:val="0"/>
                <w:numId w:val="6"/>
              </w:numPr>
            </w:pPr>
            <w:r>
              <w:t>Что характерного было в одежде?</w:t>
            </w:r>
          </w:p>
          <w:p w14:paraId="A4020000">
            <w:pPr>
              <w:pStyle w:val="Style_3"/>
            </w:pPr>
          </w:p>
          <w:p w14:paraId="A5020000">
            <w:pPr>
              <w:pStyle w:val="Style_3"/>
            </w:pPr>
          </w:p>
          <w:p w14:paraId="A6020000">
            <w:pPr>
              <w:pStyle w:val="Style_3"/>
            </w:pPr>
          </w:p>
          <w:p w14:paraId="A7020000"/>
          <w:p w14:paraId="A8020000"/>
          <w:p w14:paraId="A9020000"/>
          <w:p w14:paraId="AA020000"/>
          <w:p w14:paraId="AB020000"/>
          <w:p w14:paraId="AC020000">
            <w:pPr>
              <w:rPr>
                <w:b w:val="1"/>
              </w:rPr>
            </w:pPr>
            <w:r>
              <w:rPr>
                <w:b w:val="1"/>
              </w:rPr>
              <w:t>Домашние задание.</w:t>
            </w:r>
          </w:p>
          <w:p w14:paraId="AD020000">
            <w:r>
              <w:t>Стр</w:t>
            </w:r>
            <w:r>
              <w:t xml:space="preserve"> 146-147 читать , пересказ, записать определение </w:t>
            </w:r>
            <w:r>
              <w:rPr>
                <w:b w:val="1"/>
              </w:rPr>
              <w:t>элита</w:t>
            </w:r>
            <w:r>
              <w:t xml:space="preserve"> в тетрадь.</w:t>
            </w:r>
          </w:p>
          <w:p w14:paraId="AE020000"/>
          <w:p w14:paraId="AF020000"/>
          <w:p w14:paraId="B0020000"/>
          <w:p w14:paraId="B1020000"/>
          <w:p w14:paraId="B2020000"/>
          <w:p w14:paraId="B3020000"/>
          <w:p w14:paraId="B4020000"/>
          <w:p w14:paraId="B5020000"/>
          <w:p w14:paraId="B6020000"/>
          <w:p w14:paraId="B7020000"/>
          <w:p w14:paraId="B8020000"/>
          <w:p w14:paraId="B9020000"/>
          <w:p w14:paraId="BA020000"/>
          <w:p w14:paraId="BB020000"/>
          <w:p w14:paraId="BC020000"/>
          <w:p w14:paraId="BD020000"/>
        </w:tc>
        <w:tc>
          <w:tcPr>
            <w:tcW w:type="dxa" w:w="3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r>
              <w:t>Деятельность ученика</w:t>
            </w:r>
          </w:p>
          <w:p w14:paraId="BF020000"/>
          <w:p w14:paraId="C0020000"/>
          <w:p w14:paraId="C1020000">
            <w:r>
              <w:t xml:space="preserve">Записывают определение </w:t>
            </w:r>
            <w:r>
              <w:t>керосинка</w:t>
            </w:r>
            <w:r>
              <w:t>.</w:t>
            </w:r>
          </w:p>
          <w:p w14:paraId="C2020000"/>
          <w:p w14:paraId="C3020000"/>
          <w:p w14:paraId="C4020000"/>
          <w:p w14:paraId="C5020000"/>
          <w:p w14:paraId="C6020000"/>
          <w:p w14:paraId="C7020000"/>
          <w:p w14:paraId="C8020000"/>
          <w:p w14:paraId="C9020000"/>
          <w:p w14:paraId="CA020000"/>
          <w:p w14:paraId="CB020000"/>
          <w:p w14:paraId="CC020000"/>
          <w:p w14:paraId="CD020000"/>
          <w:p w14:paraId="CE020000"/>
          <w:p w14:paraId="CF020000"/>
          <w:p w14:paraId="D0020000"/>
          <w:p w14:paraId="D1020000"/>
          <w:p w14:paraId="D2020000"/>
          <w:p w14:paraId="D3020000"/>
          <w:p w14:paraId="D4020000"/>
          <w:p w14:paraId="D5020000"/>
          <w:p w14:paraId="D6020000"/>
          <w:p w14:paraId="D7020000"/>
          <w:p w14:paraId="D8020000">
            <w:r>
              <w:t>Ученики выполняют гимнастику для глаз.</w:t>
            </w:r>
          </w:p>
          <w:p w14:paraId="D9020000">
            <w:pPr>
              <w:ind w:firstLine="0" w:left="720"/>
            </w:pPr>
          </w:p>
          <w:p w14:paraId="DA020000">
            <w:pPr>
              <w:ind w:firstLine="0" w:left="720"/>
            </w:pPr>
          </w:p>
          <w:p w14:paraId="DB020000">
            <w:pPr>
              <w:ind w:firstLine="0" w:left="720"/>
            </w:pPr>
          </w:p>
          <w:p w14:paraId="DC020000">
            <w:pPr>
              <w:ind w:firstLine="0" w:left="720"/>
            </w:pPr>
          </w:p>
          <w:p w14:paraId="DD020000">
            <w:pPr>
              <w:ind w:firstLine="0" w:left="720"/>
            </w:pPr>
          </w:p>
          <w:p w14:paraId="DE020000">
            <w:pPr>
              <w:ind w:firstLine="0" w:left="720"/>
            </w:pPr>
          </w:p>
          <w:p w14:paraId="DF020000">
            <w:pPr>
              <w:ind w:firstLine="0" w:left="720"/>
            </w:pPr>
          </w:p>
          <w:p w14:paraId="E0020000">
            <w:pPr>
              <w:ind w:firstLine="0" w:left="720"/>
            </w:pPr>
            <w:r>
              <w:t>Ученики заполняют таблицу.</w:t>
            </w:r>
          </w:p>
          <w:p w14:paraId="E1020000">
            <w:pPr>
              <w:ind w:firstLine="0" w:left="720"/>
            </w:pPr>
          </w:p>
          <w:p w14:paraId="E2020000">
            <w:pPr>
              <w:ind w:firstLine="0" w:left="720"/>
            </w:pPr>
          </w:p>
          <w:p w14:paraId="E3020000">
            <w:pPr>
              <w:ind w:firstLine="0" w:left="720"/>
            </w:pPr>
          </w:p>
          <w:p w14:paraId="E4020000">
            <w:pPr>
              <w:ind w:firstLine="0" w:left="720"/>
            </w:pPr>
          </w:p>
          <w:p w14:paraId="E5020000">
            <w:pPr>
              <w:ind w:firstLine="0" w:left="720"/>
            </w:pPr>
          </w:p>
          <w:p w14:paraId="E6020000">
            <w:pPr>
              <w:ind w:firstLine="0" w:left="720"/>
            </w:pPr>
          </w:p>
          <w:p w14:paraId="E7020000">
            <w:pPr>
              <w:ind w:firstLine="0" w:left="720"/>
            </w:pPr>
          </w:p>
          <w:p w14:paraId="E8020000">
            <w:pPr>
              <w:ind w:firstLine="0" w:left="720"/>
            </w:pPr>
          </w:p>
          <w:p w14:paraId="E9020000">
            <w:pPr>
              <w:ind w:firstLine="0" w:left="720"/>
            </w:pPr>
          </w:p>
          <w:p w14:paraId="EA020000">
            <w:pPr>
              <w:ind w:firstLine="0" w:left="720"/>
            </w:pPr>
          </w:p>
          <w:p w14:paraId="EB020000">
            <w:pPr>
              <w:ind w:firstLine="0" w:left="720"/>
            </w:pPr>
          </w:p>
          <w:p w14:paraId="EC020000">
            <w:pPr>
              <w:ind w:firstLine="0" w:left="720"/>
            </w:pPr>
          </w:p>
          <w:p w14:paraId="ED020000">
            <w:pPr>
              <w:ind w:firstLine="0" w:left="720"/>
            </w:pPr>
          </w:p>
          <w:p w14:paraId="EE020000">
            <w:pPr>
              <w:ind w:firstLine="0" w:left="720"/>
            </w:pPr>
          </w:p>
          <w:p w14:paraId="EF020000">
            <w:pPr>
              <w:ind w:firstLine="0" w:left="720"/>
            </w:pPr>
          </w:p>
          <w:p w14:paraId="F0020000">
            <w:pPr>
              <w:ind w:firstLine="0" w:left="720"/>
            </w:pPr>
          </w:p>
          <w:p w14:paraId="F1020000">
            <w:pPr>
              <w:ind w:firstLine="0" w:left="720"/>
            </w:pPr>
          </w:p>
          <w:p w14:paraId="F2020000">
            <w:pPr>
              <w:ind w:firstLine="0" w:left="720"/>
            </w:pPr>
          </w:p>
          <w:p w14:paraId="F3020000">
            <w:r>
              <w:rPr>
                <w:color w:val="000000"/>
              </w:rPr>
              <w:t xml:space="preserve"> </w:t>
            </w:r>
          </w:p>
          <w:p w14:paraId="F4020000"/>
          <w:p w14:paraId="F5020000"/>
          <w:p w14:paraId="F6020000"/>
          <w:p w14:paraId="F7020000"/>
          <w:p w14:paraId="F8020000"/>
          <w:p w14:paraId="F9020000"/>
          <w:p w14:paraId="FA020000"/>
          <w:p w14:paraId="FB020000"/>
          <w:p w14:paraId="FC020000"/>
          <w:p w14:paraId="FD020000">
            <w:r>
              <w:t>Ученики слушают рассказ учителя.</w:t>
            </w:r>
          </w:p>
          <w:p w14:paraId="FE020000"/>
          <w:p w14:paraId="FF020000"/>
          <w:p w14:paraId="00030000"/>
          <w:p w14:paraId="01030000"/>
          <w:p w14:paraId="02030000"/>
          <w:p w14:paraId="03030000">
            <w:r>
              <w:t>Ученики отвечают на вопросы учителя полным ответом.</w:t>
            </w:r>
          </w:p>
        </w:tc>
        <w:tc>
          <w:tcPr>
            <w:tcW w:type="dxa" w:w="3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/>
          <w:p w14:paraId="05030000"/>
          <w:p w14:paraId="06030000"/>
          <w:p w14:paraId="07030000"/>
          <w:p w14:paraId="08030000"/>
          <w:p w14:paraId="09030000"/>
          <w:p w14:paraId="0A030000"/>
          <w:p w14:paraId="0B030000"/>
          <w:p w14:paraId="0C030000"/>
          <w:p w14:paraId="0D030000"/>
          <w:p w14:paraId="0E030000"/>
          <w:p w14:paraId="0F030000"/>
          <w:p w14:paraId="10030000"/>
          <w:p w14:paraId="11030000"/>
          <w:p w14:paraId="12030000"/>
          <w:p w14:paraId="13030000"/>
          <w:p w14:paraId="14030000"/>
          <w:p w14:paraId="15030000"/>
          <w:p w14:paraId="16030000"/>
          <w:p w14:paraId="17030000"/>
          <w:p w14:paraId="18030000"/>
          <w:p w14:paraId="19030000"/>
          <w:p w14:paraId="1A030000"/>
          <w:p w14:paraId="1B030000"/>
          <w:p w14:paraId="1C030000"/>
          <w:p w14:paraId="1D030000"/>
          <w:p w14:paraId="1E030000"/>
          <w:p w14:paraId="1F030000"/>
          <w:p w14:paraId="20030000"/>
          <w:p w14:paraId="21030000"/>
          <w:p w14:paraId="22030000"/>
          <w:p w14:paraId="23030000"/>
          <w:p w14:paraId="24030000"/>
          <w:p w14:paraId="25030000"/>
          <w:p w14:paraId="26030000"/>
          <w:p w14:paraId="27030000"/>
          <w:p w14:paraId="28030000"/>
          <w:p w14:paraId="29030000"/>
          <w:p w14:paraId="2A030000"/>
          <w:p w14:paraId="2B030000"/>
          <w:p w14:paraId="2C030000"/>
          <w:p w14:paraId="2D030000"/>
          <w:p w14:paraId="2E030000"/>
          <w:p w14:paraId="2F030000"/>
          <w:p w14:paraId="30030000"/>
          <w:p w14:paraId="31030000"/>
          <w:p w14:paraId="32030000"/>
          <w:p w14:paraId="33030000"/>
          <w:p w14:paraId="34030000"/>
          <w:p w14:paraId="35030000"/>
          <w:p w14:paraId="36030000"/>
          <w:p w14:paraId="37030000"/>
          <w:p w14:paraId="38030000"/>
          <w:p w14:paraId="39030000"/>
          <w:p w14:paraId="3A030000"/>
          <w:p w14:paraId="3B030000"/>
          <w:p w14:paraId="3C030000"/>
        </w:tc>
      </w:tr>
    </w:tbl>
    <w:p w14:paraId="3D030000"/>
    <w:p w14:paraId="3E030000"/>
    <w:sectPr>
      <w:pgSz w:h="11906" w:w="16838"/>
      <w:pgMar w:bottom="851" w:footer="720" w:gutter="0" w:header="720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abstractNum w:abstractNumId="1">
    <w:lvl w:ilvl="0">
      <w:start w:val="2"/>
      <w:numFmt w:val="decimal"/>
      <w:lvlText w:val="%1.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pPr>
        <w:tabs>
          <w:tab w:leader="none" w:pos="3600" w:val="left"/>
        </w:tabs>
        <w:ind w:hanging="360" w:left="3600"/>
      </w:pPr>
    </w:lvl>
  </w:abstractNum>
  <w:abstractNum w:abstractNumId="2">
    <w:lvl w:ilvl="0">
      <w:start w:val="1"/>
      <w:numFmt w:val="bullet"/>
      <w:lvlText w:val="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"/>
      <w:pPr>
        <w:tabs>
          <w:tab w:leader="none" w:pos="1080" w:val="left"/>
        </w:tabs>
        <w:ind w:hanging="360" w:left="1080"/>
      </w:pPr>
      <w:rPr>
        <w:rFonts w:ascii="Symbol" w:hAnsi="Symbol"/>
      </w:rPr>
    </w:lvl>
    <w:lvl w:ilvl="2">
      <w:start w:val="1"/>
      <w:numFmt w:val="bullet"/>
      <w:lvlText w:val=""/>
      <w:pPr>
        <w:tabs>
          <w:tab w:leader="none" w:pos="1440" w:val="left"/>
        </w:tabs>
        <w:ind w:hanging="360" w:left="1440"/>
      </w:pPr>
      <w:rPr>
        <w:rFonts w:ascii="Symbol" w:hAnsi="Symbol"/>
      </w:rPr>
    </w:lvl>
    <w:lvl w:ilvl="3">
      <w:start w:val="1"/>
      <w:numFmt w:val="bullet"/>
      <w:lvlText w:val=""/>
      <w:pPr>
        <w:tabs>
          <w:tab w:leader="none" w:pos="1800" w:val="left"/>
        </w:tabs>
        <w:ind w:hanging="360" w:left="1800"/>
      </w:pPr>
      <w:rPr>
        <w:rFonts w:ascii="Symbol" w:hAnsi="Symbol"/>
      </w:rPr>
    </w:lvl>
    <w:lvl w:ilvl="4">
      <w:start w:val="1"/>
      <w:numFmt w:val="bullet"/>
      <w:lvlText w:val=""/>
      <w:pPr>
        <w:tabs>
          <w:tab w:leader="none" w:pos="2160" w:val="left"/>
        </w:tabs>
        <w:ind w:hanging="360" w:left="2160"/>
      </w:pPr>
      <w:rPr>
        <w:rFonts w:ascii="Symbol" w:hAnsi="Symbol"/>
      </w:rPr>
    </w:lvl>
    <w:lvl w:ilvl="5">
      <w:start w:val="1"/>
      <w:numFmt w:val="bullet"/>
      <w:lvlText w:val=""/>
      <w:pPr>
        <w:tabs>
          <w:tab w:leader="none" w:pos="2520" w:val="left"/>
        </w:tabs>
        <w:ind w:hanging="360" w:left="2520"/>
      </w:pPr>
      <w:rPr>
        <w:rFonts w:ascii="Symbol" w:hAnsi="Symbol"/>
      </w:rPr>
    </w:lvl>
    <w:lvl w:ilvl="6">
      <w:start w:val="1"/>
      <w:numFmt w:val="bullet"/>
      <w:lvlText w:val="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7">
      <w:start w:val="1"/>
      <w:numFmt w:val="bullet"/>
      <w:lvlText w:val=""/>
      <w:pPr>
        <w:tabs>
          <w:tab w:leader="none" w:pos="3240" w:val="left"/>
        </w:tabs>
        <w:ind w:hanging="360" w:left="3240"/>
      </w:pPr>
      <w:rPr>
        <w:rFonts w:ascii="Symbol" w:hAnsi="Symbol"/>
      </w:rPr>
    </w:lvl>
    <w:lvl w:ilvl="8">
      <w:start w:val="1"/>
      <w:numFmt w:val="bullet"/>
      <w:lvlText w:val=""/>
      <w:pPr>
        <w:tabs>
          <w:tab w:leader="none" w:pos="3600" w:val="left"/>
        </w:tabs>
        <w:ind w:hanging="360" w:left="3600"/>
      </w:pPr>
      <w:rPr>
        <w:rFonts w:ascii="Symbol" w:hAnsi="Symbol"/>
      </w:rPr>
    </w:lvl>
  </w:abstractNum>
  <w:abstractNum w:abstractNumId="3">
    <w:lvl w:ilvl="0">
      <w:start w:val="8"/>
      <w:numFmt w:val="decimal"/>
      <w:lvlText w:val="%1.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pPr>
        <w:tabs>
          <w:tab w:leader="none" w:pos="3600" w:val="left"/>
        </w:tabs>
        <w:ind w:hanging="360" w:left="3600"/>
      </w:pPr>
    </w:lvl>
  </w:abstractNum>
  <w:abstractNum w:abstractNumId="4">
    <w:lvl w:ilvl="0">
      <w:start w:val="1"/>
      <w:numFmt w:val="bullet"/>
      <w:lvlText w:val="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decimal"/>
      <w:pStyle w:val="Style_1"/>
      <w:lvlText w:val="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Text w:val="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Text w:val="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Text w:val="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6_ch" w:type="character">
    <w:name w:val="Normal"/>
    <w:link w:val="Style_6"/>
    <w:rPr>
      <w:rFonts w:ascii="Times New Roman" w:hAnsi="Times New Roman"/>
      <w:sz w:val="24"/>
    </w:rPr>
  </w:style>
  <w:style w:styleId="Style_7" w:type="paragraph">
    <w:name w:val="toc 2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4" w:type="paragraph">
    <w:name w:val="Normal (Web)"/>
    <w:basedOn w:val="Style_6"/>
    <w:link w:val="Style_4_ch"/>
    <w:pPr>
      <w:spacing w:after="280" w:before="280"/>
      <w:ind/>
    </w:pPr>
  </w:style>
  <w:style w:styleId="Style_4_ch" w:type="character">
    <w:name w:val="Normal (Web)"/>
    <w:basedOn w:val="Style_6_ch"/>
    <w:link w:val="Style_4"/>
  </w:style>
  <w:style w:styleId="Style_9" w:type="paragraph">
    <w:name w:val="toc 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3" w:type="paragraph">
    <w:name w:val="List Paragraph"/>
    <w:basedOn w:val="Style_6"/>
    <w:link w:val="Style_3_ch"/>
    <w:pPr>
      <w:ind w:firstLine="0" w:left="720"/>
      <w:contextualSpacing w:val="1"/>
    </w:pPr>
  </w:style>
  <w:style w:styleId="Style_3_ch" w:type="character">
    <w:name w:val="List Paragraph"/>
    <w:basedOn w:val="Style_6_ch"/>
    <w:link w:val="Style_3"/>
  </w:style>
  <w:style w:styleId="Style_14" w:type="paragraph">
    <w:name w:val="heading 5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" w:type="paragraph">
    <w:name w:val="heading 1"/>
    <w:basedOn w:val="Style_6"/>
    <w:next w:val="Style_6"/>
    <w:link w:val="Style_1_ch"/>
    <w:uiPriority w:val="9"/>
    <w:qFormat/>
    <w:pPr>
      <w:keepNext w:val="1"/>
      <w:numPr>
        <w:numId w:val="7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1_ch" w:type="character">
    <w:name w:val="heading 1"/>
    <w:basedOn w:val="Style_6_ch"/>
    <w:link w:val="Style_1"/>
    <w:rPr>
      <w:rFonts w:ascii="Arial" w:hAnsi="Arial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rPr>
      <w:rFonts w:ascii="XO Thames" w:hAnsi="XO Thames"/>
      <w:color w:val="757575"/>
      <w:sz w:val="20"/>
    </w:rPr>
  </w:style>
  <w:style w:styleId="Style_16_ch" w:type="character">
    <w:name w:val="Footnote"/>
    <w:link w:val="Style_16"/>
    <w:rPr>
      <w:rFonts w:ascii="XO Thames" w:hAnsi="XO Thames"/>
      <w:color w:val="757575"/>
      <w:sz w:val="20"/>
    </w:rPr>
  </w:style>
  <w:style w:styleId="Style_17" w:type="paragraph">
    <w:name w:val="toc 1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" w:type="table">
    <w:name w:val="Table Grid"/>
    <w:basedOn w:val="Style_2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7" Target="fontTable.xml" Type="http://schemas.openxmlformats.org/officeDocument/2006/relationships/fontTable"/>
  <Relationship Id="rId6" Target="media/6.emf" Type="http://schemas.openxmlformats.org/officeDocument/2006/relationships/image"/>
  <Relationship Id="rId13" Target="numbering.xml" Type="http://schemas.openxmlformats.org/officeDocument/2006/relationships/numbering"/>
  <Relationship Id="rId9" Target="styles.xml" Type="http://schemas.openxmlformats.org/officeDocument/2006/relationships/styles"/>
  <Relationship Id="rId5" Target="media/5.emf" Type="http://schemas.openxmlformats.org/officeDocument/2006/relationships/image"/>
  <Relationship Id="rId8" Target="settings.xml" Type="http://schemas.openxmlformats.org/officeDocument/2006/relationships/settings"/>
  <Relationship Id="rId4" Target="media/4.emf" Type="http://schemas.openxmlformats.org/officeDocument/2006/relationships/image"/>
  <Relationship Id="rId12" Target="theme/theme1.xml" Type="http://schemas.openxmlformats.org/officeDocument/2006/relationships/theme"/>
  <Relationship Id="rId3" Target="media/3.emf" Type="http://schemas.openxmlformats.org/officeDocument/2006/relationships/image"/>
  <Relationship Id="rId2" Target="media/2.emf" Type="http://schemas.openxmlformats.org/officeDocument/2006/relationships/image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MyOffice-CoreFramework-Windows/13.0-597.96.2935.234.1@RELEASE-DESKTOP-MINT-ST-2</Application>
</Properties>
</file>