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A7" w:rsidRPr="007F474E" w:rsidRDefault="00DA55A7" w:rsidP="00DA55A7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F474E">
        <w:rPr>
          <w:rFonts w:ascii="Times New Roman" w:hAnsi="Times New Roman"/>
          <w:sz w:val="28"/>
          <w:szCs w:val="28"/>
          <w:u w:val="single"/>
        </w:rPr>
        <w:t>Содержание</w:t>
      </w:r>
      <w:r>
        <w:rPr>
          <w:rFonts w:ascii="Times New Roman" w:hAnsi="Times New Roman"/>
          <w:sz w:val="28"/>
          <w:szCs w:val="28"/>
          <w:u w:val="single"/>
        </w:rPr>
        <w:t xml:space="preserve"> папки-лепбука «Азбука юного пешехода «ПДДейка»</w:t>
      </w:r>
      <w:r w:rsidRPr="007F474E">
        <w:rPr>
          <w:rFonts w:ascii="Times New Roman" w:hAnsi="Times New Roman"/>
          <w:sz w:val="28"/>
          <w:szCs w:val="28"/>
          <w:u w:val="single"/>
        </w:rPr>
        <w:t>:</w:t>
      </w:r>
    </w:p>
    <w:p w:rsidR="00DA55A7" w:rsidRDefault="00DA55A7" w:rsidP="00DA55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лепбуке собраны материалы о ПДД для развивающих занятий с детьми старшего дошкольного возраста. </w:t>
      </w:r>
    </w:p>
    <w:p w:rsidR="00DA55A7" w:rsidRPr="002216F5" w:rsidRDefault="00DA55A7" w:rsidP="00DA55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175B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Кармашек</w:t>
      </w:r>
      <w:r w:rsidRPr="004175B1">
        <w:rPr>
          <w:rFonts w:ascii="Times New Roman" w:hAnsi="Times New Roman"/>
          <w:sz w:val="28"/>
          <w:szCs w:val="28"/>
        </w:rPr>
        <w:t xml:space="preserve"> «Подбери дорожный знак»</w:t>
      </w:r>
    </w:p>
    <w:p w:rsidR="00DA55A7" w:rsidRPr="00CD1C96" w:rsidRDefault="00DA55A7" w:rsidP="00DA55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1C96">
        <w:rPr>
          <w:rFonts w:ascii="Times New Roman" w:hAnsi="Times New Roman"/>
          <w:sz w:val="28"/>
          <w:szCs w:val="28"/>
        </w:rPr>
        <w:t>2</w:t>
      </w:r>
      <w:r w:rsidRPr="004175B1">
        <w:rPr>
          <w:rFonts w:ascii="Times New Roman" w:hAnsi="Times New Roman"/>
          <w:sz w:val="28"/>
          <w:szCs w:val="28"/>
        </w:rPr>
        <w:t>.Сюжетная картинка «Какая она, улица?»</w:t>
      </w:r>
    </w:p>
    <w:p w:rsidR="00DA55A7" w:rsidRPr="00CD1C96" w:rsidRDefault="00DA55A7" w:rsidP="00DA55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175B1">
        <w:rPr>
          <w:rFonts w:ascii="Times New Roman" w:hAnsi="Times New Roman"/>
          <w:sz w:val="28"/>
          <w:szCs w:val="28"/>
        </w:rPr>
        <w:t>3.Кроссворд</w:t>
      </w:r>
      <w:r>
        <w:rPr>
          <w:rFonts w:ascii="Times New Roman" w:hAnsi="Times New Roman"/>
          <w:sz w:val="28"/>
          <w:szCs w:val="28"/>
        </w:rPr>
        <w:t xml:space="preserve"> «Дорожные знаки»</w:t>
      </w:r>
    </w:p>
    <w:p w:rsidR="00DA55A7" w:rsidRPr="004175B1" w:rsidRDefault="00DA55A7" w:rsidP="00DA55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175B1">
        <w:rPr>
          <w:rFonts w:ascii="Times New Roman" w:hAnsi="Times New Roman"/>
          <w:sz w:val="28"/>
          <w:szCs w:val="28"/>
        </w:rPr>
        <w:t>4. Книжка-малышка «Словарик по ПДД для дошколят»</w:t>
      </w:r>
    </w:p>
    <w:p w:rsidR="00DA55A7" w:rsidRPr="004175B1" w:rsidRDefault="00DA55A7" w:rsidP="00DA55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175B1">
        <w:rPr>
          <w:rFonts w:ascii="Times New Roman" w:hAnsi="Times New Roman"/>
          <w:sz w:val="28"/>
          <w:szCs w:val="28"/>
        </w:rPr>
        <w:t>5.Книжка-малышка «Памятка юному пешеходу»</w:t>
      </w:r>
    </w:p>
    <w:p w:rsidR="00DA55A7" w:rsidRPr="004175B1" w:rsidRDefault="00DA55A7" w:rsidP="00DA55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175B1">
        <w:rPr>
          <w:rFonts w:ascii="Times New Roman" w:hAnsi="Times New Roman"/>
          <w:sz w:val="28"/>
          <w:szCs w:val="28"/>
        </w:rPr>
        <w:t>6. Книжка-малышка «Пословицы и поговорки о ПДД»</w:t>
      </w:r>
    </w:p>
    <w:p w:rsidR="00DA55A7" w:rsidRPr="004175B1" w:rsidRDefault="00DA55A7" w:rsidP="00DA55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175B1">
        <w:rPr>
          <w:rFonts w:ascii="Times New Roman" w:hAnsi="Times New Roman"/>
          <w:sz w:val="28"/>
          <w:szCs w:val="28"/>
        </w:rPr>
        <w:t>7.</w:t>
      </w:r>
      <w:r w:rsidRPr="00CD1C96">
        <w:rPr>
          <w:rFonts w:ascii="Times New Roman" w:hAnsi="Times New Roman"/>
          <w:sz w:val="28"/>
          <w:szCs w:val="28"/>
        </w:rPr>
        <w:t xml:space="preserve"> </w:t>
      </w:r>
      <w:r w:rsidRPr="004175B1">
        <w:rPr>
          <w:rFonts w:ascii="Times New Roman" w:hAnsi="Times New Roman"/>
          <w:sz w:val="28"/>
          <w:szCs w:val="28"/>
        </w:rPr>
        <w:t>Рассказ «Тише едешь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75B1">
        <w:rPr>
          <w:rFonts w:ascii="Times New Roman" w:hAnsi="Times New Roman"/>
          <w:sz w:val="28"/>
          <w:szCs w:val="28"/>
        </w:rPr>
        <w:t>дальше будешь»</w:t>
      </w:r>
    </w:p>
    <w:p w:rsidR="00DA55A7" w:rsidRPr="004175B1" w:rsidRDefault="00DA55A7" w:rsidP="00DA55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175B1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>Кармашек «</w:t>
      </w:r>
      <w:r w:rsidRPr="004175B1">
        <w:rPr>
          <w:rFonts w:ascii="Times New Roman" w:hAnsi="Times New Roman"/>
          <w:sz w:val="28"/>
          <w:szCs w:val="28"/>
        </w:rPr>
        <w:t>Картотека подвижных игр</w:t>
      </w:r>
      <w:r>
        <w:rPr>
          <w:rFonts w:ascii="Times New Roman" w:hAnsi="Times New Roman"/>
          <w:sz w:val="28"/>
          <w:szCs w:val="28"/>
        </w:rPr>
        <w:t>»</w:t>
      </w:r>
    </w:p>
    <w:p w:rsidR="00DA55A7" w:rsidRPr="004175B1" w:rsidRDefault="00DA55A7" w:rsidP="00DA55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175B1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>Кармашек «</w:t>
      </w:r>
      <w:r w:rsidRPr="004175B1">
        <w:rPr>
          <w:rFonts w:ascii="Times New Roman" w:hAnsi="Times New Roman"/>
          <w:sz w:val="28"/>
          <w:szCs w:val="28"/>
        </w:rPr>
        <w:t>Загадки-раскраски</w:t>
      </w:r>
      <w:r>
        <w:rPr>
          <w:rFonts w:ascii="Times New Roman" w:hAnsi="Times New Roman"/>
          <w:sz w:val="28"/>
          <w:szCs w:val="28"/>
        </w:rPr>
        <w:t>»</w:t>
      </w:r>
    </w:p>
    <w:p w:rsidR="00DA55A7" w:rsidRPr="004175B1" w:rsidRDefault="00DA55A7" w:rsidP="00DA55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175B1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Алфавит «Дорожные знаки»</w:t>
      </w:r>
    </w:p>
    <w:p w:rsidR="00DA55A7" w:rsidRPr="00DA55A7" w:rsidRDefault="00DA55A7" w:rsidP="00DA55A7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DA55A7">
        <w:rPr>
          <w:rStyle w:val="a3"/>
          <w:rFonts w:ascii="Times New Roman" w:hAnsi="Times New Roman"/>
          <w:b w:val="0"/>
          <w:sz w:val="28"/>
          <w:szCs w:val="28"/>
          <w:u w:val="single"/>
        </w:rPr>
        <w:t>Рекомендации по использованию:</w:t>
      </w:r>
    </w:p>
    <w:p w:rsidR="00DA55A7" w:rsidRPr="00CD1C96" w:rsidRDefault="00DA55A7" w:rsidP="00DA55A7">
      <w:pPr>
        <w:spacing w:after="120" w:line="360" w:lineRule="auto"/>
        <w:rPr>
          <w:rFonts w:ascii="Times New Roman" w:hAnsi="Times New Roman"/>
          <w:b/>
          <w:sz w:val="28"/>
          <w:szCs w:val="28"/>
        </w:rPr>
      </w:pPr>
      <w:r w:rsidRPr="00CD1C96">
        <w:rPr>
          <w:rFonts w:ascii="Times New Roman" w:hAnsi="Times New Roman"/>
          <w:sz w:val="28"/>
          <w:szCs w:val="28"/>
        </w:rPr>
        <w:t xml:space="preserve">Методическое пособие папка </w:t>
      </w:r>
      <w:r>
        <w:rPr>
          <w:rFonts w:ascii="Times New Roman" w:hAnsi="Times New Roman"/>
          <w:sz w:val="28"/>
          <w:szCs w:val="28"/>
        </w:rPr>
        <w:t>-</w:t>
      </w:r>
      <w:r w:rsidRPr="00CD1C96">
        <w:rPr>
          <w:rFonts w:ascii="Times New Roman" w:hAnsi="Times New Roman"/>
          <w:sz w:val="28"/>
          <w:szCs w:val="28"/>
        </w:rPr>
        <w:t>лепбук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175B1">
        <w:rPr>
          <w:rFonts w:ascii="Times New Roman" w:hAnsi="Times New Roman"/>
          <w:sz w:val="28"/>
          <w:szCs w:val="28"/>
        </w:rPr>
        <w:t xml:space="preserve"> «Азбука юного пешехода «ПДДейка»» рекомендуется использовать учителям-логопедам,</w:t>
      </w:r>
      <w:r>
        <w:rPr>
          <w:rFonts w:ascii="Times New Roman" w:hAnsi="Times New Roman"/>
          <w:sz w:val="28"/>
          <w:szCs w:val="28"/>
        </w:rPr>
        <w:t xml:space="preserve"> воспитателям дошкольных учреждений</w:t>
      </w:r>
      <w:r w:rsidRPr="004175B1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коррекционно-развивающей</w:t>
      </w:r>
      <w:r w:rsidRPr="004175B1">
        <w:rPr>
          <w:rFonts w:ascii="Times New Roman" w:hAnsi="Times New Roman"/>
          <w:sz w:val="28"/>
          <w:szCs w:val="28"/>
        </w:rPr>
        <w:t xml:space="preserve"> работе с детьми</w:t>
      </w:r>
      <w:r>
        <w:rPr>
          <w:rFonts w:ascii="Times New Roman" w:hAnsi="Times New Roman"/>
          <w:sz w:val="28"/>
          <w:szCs w:val="28"/>
        </w:rPr>
        <w:t xml:space="preserve"> старшего дошкольного возраста.</w:t>
      </w:r>
    </w:p>
    <w:p w:rsidR="00DA55A7" w:rsidRDefault="00DA55A7" w:rsidP="00997BA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97BAD" w:rsidRPr="004175B1" w:rsidRDefault="00997BAD" w:rsidP="00997BA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F1360" w:rsidRPr="00997BAD" w:rsidRDefault="00CF1360" w:rsidP="00997BAD">
      <w:pPr>
        <w:spacing w:line="360" w:lineRule="auto"/>
        <w:jc w:val="right"/>
        <w:rPr>
          <w:sz w:val="28"/>
          <w:szCs w:val="28"/>
        </w:rPr>
      </w:pPr>
      <w:bookmarkStart w:id="0" w:name="_GoBack"/>
      <w:bookmarkEnd w:id="0"/>
    </w:p>
    <w:sectPr w:rsidR="00CF1360" w:rsidRPr="00997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A7"/>
    <w:rsid w:val="00997BAD"/>
    <w:rsid w:val="00CF1360"/>
    <w:rsid w:val="00DA55A7"/>
    <w:rsid w:val="00E1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A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A55A7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97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BA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A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A55A7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97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B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2019-10-11T09:19:00Z</dcterms:created>
  <dcterms:modified xsi:type="dcterms:W3CDTF">2019-10-11T10:51:00Z</dcterms:modified>
</cp:coreProperties>
</file>