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70" w:rsidRPr="00A6230A" w:rsidRDefault="000B74CE" w:rsidP="000B74CE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32"/>
          <w:szCs w:val="32"/>
        </w:rPr>
        <w:t>Горбачева Ирина Васильевна</w:t>
      </w:r>
      <w:r w:rsidR="00CB0870" w:rsidRPr="007D67DC">
        <w:rPr>
          <w:rFonts w:ascii="Arial" w:hAnsi="Arial" w:cs="Arial"/>
          <w:b/>
          <w:i/>
          <w:sz w:val="32"/>
          <w:szCs w:val="32"/>
        </w:rPr>
        <w:t>,</w:t>
      </w:r>
      <w:r w:rsidR="00CB0870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зам. директора по НМР </w:t>
      </w:r>
      <w:r w:rsidR="00CB0870" w:rsidRPr="007D67DC">
        <w:rPr>
          <w:rFonts w:ascii="Arial" w:hAnsi="Arial" w:cs="Arial"/>
          <w:b/>
          <w:i/>
          <w:sz w:val="32"/>
          <w:szCs w:val="32"/>
        </w:rPr>
        <w:t xml:space="preserve"> МБОУ «Лицей № 120 г. Челябинска»</w:t>
      </w:r>
    </w:p>
    <w:p w:rsidR="00CB0870" w:rsidRPr="000B74CE" w:rsidRDefault="00CB0870" w:rsidP="00CB08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B74CE">
        <w:rPr>
          <w:rFonts w:ascii="Arial" w:hAnsi="Arial" w:cs="Arial"/>
          <w:b/>
          <w:sz w:val="28"/>
          <w:szCs w:val="28"/>
        </w:rPr>
        <w:t xml:space="preserve">Проектная и учебно-исследовательская деятельность школьников как смысловое содержание формирования </w:t>
      </w:r>
      <w:proofErr w:type="spellStart"/>
      <w:r w:rsidRPr="000B74CE">
        <w:rPr>
          <w:rFonts w:ascii="Arial" w:hAnsi="Arial" w:cs="Arial"/>
          <w:b/>
          <w:sz w:val="28"/>
          <w:szCs w:val="28"/>
        </w:rPr>
        <w:t>метапредметных</w:t>
      </w:r>
      <w:proofErr w:type="spellEnd"/>
      <w:r w:rsidRPr="000B74CE">
        <w:rPr>
          <w:rFonts w:ascii="Arial" w:hAnsi="Arial" w:cs="Arial"/>
          <w:b/>
          <w:sz w:val="28"/>
          <w:szCs w:val="28"/>
        </w:rPr>
        <w:t xml:space="preserve"> результатов образования в условиях технологического лицея.</w:t>
      </w:r>
    </w:p>
    <w:p w:rsidR="00CB0870" w:rsidRPr="00CB0870" w:rsidRDefault="00CB0870" w:rsidP="00CB08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B0870" w:rsidRDefault="00CB0870" w:rsidP="00CB08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Аннотация</w:t>
      </w:r>
    </w:p>
    <w:p w:rsidR="00CB0870" w:rsidRDefault="00CB0870" w:rsidP="00CB08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статье говорится об интегративном </w:t>
      </w:r>
      <w:r w:rsidR="001C40BE">
        <w:rPr>
          <w:rFonts w:ascii="Arial" w:hAnsi="Arial" w:cs="Arial"/>
          <w:sz w:val="28"/>
          <w:szCs w:val="28"/>
        </w:rPr>
        <w:t xml:space="preserve">характере </w:t>
      </w:r>
      <w:r w:rsidR="001C40BE" w:rsidRPr="00CB0870">
        <w:rPr>
          <w:rFonts w:ascii="Arial" w:hAnsi="Arial" w:cs="Arial"/>
          <w:sz w:val="28"/>
          <w:szCs w:val="28"/>
        </w:rPr>
        <w:t>проектн</w:t>
      </w:r>
      <w:r w:rsidR="001C40BE">
        <w:rPr>
          <w:rFonts w:ascii="Arial" w:hAnsi="Arial" w:cs="Arial"/>
          <w:sz w:val="28"/>
          <w:szCs w:val="28"/>
        </w:rPr>
        <w:t>ой</w:t>
      </w:r>
      <w:r w:rsidR="001C40BE" w:rsidRPr="00CB0870">
        <w:rPr>
          <w:rFonts w:ascii="Arial" w:hAnsi="Arial" w:cs="Arial"/>
          <w:sz w:val="28"/>
          <w:szCs w:val="28"/>
        </w:rPr>
        <w:t xml:space="preserve"> и научно-исследовательск</w:t>
      </w:r>
      <w:r w:rsidR="001C40BE">
        <w:rPr>
          <w:rFonts w:ascii="Arial" w:hAnsi="Arial" w:cs="Arial"/>
          <w:sz w:val="28"/>
          <w:szCs w:val="28"/>
        </w:rPr>
        <w:t>ой</w:t>
      </w:r>
      <w:r w:rsidR="001C40BE" w:rsidRPr="00CB0870">
        <w:rPr>
          <w:rFonts w:ascii="Arial" w:hAnsi="Arial" w:cs="Arial"/>
          <w:sz w:val="28"/>
          <w:szCs w:val="28"/>
        </w:rPr>
        <w:t xml:space="preserve"> деятельност</w:t>
      </w:r>
      <w:r w:rsidR="001C40BE">
        <w:rPr>
          <w:rFonts w:ascii="Arial" w:hAnsi="Arial" w:cs="Arial"/>
          <w:sz w:val="28"/>
          <w:szCs w:val="28"/>
        </w:rPr>
        <w:t>и, которые</w:t>
      </w:r>
      <w:r w:rsidR="001C40BE" w:rsidRPr="00CB0870">
        <w:rPr>
          <w:rFonts w:ascii="Arial" w:hAnsi="Arial" w:cs="Arial"/>
          <w:sz w:val="28"/>
          <w:szCs w:val="28"/>
        </w:rPr>
        <w:t xml:space="preserve"> не столько вооружа</w:t>
      </w:r>
      <w:r w:rsidR="001C40BE">
        <w:rPr>
          <w:rFonts w:ascii="Arial" w:hAnsi="Arial" w:cs="Arial"/>
          <w:sz w:val="28"/>
          <w:szCs w:val="28"/>
        </w:rPr>
        <w:t>ю</w:t>
      </w:r>
      <w:r w:rsidR="001C40BE" w:rsidRPr="00CB0870">
        <w:rPr>
          <w:rFonts w:ascii="Arial" w:hAnsi="Arial" w:cs="Arial"/>
          <w:sz w:val="28"/>
          <w:szCs w:val="28"/>
        </w:rPr>
        <w:t xml:space="preserve">т </w:t>
      </w:r>
      <w:r w:rsidR="001C40BE">
        <w:rPr>
          <w:rFonts w:ascii="Arial" w:hAnsi="Arial" w:cs="Arial"/>
          <w:sz w:val="28"/>
          <w:szCs w:val="28"/>
        </w:rPr>
        <w:t>обучающихся</w:t>
      </w:r>
      <w:r w:rsidR="001C40BE" w:rsidRPr="00CB0870">
        <w:rPr>
          <w:rFonts w:ascii="Arial" w:hAnsi="Arial" w:cs="Arial"/>
          <w:sz w:val="28"/>
          <w:szCs w:val="28"/>
        </w:rPr>
        <w:t xml:space="preserve"> знаниями, сколько уч</w:t>
      </w:r>
      <w:r w:rsidR="001C40BE">
        <w:rPr>
          <w:rFonts w:ascii="Arial" w:hAnsi="Arial" w:cs="Arial"/>
          <w:sz w:val="28"/>
          <w:szCs w:val="28"/>
        </w:rPr>
        <w:t>а</w:t>
      </w:r>
      <w:r w:rsidR="001C40BE" w:rsidRPr="00CB0870">
        <w:rPr>
          <w:rFonts w:ascii="Arial" w:hAnsi="Arial" w:cs="Arial"/>
          <w:sz w:val="28"/>
          <w:szCs w:val="28"/>
        </w:rPr>
        <w:t xml:space="preserve">т способам овладения ими, т.е. </w:t>
      </w:r>
      <w:proofErr w:type="spellStart"/>
      <w:r w:rsidR="001C40BE" w:rsidRPr="00CB0870">
        <w:rPr>
          <w:rFonts w:ascii="Arial" w:hAnsi="Arial" w:cs="Arial"/>
          <w:sz w:val="28"/>
          <w:szCs w:val="28"/>
        </w:rPr>
        <w:t>метапредметным</w:t>
      </w:r>
      <w:proofErr w:type="spellEnd"/>
      <w:r w:rsidR="001C40BE" w:rsidRPr="00CB0870">
        <w:rPr>
          <w:rFonts w:ascii="Arial" w:hAnsi="Arial" w:cs="Arial"/>
          <w:sz w:val="28"/>
          <w:szCs w:val="28"/>
        </w:rPr>
        <w:t xml:space="preserve"> умениям</w:t>
      </w:r>
      <w:r>
        <w:rPr>
          <w:rFonts w:ascii="Arial" w:hAnsi="Arial" w:cs="Arial"/>
          <w:sz w:val="28"/>
          <w:szCs w:val="28"/>
        </w:rPr>
        <w:t>.</w:t>
      </w:r>
    </w:p>
    <w:p w:rsidR="00CB0870" w:rsidRDefault="00CB0870" w:rsidP="00CB08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B0870" w:rsidRPr="00CB0870" w:rsidRDefault="00CB0870" w:rsidP="00CB087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B0870">
        <w:rPr>
          <w:rFonts w:ascii="Arial" w:hAnsi="Arial" w:cs="Arial"/>
          <w:sz w:val="28"/>
          <w:szCs w:val="28"/>
        </w:rPr>
        <w:t xml:space="preserve">        Одной из основных задач достижения результатов концепции «ТЕМП»</w:t>
      </w:r>
      <w:r>
        <w:rPr>
          <w:rFonts w:ascii="Arial" w:hAnsi="Arial" w:cs="Arial"/>
          <w:sz w:val="28"/>
          <w:szCs w:val="28"/>
        </w:rPr>
        <w:t xml:space="preserve"> (Технология</w:t>
      </w:r>
      <w:r w:rsidR="000B74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w:r w:rsidR="000B74CE">
        <w:rPr>
          <w:rFonts w:ascii="Arial" w:hAnsi="Arial" w:cs="Arial"/>
          <w:sz w:val="28"/>
          <w:szCs w:val="28"/>
        </w:rPr>
        <w:t xml:space="preserve"> Естествознание + Математика + Педагогика), реализуемой в челябинской области,</w:t>
      </w:r>
      <w:r w:rsidRPr="00CB0870">
        <w:rPr>
          <w:rFonts w:ascii="Arial" w:hAnsi="Arial" w:cs="Arial"/>
          <w:sz w:val="28"/>
          <w:szCs w:val="28"/>
        </w:rPr>
        <w:t xml:space="preserve"> является информационно-мотивационное сопровождение субъектов естественно-математического и технологического образования, которое должно быть выражено  в традициях ценностного подхода. Так, на уровне педагогов общеобразовательных учреждений ценностью является  «Педагогическая прибыль», выражаемая в форме качественных образовательных результатов обучающихся. </w:t>
      </w:r>
    </w:p>
    <w:p w:rsidR="00CB0870" w:rsidRPr="00CB0870" w:rsidRDefault="00CB0870" w:rsidP="000B74C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B0870">
        <w:rPr>
          <w:rFonts w:ascii="Arial" w:hAnsi="Arial" w:cs="Arial"/>
          <w:sz w:val="28"/>
          <w:szCs w:val="28"/>
        </w:rPr>
        <w:t>Одна из главных концептуальных установок подпрограммы: «Каждый ребенок является талантливым и одаренным</w:t>
      </w:r>
      <w:r w:rsidR="001C40BE">
        <w:rPr>
          <w:rFonts w:ascii="Arial" w:hAnsi="Arial" w:cs="Arial"/>
          <w:sz w:val="28"/>
          <w:szCs w:val="28"/>
        </w:rPr>
        <w:t xml:space="preserve">». </w:t>
      </w:r>
      <w:r w:rsidRPr="00CB0870">
        <w:rPr>
          <w:rFonts w:ascii="Arial" w:hAnsi="Arial" w:cs="Arial"/>
          <w:sz w:val="28"/>
          <w:szCs w:val="28"/>
        </w:rPr>
        <w:t xml:space="preserve">Одной из форм повышения мотивации и эффективности учебной деятельности, а также развития учащихся является проектная и научно-исследовательская деятельность.   Проектная деятельность </w:t>
      </w:r>
      <w:r w:rsidRPr="00CB0870">
        <w:rPr>
          <w:rFonts w:ascii="Arial" w:hAnsi="Arial" w:cs="Arial"/>
          <w:sz w:val="28"/>
          <w:szCs w:val="28"/>
        </w:rPr>
        <w:lastRenderedPageBreak/>
        <w:t xml:space="preserve">– это интегрированный вид деятельности по созданию изделий или услуг, обладающих объективной или субъективной новизной и имеющих личную или общественную значимость. </w:t>
      </w:r>
    </w:p>
    <w:p w:rsidR="00CB0870" w:rsidRPr="00CB0870" w:rsidRDefault="000B74CE" w:rsidP="00CB087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CB0870" w:rsidRPr="00CB0870">
        <w:rPr>
          <w:rFonts w:ascii="Arial" w:hAnsi="Arial" w:cs="Arial"/>
          <w:sz w:val="28"/>
          <w:szCs w:val="28"/>
        </w:rPr>
        <w:t>Проектная и учебно-исследовательская деятельность имеет общие практически значимые цели и задачи, предполагает творческую активность, целеустремлённость, высокую мотивацию ученика.</w:t>
      </w:r>
    </w:p>
    <w:p w:rsidR="00CB0870" w:rsidRPr="00CB0870" w:rsidRDefault="00CB0870" w:rsidP="001C40B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B0870">
        <w:rPr>
          <w:rFonts w:ascii="Arial" w:hAnsi="Arial" w:cs="Arial"/>
          <w:sz w:val="28"/>
          <w:szCs w:val="28"/>
        </w:rPr>
        <w:t xml:space="preserve">Используя в своей практике и проектную, и учебно-исследовательскую деятельность, педагоги нашего лицея извлекают из содержания естественно-математического и технологического образования «привлекательные смыслы», выражающиеся в овладении учащимися </w:t>
      </w:r>
      <w:proofErr w:type="spellStart"/>
      <w:r w:rsidRPr="00CB0870">
        <w:rPr>
          <w:rFonts w:ascii="Arial" w:hAnsi="Arial" w:cs="Arial"/>
          <w:sz w:val="28"/>
          <w:szCs w:val="28"/>
        </w:rPr>
        <w:t>метапредметными</w:t>
      </w:r>
      <w:proofErr w:type="spellEnd"/>
      <w:r w:rsidRPr="00CB0870">
        <w:rPr>
          <w:rFonts w:ascii="Arial" w:hAnsi="Arial" w:cs="Arial"/>
          <w:sz w:val="28"/>
          <w:szCs w:val="28"/>
        </w:rPr>
        <w:t xml:space="preserve"> способами деятельности. Эти способы деятельности лицеисты могут использовать при изучении различных учебных дисциплин.</w:t>
      </w:r>
    </w:p>
    <w:p w:rsidR="00CB0870" w:rsidRPr="001C40BE" w:rsidRDefault="00CB0870" w:rsidP="001C40BE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>В результате развития проектно-исс</w:t>
      </w:r>
      <w:r w:rsidR="00CA58B3">
        <w:rPr>
          <w:rFonts w:ascii="Arial" w:hAnsi="Arial" w:cs="Arial"/>
          <w:sz w:val="28"/>
          <w:szCs w:val="28"/>
        </w:rPr>
        <w:t>ледовательских навыков учащихся:</w:t>
      </w:r>
      <w:r w:rsidRPr="001C40BE">
        <w:rPr>
          <w:rFonts w:ascii="Arial" w:hAnsi="Arial" w:cs="Arial"/>
          <w:sz w:val="28"/>
          <w:szCs w:val="28"/>
        </w:rPr>
        <w:t xml:space="preserve">     </w:t>
      </w:r>
    </w:p>
    <w:p w:rsidR="00CB0870" w:rsidRPr="001C40BE" w:rsidRDefault="00CB0870" w:rsidP="001C40BE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>- формируются познавательные компетенции окружающего мира: понимание того, что в основе мироустройства лежат математические и физические законы и закономерности;</w:t>
      </w:r>
    </w:p>
    <w:p w:rsidR="00CB0870" w:rsidRPr="001C40BE" w:rsidRDefault="00CB0870" w:rsidP="001C40BE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 xml:space="preserve">- формируются компетенции комплексного применения естественно-математических и технологических знаний в учебной деятельности и реальных жизненных ситуациях; </w:t>
      </w:r>
    </w:p>
    <w:p w:rsidR="00CB0870" w:rsidRPr="001C40BE" w:rsidRDefault="00CB0870" w:rsidP="001C40BE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>- воспитываются  такие качества личности, как целеустремленность, дисциплинированность, самостоятельность, настойчивость;</w:t>
      </w:r>
    </w:p>
    <w:p w:rsidR="00CB0870" w:rsidRPr="001C40BE" w:rsidRDefault="00CB0870" w:rsidP="001C40BE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>- формируются представления о целостной картине мира в результате работы над комплексными проектами естественно-математического и технологического цикла;</w:t>
      </w:r>
    </w:p>
    <w:p w:rsidR="00CB0870" w:rsidRPr="001C40BE" w:rsidRDefault="00CB0870" w:rsidP="001C40BE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lastRenderedPageBreak/>
        <w:t>- появляется устойчивый интерес к учёбе;</w:t>
      </w:r>
      <w:r w:rsidR="00CA58B3">
        <w:rPr>
          <w:rFonts w:ascii="Arial" w:hAnsi="Arial" w:cs="Arial"/>
          <w:sz w:val="28"/>
          <w:szCs w:val="28"/>
        </w:rPr>
        <w:t xml:space="preserve"> </w:t>
      </w:r>
      <w:r w:rsidRPr="001C40BE">
        <w:rPr>
          <w:rFonts w:ascii="Arial" w:hAnsi="Arial" w:cs="Arial"/>
          <w:sz w:val="28"/>
          <w:szCs w:val="28"/>
        </w:rPr>
        <w:t>формируются потребности в самообучении, саморазвитии, самореализации;</w:t>
      </w:r>
      <w:r w:rsidR="00CA58B3" w:rsidRPr="00CA58B3">
        <w:rPr>
          <w:rFonts w:ascii="Arial" w:hAnsi="Arial" w:cs="Arial"/>
          <w:sz w:val="28"/>
          <w:szCs w:val="28"/>
        </w:rPr>
        <w:t xml:space="preserve"> </w:t>
      </w:r>
      <w:r w:rsidR="00CA58B3" w:rsidRPr="001C40BE">
        <w:rPr>
          <w:rFonts w:ascii="Arial" w:hAnsi="Arial" w:cs="Arial"/>
          <w:sz w:val="28"/>
          <w:szCs w:val="28"/>
        </w:rPr>
        <w:t>активизируется стремление к овладению практическими навыками деятельности;</w:t>
      </w:r>
    </w:p>
    <w:p w:rsidR="00CB0870" w:rsidRPr="001C40BE" w:rsidRDefault="00CB0870" w:rsidP="001C40BE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 xml:space="preserve">- усиливается мотивация к успешному продвижению в индивидуальной образовательной траектории с учётом </w:t>
      </w:r>
      <w:proofErr w:type="spellStart"/>
      <w:r w:rsidRPr="001C40BE">
        <w:rPr>
          <w:rFonts w:ascii="Arial" w:hAnsi="Arial" w:cs="Arial"/>
          <w:sz w:val="28"/>
          <w:szCs w:val="28"/>
        </w:rPr>
        <w:t>профнамерений</w:t>
      </w:r>
      <w:proofErr w:type="spellEnd"/>
      <w:r w:rsidR="00CA58B3">
        <w:rPr>
          <w:rFonts w:ascii="Arial" w:hAnsi="Arial" w:cs="Arial"/>
          <w:sz w:val="28"/>
          <w:szCs w:val="28"/>
        </w:rPr>
        <w:t>.</w:t>
      </w:r>
    </w:p>
    <w:p w:rsidR="00CB0870" w:rsidRPr="001C40BE" w:rsidRDefault="00CB0870" w:rsidP="001C40BE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 xml:space="preserve">     Таким образом, проектная и научно-исследовательская деятельность не столько вооружает учащегося знаниями, сколько учит способам овладения ими, т.е. </w:t>
      </w:r>
      <w:proofErr w:type="spellStart"/>
      <w:r w:rsidRPr="001C40BE">
        <w:rPr>
          <w:rFonts w:ascii="Arial" w:hAnsi="Arial" w:cs="Arial"/>
          <w:sz w:val="28"/>
          <w:szCs w:val="28"/>
        </w:rPr>
        <w:t>метапредметным</w:t>
      </w:r>
      <w:proofErr w:type="spellEnd"/>
      <w:r w:rsidRPr="001C40BE">
        <w:rPr>
          <w:rFonts w:ascii="Arial" w:hAnsi="Arial" w:cs="Arial"/>
          <w:sz w:val="28"/>
          <w:szCs w:val="28"/>
        </w:rPr>
        <w:t xml:space="preserve"> умениям.</w:t>
      </w:r>
    </w:p>
    <w:p w:rsidR="00CB0870" w:rsidRPr="001C40BE" w:rsidRDefault="00CB0870" w:rsidP="001C40BE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 xml:space="preserve">     В связи с тем, что наш лицей имеет технологическую направленность, большинство проектов и исследовательских работ носит комплексный характер и интегрируется с предметом «Технология». Этому способствует тот факт, что в учебном материале разных предметов существует необходимость применения знаний и навыков, полученных при изучении других дисциплин. </w:t>
      </w:r>
    </w:p>
    <w:tbl>
      <w:tblPr>
        <w:tblStyle w:val="a3"/>
        <w:tblW w:w="0" w:type="auto"/>
        <w:tblLook w:val="04A0"/>
      </w:tblPr>
      <w:tblGrid>
        <w:gridCol w:w="2364"/>
        <w:gridCol w:w="6922"/>
      </w:tblGrid>
      <w:tr w:rsidR="00CB0870" w:rsidRPr="000B74CE" w:rsidTr="00CA58B3">
        <w:tc>
          <w:tcPr>
            <w:tcW w:w="2364" w:type="dxa"/>
          </w:tcPr>
          <w:p w:rsidR="00CB0870" w:rsidRPr="000B74CE" w:rsidRDefault="00CB0870" w:rsidP="002F6A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Интеграция предметов</w:t>
            </w:r>
          </w:p>
        </w:tc>
        <w:tc>
          <w:tcPr>
            <w:tcW w:w="6922" w:type="dxa"/>
          </w:tcPr>
          <w:p w:rsidR="00CB0870" w:rsidRPr="000B74CE" w:rsidRDefault="00CB0870" w:rsidP="002F6A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 xml:space="preserve">Основные интегративные разделы программы </w:t>
            </w:r>
          </w:p>
          <w:p w:rsidR="00CB0870" w:rsidRPr="000B74CE" w:rsidRDefault="00CB0870" w:rsidP="002F6A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ОО «Технология»</w:t>
            </w:r>
          </w:p>
        </w:tc>
      </w:tr>
      <w:tr w:rsidR="00CB0870" w:rsidRPr="000B74CE" w:rsidTr="00CA58B3">
        <w:tc>
          <w:tcPr>
            <w:tcW w:w="2364" w:type="dxa"/>
          </w:tcPr>
          <w:p w:rsidR="00CB0870" w:rsidRPr="000B74CE" w:rsidRDefault="00CB0870" w:rsidP="002F6A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Технология-математика</w:t>
            </w:r>
          </w:p>
        </w:tc>
        <w:tc>
          <w:tcPr>
            <w:tcW w:w="6922" w:type="dxa"/>
          </w:tcPr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Создание изделий из конструкционных и поделочных материалов;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Создание изделий из текстильных материалов;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Электротехнические работы;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Черчение и графика;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Современное производство и профессиональное образование</w:t>
            </w:r>
          </w:p>
        </w:tc>
      </w:tr>
      <w:tr w:rsidR="00CB0870" w:rsidRPr="000B74CE" w:rsidTr="00CA58B3">
        <w:tc>
          <w:tcPr>
            <w:tcW w:w="2364" w:type="dxa"/>
          </w:tcPr>
          <w:p w:rsidR="00CB0870" w:rsidRPr="000B74CE" w:rsidRDefault="00CB0870" w:rsidP="002F6A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Технология-биология-экология</w:t>
            </w:r>
          </w:p>
        </w:tc>
        <w:tc>
          <w:tcPr>
            <w:tcW w:w="6922" w:type="dxa"/>
          </w:tcPr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Создание изделий из конструкционных и поделочных материалов;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Создание изделий из текстильных материалов;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-Кулинария;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lastRenderedPageBreak/>
              <w:t>-Технологии ведения дома</w:t>
            </w:r>
          </w:p>
        </w:tc>
      </w:tr>
      <w:tr w:rsidR="00CB0870" w:rsidRPr="000B74CE" w:rsidTr="00CA58B3">
        <w:tc>
          <w:tcPr>
            <w:tcW w:w="2364" w:type="dxa"/>
          </w:tcPr>
          <w:p w:rsidR="00CB0870" w:rsidRPr="000B74CE" w:rsidRDefault="00CB0870" w:rsidP="002F6A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lastRenderedPageBreak/>
              <w:t>Технология-обществознание-экономика</w:t>
            </w:r>
          </w:p>
        </w:tc>
        <w:tc>
          <w:tcPr>
            <w:tcW w:w="6922" w:type="dxa"/>
          </w:tcPr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Создание изделий из конструкционных и поделочных материалов;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Создание изделий из текстильных материалов;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-Черчение и графика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Современное производство и профессиональное образование</w:t>
            </w:r>
          </w:p>
        </w:tc>
      </w:tr>
      <w:tr w:rsidR="00CB0870" w:rsidRPr="000B74CE" w:rsidTr="00CA58B3">
        <w:tc>
          <w:tcPr>
            <w:tcW w:w="2364" w:type="dxa"/>
          </w:tcPr>
          <w:p w:rsidR="00CB0870" w:rsidRPr="000B74CE" w:rsidRDefault="00CB0870" w:rsidP="002F6A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Технология-физика</w:t>
            </w:r>
          </w:p>
        </w:tc>
        <w:tc>
          <w:tcPr>
            <w:tcW w:w="6922" w:type="dxa"/>
          </w:tcPr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Создание изделий из конструкционных и поделочных материалов;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Создание изделий из текстильных материалов;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-Кулинария;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-Электротехнические работы;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Технологии ведения дома;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Черчение и графика;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-Современное производство и профессиональное образование</w:t>
            </w:r>
          </w:p>
        </w:tc>
      </w:tr>
      <w:tr w:rsidR="00CB0870" w:rsidRPr="000B74CE" w:rsidTr="00CA58B3">
        <w:tc>
          <w:tcPr>
            <w:tcW w:w="2364" w:type="dxa"/>
          </w:tcPr>
          <w:p w:rsidR="00CB0870" w:rsidRPr="000B74CE" w:rsidRDefault="00CB0870" w:rsidP="002F6A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Технология-информатика</w:t>
            </w:r>
          </w:p>
        </w:tc>
        <w:tc>
          <w:tcPr>
            <w:tcW w:w="6922" w:type="dxa"/>
          </w:tcPr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Создание изделий из конструкционных и поделочных материалов;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Создание изделий из текстильных материалов;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-Электротехнические работы;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Технологии ведения дома;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 Черчение и графика;</w:t>
            </w:r>
          </w:p>
          <w:p w:rsidR="00CB0870" w:rsidRPr="000B74CE" w:rsidRDefault="00CB0870" w:rsidP="002F6A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74CE">
              <w:rPr>
                <w:rFonts w:ascii="Arial" w:hAnsi="Arial" w:cs="Arial"/>
                <w:sz w:val="24"/>
                <w:szCs w:val="24"/>
              </w:rPr>
              <w:t>-Современное производство и профессиональное образование</w:t>
            </w:r>
          </w:p>
        </w:tc>
      </w:tr>
    </w:tbl>
    <w:p w:rsidR="00CB0870" w:rsidRPr="00CB0870" w:rsidRDefault="00CB0870" w:rsidP="00CB08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C6F48" w:rsidRDefault="00CB0870" w:rsidP="00CA58B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B0870">
        <w:rPr>
          <w:rFonts w:ascii="Arial" w:hAnsi="Arial" w:cs="Arial"/>
          <w:sz w:val="28"/>
          <w:szCs w:val="28"/>
        </w:rPr>
        <w:t xml:space="preserve"> Проектная деятельность является основной дидактической единицей образовательного процесса в лицее. </w:t>
      </w:r>
      <w:proofErr w:type="gramStart"/>
      <w:r w:rsidRPr="00CB0870">
        <w:rPr>
          <w:rFonts w:ascii="Arial" w:hAnsi="Arial" w:cs="Arial"/>
          <w:sz w:val="28"/>
          <w:szCs w:val="28"/>
        </w:rPr>
        <w:t>Благодаря</w:t>
      </w:r>
      <w:proofErr w:type="gramEnd"/>
      <w:r w:rsidRPr="00CB087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B0870">
        <w:rPr>
          <w:rFonts w:ascii="Arial" w:hAnsi="Arial" w:cs="Arial"/>
          <w:sz w:val="28"/>
          <w:szCs w:val="28"/>
        </w:rPr>
        <w:t>ей</w:t>
      </w:r>
      <w:proofErr w:type="gramEnd"/>
      <w:r w:rsidRPr="00CB0870">
        <w:rPr>
          <w:rFonts w:ascii="Arial" w:hAnsi="Arial" w:cs="Arial"/>
          <w:sz w:val="28"/>
          <w:szCs w:val="28"/>
        </w:rPr>
        <w:t xml:space="preserve"> обеспечивается принцип индивидуального подхода с одной стороны, а с другой - реализация технологий групповой деятельности, формируется культура комплексного применения знаний, умений и навыков.</w:t>
      </w:r>
    </w:p>
    <w:sectPr w:rsidR="00FC6F48" w:rsidSect="00CB08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0870"/>
    <w:rsid w:val="000B74CE"/>
    <w:rsid w:val="001C40BE"/>
    <w:rsid w:val="008B2BD5"/>
    <w:rsid w:val="00A73537"/>
    <w:rsid w:val="00B518D5"/>
    <w:rsid w:val="00C93976"/>
    <w:rsid w:val="00CA58B3"/>
    <w:rsid w:val="00CB0870"/>
    <w:rsid w:val="00D351E6"/>
    <w:rsid w:val="00FC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0B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35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tehnolog</cp:lastModifiedBy>
  <cp:revision>2</cp:revision>
  <dcterms:created xsi:type="dcterms:W3CDTF">2016-08-19T07:48:00Z</dcterms:created>
  <dcterms:modified xsi:type="dcterms:W3CDTF">2016-08-19T07:48:00Z</dcterms:modified>
</cp:coreProperties>
</file>