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37" w:rsidRPr="00903FDD" w:rsidRDefault="00961D37" w:rsidP="00961D37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903FDD">
        <w:rPr>
          <w:rFonts w:ascii="Times New Roman" w:hAnsi="Times New Roman" w:cs="Times New Roman"/>
          <w:b/>
          <w:sz w:val="30"/>
          <w:szCs w:val="30"/>
          <w:lang w:val="kk-KZ"/>
        </w:rPr>
        <w:t>Рыбальченко И</w:t>
      </w:r>
      <w:r w:rsidRPr="00903FDD">
        <w:rPr>
          <w:rFonts w:ascii="Times New Roman" w:hAnsi="Times New Roman" w:cs="Times New Roman"/>
          <w:b/>
          <w:sz w:val="30"/>
          <w:szCs w:val="30"/>
        </w:rPr>
        <w:t xml:space="preserve">.А. </w:t>
      </w:r>
    </w:p>
    <w:p w:rsidR="00961D37" w:rsidRPr="00903FDD" w:rsidRDefault="00961D37" w:rsidP="00961D37">
      <w:pPr>
        <w:jc w:val="right"/>
        <w:rPr>
          <w:rFonts w:ascii="Times New Roman" w:hAnsi="Times New Roman" w:cs="Times New Roman"/>
          <w:sz w:val="30"/>
          <w:szCs w:val="30"/>
        </w:rPr>
      </w:pPr>
      <w:r w:rsidRPr="00903FDD">
        <w:rPr>
          <w:rFonts w:ascii="Times New Roman" w:hAnsi="Times New Roman" w:cs="Times New Roman"/>
          <w:sz w:val="30"/>
          <w:szCs w:val="30"/>
        </w:rPr>
        <w:t>г.</w:t>
      </w:r>
      <w:r w:rsidR="001A3C2B" w:rsidRPr="00903F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03FDD">
        <w:rPr>
          <w:rFonts w:ascii="Times New Roman" w:hAnsi="Times New Roman" w:cs="Times New Roman"/>
          <w:sz w:val="30"/>
          <w:szCs w:val="30"/>
        </w:rPr>
        <w:t>Костанай</w:t>
      </w:r>
      <w:proofErr w:type="spellEnd"/>
    </w:p>
    <w:p w:rsidR="00204088" w:rsidRPr="00903FDD" w:rsidRDefault="00961D37" w:rsidP="00903FDD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903FDD">
        <w:rPr>
          <w:rFonts w:ascii="Times New Roman" w:hAnsi="Times New Roman" w:cs="Times New Roman"/>
          <w:b/>
          <w:sz w:val="30"/>
          <w:szCs w:val="30"/>
          <w:lang w:val="kk-KZ"/>
        </w:rPr>
        <w:t>ОРГАНИЗАЦИЯ РАБОТЫ С ОДАРЕННЫМИ ДЕТЬМИ НА УРОКАХ АНГЛИЙСКОГО ЯЗЫКА</w:t>
      </w:r>
    </w:p>
    <w:p w:rsidR="002F16FC" w:rsidRPr="00903FDD" w:rsidRDefault="00961D37" w:rsidP="00903FDD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FDD">
        <w:rPr>
          <w:rFonts w:ascii="Times New Roman" w:hAnsi="Times New Roman" w:cs="Times New Roman"/>
          <w:sz w:val="30"/>
          <w:szCs w:val="30"/>
          <w:lang w:val="kk-KZ"/>
        </w:rPr>
        <w:t>На сегодняшний день в системе образования перед педагогами возник ряд проблемных вопросов, связанных с об</w:t>
      </w:r>
      <w:r w:rsidR="00903FDD">
        <w:rPr>
          <w:rFonts w:ascii="Times New Roman" w:hAnsi="Times New Roman" w:cs="Times New Roman"/>
          <w:sz w:val="30"/>
          <w:szCs w:val="30"/>
          <w:lang w:val="kk-KZ"/>
        </w:rPr>
        <w:t>учением и воспитанием одаренных и талантливых </w:t>
      </w:r>
      <w:r w:rsidRPr="00903FDD">
        <w:rPr>
          <w:rFonts w:ascii="Times New Roman" w:hAnsi="Times New Roman" w:cs="Times New Roman"/>
          <w:sz w:val="30"/>
          <w:szCs w:val="30"/>
          <w:lang w:val="kk-KZ"/>
        </w:rPr>
        <w:t xml:space="preserve">детей. </w:t>
      </w:r>
      <w:r w:rsidR="00903FDD">
        <w:rPr>
          <w:rFonts w:ascii="Times New Roman" w:hAnsi="Times New Roman" w:cs="Times New Roman"/>
          <w:sz w:val="30"/>
          <w:szCs w:val="30"/>
          <w:lang w:val="kk-KZ"/>
        </w:rPr>
        <w:br/>
        <w:t xml:space="preserve">         </w:t>
      </w:r>
      <w:r w:rsidR="008E4DD9" w:rsidRPr="00903FDD">
        <w:rPr>
          <w:rFonts w:ascii="Times New Roman" w:hAnsi="Times New Roman" w:cs="Times New Roman"/>
          <w:sz w:val="30"/>
          <w:szCs w:val="30"/>
          <w:lang w:val="kk-KZ"/>
        </w:rPr>
        <w:t xml:space="preserve">На сегодняшний день работа с одаренными детьми входит в разряд приоритетных направлений. </w:t>
      </w:r>
      <w:r w:rsidR="008E4DD9" w:rsidRPr="00903FDD">
        <w:rPr>
          <w:rFonts w:ascii="Times New Roman" w:hAnsi="Times New Roman" w:cs="Times New Roman"/>
          <w:sz w:val="30"/>
          <w:szCs w:val="30"/>
        </w:rPr>
        <w:t>Жизнь требует от школы подготовки выпускника, способного адаптироваться к меняющимся условиям, коммуникабельного и компетентного. Одаренные и талантливые дети составляют бесценное национальное достояние нашей страны.</w:t>
      </w:r>
      <w:r w:rsidR="00903FDD">
        <w:rPr>
          <w:rFonts w:ascii="Times New Roman" w:hAnsi="Times New Roman" w:cs="Times New Roman"/>
          <w:sz w:val="30"/>
          <w:szCs w:val="30"/>
          <w:lang w:val="kk-KZ"/>
        </w:rPr>
        <w:br/>
        <w:t xml:space="preserve">         </w:t>
      </w:r>
      <w:r w:rsidR="008E4DD9" w:rsidRPr="00903FDD">
        <w:rPr>
          <w:rFonts w:ascii="Times New Roman" w:hAnsi="Times New Roman" w:cs="Times New Roman"/>
          <w:sz w:val="30"/>
          <w:szCs w:val="30"/>
        </w:rPr>
        <w:t>Одаренные дети – это дети, имеющие высокие интеллектуальные способности, устойчивую положительную мотивацию к учению. Ученики школы  - интерната для одаренных детей «</w:t>
      </w:r>
      <w:proofErr w:type="spellStart"/>
      <w:r w:rsidR="008E4DD9" w:rsidRPr="00903FDD">
        <w:rPr>
          <w:rFonts w:ascii="Times New Roman" w:hAnsi="Times New Roman" w:cs="Times New Roman"/>
          <w:sz w:val="30"/>
          <w:szCs w:val="30"/>
        </w:rPr>
        <w:t>Озат</w:t>
      </w:r>
      <w:proofErr w:type="spellEnd"/>
      <w:r w:rsidR="008E4DD9" w:rsidRPr="00903FDD">
        <w:rPr>
          <w:rFonts w:ascii="Times New Roman" w:hAnsi="Times New Roman" w:cs="Times New Roman"/>
          <w:sz w:val="30"/>
          <w:szCs w:val="30"/>
        </w:rPr>
        <w:t>»</w:t>
      </w:r>
      <w:r w:rsidR="002F16FC" w:rsidRPr="00903FDD">
        <w:rPr>
          <w:rFonts w:ascii="Times New Roman" w:hAnsi="Times New Roman" w:cs="Times New Roman"/>
          <w:sz w:val="30"/>
          <w:szCs w:val="30"/>
        </w:rPr>
        <w:t xml:space="preserve"> получают образование более высокого уровня, а значит, и к результатам учащихся пред</w:t>
      </w:r>
      <w:r w:rsidR="00903FDD">
        <w:rPr>
          <w:rFonts w:ascii="Times New Roman" w:hAnsi="Times New Roman" w:cs="Times New Roman"/>
          <w:sz w:val="30"/>
          <w:szCs w:val="30"/>
        </w:rPr>
        <w:t>ъявляются повышенные требования.</w:t>
      </w:r>
      <w:r w:rsidR="00EB16B8" w:rsidRPr="00EB16B8">
        <w:rPr>
          <w:rFonts w:ascii="Times New Roman" w:hAnsi="Times New Roman" w:cs="Times New Roman"/>
          <w:sz w:val="30"/>
          <w:szCs w:val="30"/>
        </w:rPr>
        <w:t>[3]</w:t>
      </w:r>
      <w:r w:rsidR="00903FDD">
        <w:rPr>
          <w:rFonts w:ascii="Times New Roman" w:hAnsi="Times New Roman" w:cs="Times New Roman"/>
          <w:sz w:val="30"/>
          <w:szCs w:val="30"/>
        </w:rPr>
        <w:br/>
      </w:r>
      <w:r w:rsidR="00903F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</w:t>
      </w:r>
      <w:r w:rsidR="002F16FC" w:rsidRPr="00903F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Систему работы с одаренными детьми по ан</w:t>
      </w:r>
      <w:r w:rsidR="00903F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глийскому языку можно разделить на три </w:t>
      </w:r>
      <w:r w:rsidR="002F16FC" w:rsidRPr="00903F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части:</w:t>
      </w:r>
      <w:r w:rsidR="00903FDD">
        <w:rPr>
          <w:rFonts w:ascii="Times New Roman" w:hAnsi="Times New Roman" w:cs="Times New Roman"/>
          <w:sz w:val="30"/>
          <w:szCs w:val="30"/>
        </w:rPr>
        <w:br/>
        <w:t xml:space="preserve">        1. </w:t>
      </w:r>
      <w:r w:rsidR="002F16FC" w:rsidRPr="00903F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Урочная деятельность - традиционные уроки, инновационные уроки: уроки с ИКТ, проекты,   ролевая игра, интегрированные уроки;</w:t>
      </w:r>
      <w:r w:rsidR="00903FDD">
        <w:rPr>
          <w:rFonts w:ascii="Times New Roman" w:hAnsi="Times New Roman" w:cs="Times New Roman"/>
          <w:sz w:val="30"/>
          <w:szCs w:val="30"/>
        </w:rPr>
        <w:br/>
        <w:t xml:space="preserve">       2. </w:t>
      </w:r>
      <w:r w:rsidR="002F16FC" w:rsidRPr="00903F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Внеклассная работа: предметные олимпиады, предметные недели,  научно-исследовательская работа, творческие домашние задания;</w:t>
      </w:r>
      <w:r w:rsidR="00903FDD">
        <w:rPr>
          <w:rFonts w:ascii="Times New Roman" w:hAnsi="Times New Roman" w:cs="Times New Roman"/>
          <w:sz w:val="30"/>
          <w:szCs w:val="30"/>
        </w:rPr>
        <w:br/>
        <w:t xml:space="preserve">       3. </w:t>
      </w:r>
      <w:r w:rsidR="002F16FC" w:rsidRPr="00903F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Система дополнительного образования – дистанционные олимпиады,  самостоятельная работа учащихся.</w:t>
      </w:r>
    </w:p>
    <w:p w:rsidR="002F16FC" w:rsidRPr="00903FDD" w:rsidRDefault="002F16FC" w:rsidP="00903FD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F16FC" w:rsidRPr="00903FDD" w:rsidRDefault="002F16FC" w:rsidP="00903FDD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903FDD">
        <w:rPr>
          <w:rFonts w:ascii="Times New Roman" w:hAnsi="Times New Roman" w:cs="Times New Roman"/>
          <w:sz w:val="30"/>
          <w:szCs w:val="30"/>
          <w:lang w:val="kk-KZ"/>
        </w:rPr>
        <w:lastRenderedPageBreak/>
        <w:t xml:space="preserve">Под лингвитсической одаренностью мы понимаем совокупность академических и специальных иноязычных способностей, представляющих собой индивидуально-психологические особенности личности учащегося, обеспечивающие в конечном счете эффективность усвоения иностранного языка как учебного предмета и успешность в овладении коммуникативными иноязычными компетпнциями. </w:t>
      </w:r>
      <w:r w:rsidR="00903FDD">
        <w:rPr>
          <w:rFonts w:ascii="Times New Roman" w:hAnsi="Times New Roman" w:cs="Times New Roman"/>
          <w:sz w:val="30"/>
          <w:szCs w:val="30"/>
          <w:lang w:val="kk-KZ"/>
        </w:rPr>
        <w:t> </w:t>
      </w:r>
      <w:r w:rsidR="00903FDD">
        <w:rPr>
          <w:rFonts w:ascii="Times New Roman" w:hAnsi="Times New Roman" w:cs="Times New Roman"/>
          <w:sz w:val="30"/>
          <w:szCs w:val="30"/>
          <w:lang w:val="kk-KZ"/>
        </w:rPr>
        <w:br/>
        <w:t xml:space="preserve">        </w:t>
      </w:r>
      <w:r w:rsidRPr="00903FDD">
        <w:rPr>
          <w:rFonts w:ascii="Times New Roman" w:hAnsi="Times New Roman" w:cs="Times New Roman"/>
          <w:sz w:val="30"/>
          <w:szCs w:val="30"/>
          <w:lang w:val="kk-KZ"/>
        </w:rPr>
        <w:t>Главными признаками высокой степени лингвистической одаренности школьника являются: раннее проявление языковых способностей, быстрый темп усвоения иноязычных знаний, оригинальность мышления, творческая деятельность, желание изучать языки и узнавать что то новое в культуре и жизни страны изучаемого языка.</w:t>
      </w:r>
      <w:r w:rsidRPr="00903FDD">
        <w:rPr>
          <w:rFonts w:ascii="Times New Roman" w:hAnsi="Times New Roman" w:cs="Times New Roman"/>
          <w:sz w:val="30"/>
          <w:szCs w:val="30"/>
        </w:rPr>
        <w:t>[</w:t>
      </w:r>
      <w:proofErr w:type="gramStart"/>
      <w:r w:rsidR="00903FDD">
        <w:rPr>
          <w:rFonts w:ascii="Times New Roman" w:hAnsi="Times New Roman" w:cs="Times New Roman"/>
          <w:sz w:val="30"/>
          <w:szCs w:val="30"/>
        </w:rPr>
        <w:t>1</w:t>
      </w:r>
      <w:r w:rsidRPr="00903FDD">
        <w:rPr>
          <w:rFonts w:ascii="Times New Roman" w:hAnsi="Times New Roman" w:cs="Times New Roman"/>
          <w:sz w:val="30"/>
          <w:szCs w:val="30"/>
        </w:rPr>
        <w:t>]</w:t>
      </w:r>
      <w:proofErr w:type="gramEnd"/>
    </w:p>
    <w:p w:rsidR="00591BA8" w:rsidRPr="00903FDD" w:rsidRDefault="002F16FC" w:rsidP="00903FD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3FDD">
        <w:rPr>
          <w:rFonts w:ascii="Times New Roman" w:hAnsi="Times New Roman" w:cs="Times New Roman"/>
          <w:b/>
          <w:sz w:val="30"/>
          <w:szCs w:val="30"/>
        </w:rPr>
        <w:t xml:space="preserve">Урок как основа для работы с одаренными детьми. </w:t>
      </w:r>
      <w:r w:rsidR="00903FDD">
        <w:rPr>
          <w:rFonts w:ascii="Times New Roman" w:hAnsi="Times New Roman" w:cs="Times New Roman"/>
          <w:b/>
          <w:sz w:val="30"/>
          <w:szCs w:val="30"/>
        </w:rPr>
        <w:br/>
        <w:t xml:space="preserve">        </w:t>
      </w:r>
      <w:r w:rsidR="00BE7469" w:rsidRPr="00903FDD">
        <w:rPr>
          <w:rFonts w:ascii="Times New Roman" w:hAnsi="Times New Roman" w:cs="Times New Roman"/>
          <w:sz w:val="30"/>
          <w:szCs w:val="30"/>
        </w:rPr>
        <w:t xml:space="preserve">Урок является основой для работы с одаренными детьми, но в данном случае он требует иного содержания и иной организации учебно-познавательной деятельности учащихся. Существует   четыре основных подхода в работе с одаренными детьми: ускорение, углубление, обогащение, </w:t>
      </w:r>
      <w:proofErr w:type="spellStart"/>
      <w:r w:rsidR="00BE7469" w:rsidRPr="00903FDD">
        <w:rPr>
          <w:rFonts w:ascii="Times New Roman" w:hAnsi="Times New Roman" w:cs="Times New Roman"/>
          <w:sz w:val="30"/>
          <w:szCs w:val="30"/>
        </w:rPr>
        <w:t>проблематизация</w:t>
      </w:r>
      <w:proofErr w:type="spellEnd"/>
      <w:r w:rsidR="00BE7469" w:rsidRPr="00903FDD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BE7469" w:rsidRPr="00903FDD">
        <w:rPr>
          <w:rFonts w:ascii="Times New Roman" w:hAnsi="Times New Roman" w:cs="Times New Roman"/>
          <w:sz w:val="30"/>
          <w:szCs w:val="30"/>
        </w:rPr>
        <w:t>Все эти подходы требуют нестандартных форм урока, таких, как дифференцированная работа, создание проектов, уроки с ИКТ, ролевая игра</w:t>
      </w:r>
      <w:r w:rsidR="00BE7469" w:rsidRPr="00903FDD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="00BE7469" w:rsidRPr="00903FDD">
        <w:rPr>
          <w:rFonts w:ascii="Times New Roman" w:hAnsi="Times New Roman" w:cs="Times New Roman"/>
          <w:sz w:val="30"/>
          <w:szCs w:val="30"/>
        </w:rPr>
        <w:t> интегрированный урок</w:t>
      </w:r>
      <w:r w:rsidR="00BE7469" w:rsidRPr="00903FDD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="00BE7469" w:rsidRPr="00903FDD">
        <w:rPr>
          <w:rFonts w:ascii="Times New Roman" w:hAnsi="Times New Roman" w:cs="Times New Roman"/>
          <w:sz w:val="30"/>
          <w:szCs w:val="30"/>
        </w:rPr>
        <w:t xml:space="preserve"> что позволяет поддерживать и сохранять интерес к предмету. </w:t>
      </w:r>
      <w:r w:rsidR="00EB16B8" w:rsidRPr="00EB16B8">
        <w:rPr>
          <w:rFonts w:ascii="Times New Roman" w:hAnsi="Times New Roman" w:cs="Times New Roman"/>
          <w:sz w:val="30"/>
          <w:szCs w:val="30"/>
        </w:rPr>
        <w:t>[2]</w:t>
      </w:r>
      <w:bookmarkStart w:id="0" w:name="_GoBack"/>
      <w:bookmarkEnd w:id="0"/>
      <w:r w:rsidR="00903FDD">
        <w:rPr>
          <w:rFonts w:ascii="Times New Roman" w:hAnsi="Times New Roman" w:cs="Times New Roman"/>
          <w:b/>
          <w:sz w:val="30"/>
          <w:szCs w:val="30"/>
        </w:rPr>
        <w:br/>
        <w:t xml:space="preserve">        </w:t>
      </w:r>
      <w:r w:rsidR="00AF3CA9" w:rsidRPr="00903FDD">
        <w:rPr>
          <w:rFonts w:ascii="Times New Roman" w:hAnsi="Times New Roman" w:cs="Times New Roman"/>
          <w:sz w:val="30"/>
          <w:szCs w:val="30"/>
        </w:rPr>
        <w:t>В своей практике</w:t>
      </w:r>
      <w:r w:rsidR="00BE7469" w:rsidRPr="00903FDD">
        <w:rPr>
          <w:rFonts w:ascii="Times New Roman" w:hAnsi="Times New Roman" w:cs="Times New Roman"/>
          <w:sz w:val="30"/>
          <w:szCs w:val="30"/>
        </w:rPr>
        <w:t xml:space="preserve"> я </w:t>
      </w:r>
      <w:r w:rsidR="00AF3CA9" w:rsidRPr="00903FDD">
        <w:rPr>
          <w:rFonts w:ascii="Times New Roman" w:hAnsi="Times New Roman" w:cs="Times New Roman"/>
          <w:sz w:val="30"/>
          <w:szCs w:val="30"/>
        </w:rPr>
        <w:t>большое внимание уделяю учебному сотрудничеству, коллективно-творческой деятельности, то есть  работе в команде или группе, когда каждая группа получает разные задания.</w:t>
      </w:r>
      <w:proofErr w:type="gramEnd"/>
      <w:r w:rsidR="00AF3CA9" w:rsidRPr="00903FDD">
        <w:rPr>
          <w:rFonts w:ascii="Times New Roman" w:hAnsi="Times New Roman" w:cs="Times New Roman"/>
          <w:sz w:val="30"/>
          <w:szCs w:val="30"/>
        </w:rPr>
        <w:t xml:space="preserve"> Стараюсь на каждом уроке применять метод мозгового штурма, который является одним из наиболее популярных методов стимулирования творческой активности. </w:t>
      </w:r>
      <w:r w:rsidR="00A511AF" w:rsidRPr="00903FDD">
        <w:rPr>
          <w:rFonts w:ascii="Times New Roman" w:hAnsi="Times New Roman" w:cs="Times New Roman"/>
          <w:sz w:val="30"/>
          <w:szCs w:val="30"/>
        </w:rPr>
        <w:t xml:space="preserve">Наиболее эффективны следующие виды мозгового штурма: </w:t>
      </w:r>
      <w:proofErr w:type="spellStart"/>
      <w:r w:rsidR="00A511AF" w:rsidRPr="00903FDD">
        <w:rPr>
          <w:rFonts w:ascii="Times New Roman" w:hAnsi="Times New Roman" w:cs="Times New Roman"/>
          <w:sz w:val="30"/>
          <w:szCs w:val="30"/>
        </w:rPr>
        <w:t>брейнрайтинг</w:t>
      </w:r>
      <w:proofErr w:type="spellEnd"/>
      <w:r w:rsidR="00A511AF" w:rsidRPr="00903FDD">
        <w:rPr>
          <w:rFonts w:ascii="Times New Roman" w:hAnsi="Times New Roman" w:cs="Times New Roman"/>
          <w:sz w:val="30"/>
          <w:szCs w:val="30"/>
        </w:rPr>
        <w:t xml:space="preserve"> – участники выражают свои мысли не </w:t>
      </w:r>
      <w:r w:rsidR="00A511AF" w:rsidRPr="00903FDD">
        <w:rPr>
          <w:rFonts w:ascii="Times New Roman" w:hAnsi="Times New Roman" w:cs="Times New Roman"/>
          <w:sz w:val="30"/>
          <w:szCs w:val="30"/>
        </w:rPr>
        <w:lastRenderedPageBreak/>
        <w:t xml:space="preserve">вслух, а в письменной форме – идеи записываются, а затем происходит обмен </w:t>
      </w:r>
      <w:proofErr w:type="spellStart"/>
      <w:proofErr w:type="gramStart"/>
      <w:r w:rsidR="00A511AF" w:rsidRPr="00903FDD">
        <w:rPr>
          <w:rFonts w:ascii="Times New Roman" w:hAnsi="Times New Roman" w:cs="Times New Roman"/>
          <w:sz w:val="30"/>
          <w:szCs w:val="30"/>
        </w:rPr>
        <w:t>обмен</w:t>
      </w:r>
      <w:proofErr w:type="spellEnd"/>
      <w:proofErr w:type="gramEnd"/>
      <w:r w:rsidR="00A511AF" w:rsidRPr="00903FDD">
        <w:rPr>
          <w:rFonts w:ascii="Times New Roman" w:hAnsi="Times New Roman" w:cs="Times New Roman"/>
          <w:sz w:val="30"/>
          <w:szCs w:val="30"/>
        </w:rPr>
        <w:t xml:space="preserve"> листочками; </w:t>
      </w:r>
      <w:r w:rsidR="004344FD" w:rsidRPr="00903FDD">
        <w:rPr>
          <w:rFonts w:ascii="Times New Roman" w:hAnsi="Times New Roman" w:cs="Times New Roman"/>
          <w:sz w:val="30"/>
          <w:szCs w:val="30"/>
        </w:rPr>
        <w:t xml:space="preserve">метод «корабельного совета» предполагает строгую последовательность высказывания мнений. После высказывания ученик уже не имеет права голоса, и не может добавлять новые мысли и идеи; </w:t>
      </w:r>
      <w:proofErr w:type="spellStart"/>
      <w:r w:rsidR="004344FD" w:rsidRPr="00903FDD">
        <w:rPr>
          <w:rFonts w:ascii="Times New Roman" w:hAnsi="Times New Roman" w:cs="Times New Roman"/>
          <w:sz w:val="30"/>
          <w:szCs w:val="30"/>
        </w:rPr>
        <w:t>фрирайтинг</w:t>
      </w:r>
      <w:proofErr w:type="spellEnd"/>
      <w:r w:rsidR="004344FD" w:rsidRPr="00903FDD">
        <w:rPr>
          <w:rFonts w:ascii="Times New Roman" w:hAnsi="Times New Roman" w:cs="Times New Roman"/>
          <w:sz w:val="30"/>
          <w:szCs w:val="30"/>
        </w:rPr>
        <w:t xml:space="preserve">  - механическое записывание всех возникающих в голове мыслей в</w:t>
      </w:r>
      <w:r w:rsidR="00591BA8" w:rsidRPr="00903FDD">
        <w:rPr>
          <w:rFonts w:ascii="Times New Roman" w:hAnsi="Times New Roman" w:cs="Times New Roman"/>
          <w:sz w:val="30"/>
          <w:szCs w:val="30"/>
        </w:rPr>
        <w:t xml:space="preserve"> течение определенного времени; картинная галерея – каждый участник рисует свою идею на отдельном листе бумаги. Далее эти произведения развешиваются по стенам. Затем все встают и начинают бродить, как посетители по выставке, рассматривать чужие идеи, комментировать их, вносить изменения. После этого каждый автор выступает с критикой тех улучшений, которые внесли его коллеги. </w:t>
      </w:r>
      <w:r w:rsidR="004344FD" w:rsidRPr="00903FDD">
        <w:rPr>
          <w:rFonts w:ascii="Times New Roman" w:hAnsi="Times New Roman" w:cs="Times New Roman"/>
          <w:sz w:val="30"/>
          <w:szCs w:val="30"/>
        </w:rPr>
        <w:t xml:space="preserve"> </w:t>
      </w:r>
      <w:r w:rsidR="00A511AF" w:rsidRPr="00903FDD">
        <w:rPr>
          <w:rFonts w:ascii="Times New Roman" w:hAnsi="Times New Roman" w:cs="Times New Roman"/>
          <w:sz w:val="30"/>
          <w:szCs w:val="30"/>
        </w:rPr>
        <w:t xml:space="preserve">Применяя метод мозгового штурма на уроке английского языка, могу отметить следующее: учащиеся не боятся высказывать свои мысли, учатся слушать одноклассников, все ребята участвуют на равных позициях. </w:t>
      </w:r>
      <w:r w:rsidR="00591BA8" w:rsidRPr="00903FDD">
        <w:rPr>
          <w:rFonts w:ascii="Times New Roman" w:hAnsi="Times New Roman" w:cs="Times New Roman"/>
          <w:sz w:val="30"/>
          <w:szCs w:val="30"/>
        </w:rPr>
        <w:t xml:space="preserve">Думаю, что такая организация деятельности позволяет каждому реализовать себя в меру своих возможностей и способностей; видеть и ощущать продукт собственной деятельности. </w:t>
      </w:r>
      <w:r w:rsidR="00903FDD">
        <w:rPr>
          <w:rFonts w:ascii="Times New Roman" w:hAnsi="Times New Roman" w:cs="Times New Roman"/>
          <w:b/>
          <w:sz w:val="30"/>
          <w:szCs w:val="30"/>
        </w:rPr>
        <w:br/>
      </w:r>
      <w:r w:rsidR="00591BA8" w:rsidRPr="00903FDD">
        <w:rPr>
          <w:rFonts w:ascii="Times New Roman" w:hAnsi="Times New Roman" w:cs="Times New Roman"/>
          <w:b/>
          <w:sz w:val="30"/>
          <w:szCs w:val="30"/>
        </w:rPr>
        <w:t>Проектная деятельность на уроках английского языка</w:t>
      </w:r>
      <w:r w:rsidR="00903FDD">
        <w:rPr>
          <w:rFonts w:ascii="Times New Roman" w:hAnsi="Times New Roman" w:cs="Times New Roman"/>
          <w:b/>
          <w:sz w:val="30"/>
          <w:szCs w:val="30"/>
        </w:rPr>
        <w:t>.</w:t>
      </w:r>
      <w:r w:rsidR="00903FDD">
        <w:rPr>
          <w:rFonts w:ascii="Times New Roman" w:hAnsi="Times New Roman" w:cs="Times New Roman"/>
          <w:b/>
          <w:sz w:val="30"/>
          <w:szCs w:val="30"/>
        </w:rPr>
        <w:br/>
        <w:t xml:space="preserve">       </w:t>
      </w:r>
      <w:r w:rsidR="00591BA8" w:rsidRPr="00903FDD">
        <w:rPr>
          <w:rFonts w:ascii="Times New Roman" w:hAnsi="Times New Roman" w:cs="Times New Roman"/>
          <w:sz w:val="30"/>
          <w:szCs w:val="30"/>
        </w:rPr>
        <w:t>Неотъемлемой частью организации моей урочной деятельности является  осуществление проектной деятельности  учащихся. Это</w:t>
      </w:r>
      <w:r w:rsidR="00903FDD">
        <w:rPr>
          <w:rFonts w:ascii="Times New Roman" w:hAnsi="Times New Roman" w:cs="Times New Roman"/>
          <w:b/>
          <w:sz w:val="30"/>
          <w:szCs w:val="30"/>
        </w:rPr>
        <w:br/>
        <w:t xml:space="preserve">      1.</w:t>
      </w:r>
      <w:r w:rsidR="00591BA8" w:rsidRPr="00903FDD">
        <w:rPr>
          <w:rFonts w:ascii="Times New Roman" w:hAnsi="Times New Roman" w:cs="Times New Roman"/>
          <w:sz w:val="30"/>
          <w:szCs w:val="30"/>
        </w:rPr>
        <w:t>делает процесс обучения интересным;</w:t>
      </w:r>
      <w:r w:rsidR="00903FDD">
        <w:rPr>
          <w:rFonts w:ascii="Times New Roman" w:hAnsi="Times New Roman" w:cs="Times New Roman"/>
          <w:b/>
          <w:sz w:val="30"/>
          <w:szCs w:val="30"/>
        </w:rPr>
        <w:br/>
        <w:t xml:space="preserve">      2. </w:t>
      </w:r>
      <w:r w:rsidR="00591BA8" w:rsidRPr="00903FDD">
        <w:rPr>
          <w:rFonts w:ascii="Times New Roman" w:hAnsi="Times New Roman" w:cs="Times New Roman"/>
          <w:sz w:val="30"/>
          <w:szCs w:val="30"/>
        </w:rPr>
        <w:t>расширяет познания за пределы темы;</w:t>
      </w:r>
      <w:r w:rsidR="00903FDD">
        <w:rPr>
          <w:rFonts w:ascii="Times New Roman" w:hAnsi="Times New Roman" w:cs="Times New Roman"/>
          <w:b/>
          <w:sz w:val="30"/>
          <w:szCs w:val="30"/>
        </w:rPr>
        <w:br/>
        <w:t xml:space="preserve">      3.</w:t>
      </w:r>
      <w:r w:rsidR="00591BA8" w:rsidRPr="00903FDD">
        <w:rPr>
          <w:rFonts w:ascii="Times New Roman" w:hAnsi="Times New Roman" w:cs="Times New Roman"/>
          <w:sz w:val="30"/>
          <w:szCs w:val="30"/>
        </w:rPr>
        <w:t xml:space="preserve">учащиеся становятся творческими исследователями и получают </w:t>
      </w:r>
      <w:r w:rsidR="00903FDD">
        <w:rPr>
          <w:rFonts w:ascii="Times New Roman" w:hAnsi="Times New Roman" w:cs="Times New Roman"/>
          <w:sz w:val="30"/>
          <w:szCs w:val="30"/>
        </w:rPr>
        <w:t>удовлетворение от </w:t>
      </w:r>
      <w:r w:rsidR="00591BA8" w:rsidRPr="00903FDD">
        <w:rPr>
          <w:rFonts w:ascii="Times New Roman" w:hAnsi="Times New Roman" w:cs="Times New Roman"/>
          <w:sz w:val="30"/>
          <w:szCs w:val="30"/>
        </w:rPr>
        <w:t>работы.</w:t>
      </w:r>
      <w:bookmarkStart w:id="1" w:name="h.2et92p0"/>
      <w:bookmarkEnd w:id="1"/>
      <w:r w:rsidR="00903FDD">
        <w:rPr>
          <w:rFonts w:ascii="Times New Roman" w:hAnsi="Times New Roman" w:cs="Times New Roman"/>
          <w:b/>
          <w:sz w:val="30"/>
          <w:szCs w:val="30"/>
        </w:rPr>
        <w:br/>
        <w:t xml:space="preserve">      </w:t>
      </w:r>
      <w:r w:rsidR="00591BA8" w:rsidRPr="00903FDD">
        <w:rPr>
          <w:rFonts w:ascii="Times New Roman" w:hAnsi="Times New Roman" w:cs="Times New Roman"/>
          <w:sz w:val="30"/>
          <w:szCs w:val="30"/>
        </w:rPr>
        <w:t> Мы  разрабатываем различные виды проектов  в каждом классе. Темы проектов близки интересам школьников и связаны с их жизненным опытом.</w:t>
      </w:r>
    </w:p>
    <w:p w:rsidR="00961D37" w:rsidRPr="000945C1" w:rsidRDefault="00D84E6E" w:rsidP="00F6233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03FDD">
        <w:rPr>
          <w:rFonts w:ascii="Times New Roman" w:hAnsi="Times New Roman" w:cs="Times New Roman"/>
          <w:sz w:val="30"/>
          <w:szCs w:val="30"/>
        </w:rPr>
        <w:lastRenderedPageBreak/>
        <w:t xml:space="preserve"> Домашнее задание учащимся дается дифференцированно, зачастую это творческие задание, которые подбираются индивидуально для каждого ученика, в зависимости от его способностей. Практикую использо</w:t>
      </w:r>
      <w:r w:rsidR="00D527A3" w:rsidRPr="00903FDD">
        <w:rPr>
          <w:rFonts w:ascii="Times New Roman" w:hAnsi="Times New Roman" w:cs="Times New Roman"/>
          <w:sz w:val="30"/>
          <w:szCs w:val="30"/>
        </w:rPr>
        <w:t xml:space="preserve">вание такой образовательной сети как </w:t>
      </w:r>
      <w:r w:rsidR="006349F6" w:rsidRPr="00903FDD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="006349F6" w:rsidRPr="00903FDD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6349F6" w:rsidRPr="00903FDD">
        <w:rPr>
          <w:rFonts w:ascii="Times New Roman" w:hAnsi="Times New Roman" w:cs="Times New Roman"/>
          <w:sz w:val="30"/>
          <w:szCs w:val="30"/>
          <w:lang w:val="en-US"/>
        </w:rPr>
        <w:t>edmodo</w:t>
      </w:r>
      <w:proofErr w:type="spellEnd"/>
      <w:r w:rsidR="006349F6" w:rsidRPr="00903FDD">
        <w:rPr>
          <w:rFonts w:ascii="Times New Roman" w:hAnsi="Times New Roman" w:cs="Times New Roman"/>
          <w:sz w:val="30"/>
          <w:szCs w:val="30"/>
        </w:rPr>
        <w:t>.</w:t>
      </w:r>
      <w:r w:rsidR="006349F6" w:rsidRPr="00903FDD">
        <w:rPr>
          <w:rFonts w:ascii="Times New Roman" w:hAnsi="Times New Roman" w:cs="Times New Roman"/>
          <w:sz w:val="30"/>
          <w:szCs w:val="30"/>
          <w:lang w:val="en-US"/>
        </w:rPr>
        <w:t>com</w:t>
      </w:r>
      <w:r w:rsidR="006349F6" w:rsidRPr="00903FDD">
        <w:rPr>
          <w:rFonts w:ascii="Times New Roman" w:hAnsi="Times New Roman" w:cs="Times New Roman"/>
          <w:sz w:val="30"/>
          <w:szCs w:val="30"/>
        </w:rPr>
        <w:t xml:space="preserve">, где создав учебную группу, для каждого класса размещаю задания различного характера по пройденным темам в качестве домашнего задания. </w:t>
      </w:r>
      <w:r w:rsidR="00903FDD">
        <w:rPr>
          <w:rFonts w:ascii="Times New Roman" w:hAnsi="Times New Roman" w:cs="Times New Roman"/>
          <w:sz w:val="30"/>
          <w:szCs w:val="30"/>
        </w:rPr>
        <w:t> </w:t>
      </w:r>
      <w:r w:rsidR="00903FDD">
        <w:rPr>
          <w:rFonts w:ascii="Times New Roman" w:hAnsi="Times New Roman" w:cs="Times New Roman"/>
          <w:sz w:val="30"/>
          <w:szCs w:val="30"/>
        </w:rPr>
        <w:br/>
      </w:r>
      <w:r w:rsidR="00F62330">
        <w:rPr>
          <w:rFonts w:ascii="Times New Roman" w:hAnsi="Times New Roman" w:cs="Times New Roman"/>
          <w:b/>
          <w:bCs/>
          <w:sz w:val="30"/>
          <w:szCs w:val="30"/>
        </w:rPr>
        <w:t xml:space="preserve">     </w:t>
      </w:r>
      <w:r w:rsidR="00903FDD">
        <w:rPr>
          <w:rFonts w:ascii="Times New Roman" w:hAnsi="Times New Roman" w:cs="Times New Roman"/>
          <w:b/>
          <w:bCs/>
          <w:sz w:val="30"/>
          <w:szCs w:val="30"/>
        </w:rPr>
        <w:t>Предметные </w:t>
      </w:r>
      <w:r w:rsidR="00591BA8" w:rsidRPr="00903FDD">
        <w:rPr>
          <w:rFonts w:ascii="Times New Roman" w:hAnsi="Times New Roman" w:cs="Times New Roman"/>
          <w:b/>
          <w:bCs/>
          <w:sz w:val="30"/>
          <w:szCs w:val="30"/>
        </w:rPr>
        <w:t>недели</w:t>
      </w:r>
      <w:r w:rsidR="00903FDD">
        <w:rPr>
          <w:rFonts w:ascii="Times New Roman" w:hAnsi="Times New Roman" w:cs="Times New Roman"/>
          <w:sz w:val="30"/>
          <w:szCs w:val="30"/>
        </w:rPr>
        <w:br/>
      </w:r>
      <w:r w:rsidR="00591BA8" w:rsidRPr="00903FDD">
        <w:rPr>
          <w:rFonts w:ascii="Times New Roman" w:hAnsi="Times New Roman" w:cs="Times New Roman"/>
          <w:b/>
          <w:bCs/>
          <w:i/>
          <w:iCs/>
          <w:sz w:val="30"/>
          <w:szCs w:val="30"/>
        </w:rPr>
        <w:t> </w:t>
      </w:r>
      <w:r w:rsidR="00903FDD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591BA8" w:rsidRPr="00903FDD">
        <w:rPr>
          <w:rFonts w:ascii="Times New Roman" w:hAnsi="Times New Roman" w:cs="Times New Roman"/>
          <w:sz w:val="30"/>
          <w:szCs w:val="30"/>
        </w:rPr>
        <w:t>Традиционным для нашей школы является проведение предметной  недели иностранных языков.  Вместе с учениками, мы выпускаем тематические электронные и стенные газеты, участвуем в конкурсах на чтение стихотворений, виктор</w:t>
      </w:r>
      <w:r w:rsidR="00315699" w:rsidRPr="00903FDD">
        <w:rPr>
          <w:rFonts w:ascii="Times New Roman" w:hAnsi="Times New Roman" w:cs="Times New Roman"/>
          <w:sz w:val="30"/>
          <w:szCs w:val="30"/>
        </w:rPr>
        <w:t>инах, посвященных страноведению</w:t>
      </w:r>
      <w:r w:rsidR="00591BA8" w:rsidRPr="00903FDD">
        <w:rPr>
          <w:rFonts w:ascii="Times New Roman" w:hAnsi="Times New Roman" w:cs="Times New Roman"/>
          <w:sz w:val="30"/>
          <w:szCs w:val="30"/>
        </w:rPr>
        <w:t>. Это зачастую способствует неожид</w:t>
      </w:r>
      <w:r w:rsidR="00903FDD">
        <w:rPr>
          <w:rFonts w:ascii="Times New Roman" w:hAnsi="Times New Roman" w:cs="Times New Roman"/>
          <w:sz w:val="30"/>
          <w:szCs w:val="30"/>
        </w:rPr>
        <w:t>анному «раскрытию» способностей и талантов </w:t>
      </w:r>
      <w:r w:rsidR="00591BA8" w:rsidRPr="00903FDD">
        <w:rPr>
          <w:rFonts w:ascii="Times New Roman" w:hAnsi="Times New Roman" w:cs="Times New Roman"/>
          <w:sz w:val="30"/>
          <w:szCs w:val="30"/>
        </w:rPr>
        <w:t>детей</w:t>
      </w:r>
      <w:r w:rsidR="00591BA8" w:rsidRPr="00903FDD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="00903FDD">
        <w:rPr>
          <w:rFonts w:ascii="Times New Roman" w:hAnsi="Times New Roman" w:cs="Times New Roman"/>
          <w:sz w:val="30"/>
          <w:szCs w:val="30"/>
        </w:rPr>
        <w:br/>
      </w:r>
      <w:r w:rsidR="00F62330">
        <w:rPr>
          <w:rFonts w:ascii="Times New Roman" w:hAnsi="Times New Roman" w:cs="Times New Roman"/>
          <w:b/>
          <w:bCs/>
          <w:sz w:val="30"/>
          <w:szCs w:val="30"/>
        </w:rPr>
        <w:t xml:space="preserve">    </w:t>
      </w:r>
      <w:r w:rsidR="00903FDD">
        <w:rPr>
          <w:rFonts w:ascii="Times New Roman" w:hAnsi="Times New Roman" w:cs="Times New Roman"/>
          <w:b/>
          <w:bCs/>
          <w:sz w:val="30"/>
          <w:szCs w:val="30"/>
        </w:rPr>
        <w:t>Исследовательская </w:t>
      </w:r>
      <w:r w:rsidR="00315699" w:rsidRPr="00903FDD">
        <w:rPr>
          <w:rFonts w:ascii="Times New Roman" w:hAnsi="Times New Roman" w:cs="Times New Roman"/>
          <w:b/>
          <w:bCs/>
          <w:sz w:val="30"/>
          <w:szCs w:val="30"/>
        </w:rPr>
        <w:t>работа</w:t>
      </w:r>
      <w:proofErr w:type="gramStart"/>
      <w:r w:rsidR="00903FDD">
        <w:rPr>
          <w:rFonts w:ascii="Times New Roman" w:hAnsi="Times New Roman" w:cs="Times New Roman"/>
          <w:sz w:val="30"/>
          <w:szCs w:val="30"/>
        </w:rPr>
        <w:br/>
      </w:r>
      <w:r w:rsidR="00315699" w:rsidRPr="00903FDD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903FDD">
        <w:rPr>
          <w:rFonts w:ascii="Times New Roman" w:hAnsi="Times New Roman" w:cs="Times New Roman"/>
          <w:b/>
          <w:bCs/>
          <w:sz w:val="30"/>
          <w:szCs w:val="30"/>
        </w:rPr>
        <w:t xml:space="preserve">    </w:t>
      </w:r>
      <w:r w:rsidR="00315699" w:rsidRPr="00903FDD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315699" w:rsidRPr="00903FDD">
        <w:rPr>
          <w:rFonts w:ascii="Times New Roman" w:hAnsi="Times New Roman" w:cs="Times New Roman"/>
          <w:sz w:val="30"/>
          <w:szCs w:val="30"/>
        </w:rPr>
        <w:t>дним из ключевых направлений деятельности нашей школы является стимулирование креативности учащихся. Исследовательская работа школьников  представляет собой хорошую школу умственного труда с высоким содержанием творчества, с одной сто</w:t>
      </w:r>
      <w:r w:rsidR="00903FDD">
        <w:rPr>
          <w:rFonts w:ascii="Times New Roman" w:hAnsi="Times New Roman" w:cs="Times New Roman"/>
          <w:sz w:val="30"/>
          <w:szCs w:val="30"/>
        </w:rPr>
        <w:t>роны, и строгости в результатах-с </w:t>
      </w:r>
      <w:r w:rsidR="00315699" w:rsidRPr="00903FDD">
        <w:rPr>
          <w:rFonts w:ascii="Times New Roman" w:hAnsi="Times New Roman" w:cs="Times New Roman"/>
          <w:sz w:val="30"/>
          <w:szCs w:val="30"/>
        </w:rPr>
        <w:t>другой.</w:t>
      </w:r>
      <w:r w:rsidR="00903FDD">
        <w:rPr>
          <w:rFonts w:ascii="Times New Roman" w:hAnsi="Times New Roman" w:cs="Times New Roman"/>
          <w:sz w:val="30"/>
          <w:szCs w:val="30"/>
        </w:rPr>
        <w:t> </w:t>
      </w:r>
      <w:r w:rsidR="00903FDD">
        <w:rPr>
          <w:rFonts w:ascii="Times New Roman" w:hAnsi="Times New Roman" w:cs="Times New Roman"/>
          <w:sz w:val="30"/>
          <w:szCs w:val="30"/>
        </w:rPr>
        <w:br/>
        <w:t xml:space="preserve">        </w:t>
      </w:r>
      <w:r w:rsidR="00315699" w:rsidRPr="00903FDD">
        <w:rPr>
          <w:rFonts w:ascii="Times New Roman" w:hAnsi="Times New Roman" w:cs="Times New Roman"/>
          <w:sz w:val="30"/>
          <w:szCs w:val="30"/>
        </w:rPr>
        <w:t>Немалую роль играет сам факт выявления учеников, желающих заниматься исследовательской работой. Важно не только разглядеть «искру» исследовательского таланта, но и помочь в выборе темы предполагаемого исследования, определить к</w:t>
      </w:r>
      <w:r w:rsidR="00F62330">
        <w:rPr>
          <w:rFonts w:ascii="Times New Roman" w:hAnsi="Times New Roman" w:cs="Times New Roman"/>
          <w:sz w:val="30"/>
          <w:szCs w:val="30"/>
        </w:rPr>
        <w:t>руг проблем, требующих решения, подобрать необходимую </w:t>
      </w:r>
      <w:r w:rsidR="00315699" w:rsidRPr="00903FDD">
        <w:rPr>
          <w:rFonts w:ascii="Times New Roman" w:hAnsi="Times New Roman" w:cs="Times New Roman"/>
          <w:sz w:val="30"/>
          <w:szCs w:val="30"/>
        </w:rPr>
        <w:t xml:space="preserve">литературу. </w:t>
      </w:r>
      <w:r w:rsidR="00F62330">
        <w:rPr>
          <w:rFonts w:ascii="Times New Roman" w:hAnsi="Times New Roman" w:cs="Times New Roman"/>
          <w:sz w:val="30"/>
          <w:szCs w:val="30"/>
        </w:rPr>
        <w:br/>
        <w:t xml:space="preserve">        </w:t>
      </w:r>
      <w:r w:rsidR="00903FDD" w:rsidRPr="00903FD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Главная цель работы учителя - воспитание образованного, порядочного и здорового человека, готового самостоятельно выбирать свой жизненный путь, ставить перед собой цели и творчески трудиться для их достижения.</w:t>
      </w:r>
    </w:p>
    <w:p w:rsidR="000945C1" w:rsidRPr="0046517B" w:rsidRDefault="000945C1" w:rsidP="00F6233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</w:pPr>
      <w:r w:rsidRPr="0046517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Литература</w:t>
      </w:r>
      <w:r w:rsidRPr="0046517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:</w:t>
      </w:r>
    </w:p>
    <w:p w:rsidR="0046517B" w:rsidRDefault="000945C1" w:rsidP="0046517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6517B">
        <w:rPr>
          <w:rFonts w:ascii="Times New Roman" w:hAnsi="Times New Roman" w:cs="Times New Roman"/>
          <w:sz w:val="30"/>
          <w:szCs w:val="30"/>
        </w:rPr>
        <w:t xml:space="preserve">Организация работы с одаренными детьми, </w:t>
      </w:r>
      <w:proofErr w:type="spellStart"/>
      <w:r w:rsidRPr="0046517B">
        <w:rPr>
          <w:rFonts w:ascii="Times New Roman" w:hAnsi="Times New Roman" w:cs="Times New Roman"/>
          <w:sz w:val="30"/>
          <w:szCs w:val="30"/>
        </w:rPr>
        <w:t>Силютина</w:t>
      </w:r>
      <w:proofErr w:type="spellEnd"/>
      <w:r w:rsidRPr="0046517B">
        <w:rPr>
          <w:rFonts w:ascii="Times New Roman" w:hAnsi="Times New Roman" w:cs="Times New Roman"/>
          <w:sz w:val="30"/>
          <w:szCs w:val="30"/>
        </w:rPr>
        <w:t xml:space="preserve"> Н.В.,2007</w:t>
      </w:r>
    </w:p>
    <w:p w:rsidR="0046517B" w:rsidRPr="0046517B" w:rsidRDefault="0046517B" w:rsidP="0046517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945C1" w:rsidRPr="004651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Научно-методический сборник. Детская одаренность: от 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ории к практике. Ижевск, 2005 г</w:t>
      </w:r>
    </w:p>
    <w:p w:rsidR="000945C1" w:rsidRPr="0046517B" w:rsidRDefault="000945C1" w:rsidP="0046517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651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Научно-практический сборник</w:t>
      </w:r>
      <w:r w:rsidR="0046517B" w:rsidRPr="004651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Одаренный ребенок5\, 2015</w:t>
      </w:r>
    </w:p>
    <w:sectPr w:rsidR="000945C1" w:rsidRPr="0046517B" w:rsidSect="00903F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DE"/>
    <w:multiLevelType w:val="multilevel"/>
    <w:tmpl w:val="E052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77643"/>
    <w:multiLevelType w:val="hybridMultilevel"/>
    <w:tmpl w:val="960AA332"/>
    <w:lvl w:ilvl="0" w:tplc="0E5C20D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46F87"/>
    <w:multiLevelType w:val="multilevel"/>
    <w:tmpl w:val="9B6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07FD7"/>
    <w:multiLevelType w:val="multilevel"/>
    <w:tmpl w:val="6ED8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C5784"/>
    <w:multiLevelType w:val="multilevel"/>
    <w:tmpl w:val="6166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B78B0"/>
    <w:multiLevelType w:val="multilevel"/>
    <w:tmpl w:val="9856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37"/>
    <w:rsid w:val="000945C1"/>
    <w:rsid w:val="001A3C2B"/>
    <w:rsid w:val="00204088"/>
    <w:rsid w:val="002F16FC"/>
    <w:rsid w:val="00315699"/>
    <w:rsid w:val="004344FD"/>
    <w:rsid w:val="004555A5"/>
    <w:rsid w:val="0046517B"/>
    <w:rsid w:val="0055070B"/>
    <w:rsid w:val="00591BA8"/>
    <w:rsid w:val="006349F6"/>
    <w:rsid w:val="008E4DD9"/>
    <w:rsid w:val="00903FDD"/>
    <w:rsid w:val="00961D37"/>
    <w:rsid w:val="00A511AF"/>
    <w:rsid w:val="00AF3CA9"/>
    <w:rsid w:val="00BE7469"/>
    <w:rsid w:val="00C944BB"/>
    <w:rsid w:val="00D527A3"/>
    <w:rsid w:val="00D84E6E"/>
    <w:rsid w:val="00EB16B8"/>
    <w:rsid w:val="00F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7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45C1"/>
    <w:pPr>
      <w:ind w:left="720"/>
      <w:contextualSpacing/>
    </w:pPr>
  </w:style>
  <w:style w:type="character" w:customStyle="1" w:styleId="c1">
    <w:name w:val="c1"/>
    <w:basedOn w:val="a0"/>
    <w:rsid w:val="00094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7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45C1"/>
    <w:pPr>
      <w:ind w:left="720"/>
      <w:contextualSpacing/>
    </w:pPr>
  </w:style>
  <w:style w:type="character" w:customStyle="1" w:styleId="c1">
    <w:name w:val="c1"/>
    <w:basedOn w:val="a0"/>
    <w:rsid w:val="0009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2016-02-24T14:52:00Z</dcterms:created>
  <dcterms:modified xsi:type="dcterms:W3CDTF">2016-02-27T12:32:00Z</dcterms:modified>
</cp:coreProperties>
</file>