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13" w:rsidRPr="0062664D" w:rsidRDefault="00192713" w:rsidP="0019271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Управление образования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</w:t>
      </w:r>
      <w:r w:rsidRPr="0062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Магнитогорска</w:t>
      </w:r>
    </w:p>
    <w:p w:rsidR="00192713" w:rsidRDefault="00192713" w:rsidP="0019271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учреждение дополнительного образования </w:t>
      </w:r>
    </w:p>
    <w:p w:rsidR="00192713" w:rsidRPr="0062664D" w:rsidRDefault="00192713" w:rsidP="0019271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«Центр дополнительного образования детей «Содружество»</w:t>
      </w:r>
    </w:p>
    <w:p w:rsidR="00192713" w:rsidRPr="0062664D" w:rsidRDefault="00192713" w:rsidP="0019271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Магнитогорска</w:t>
      </w:r>
    </w:p>
    <w:p w:rsidR="00192713" w:rsidRDefault="00192713" w:rsidP="001927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2713" w:rsidRDefault="00192713" w:rsidP="001927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713" w:rsidRDefault="00192713" w:rsidP="001927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18ABCC9" wp14:editId="32793A4B">
            <wp:simplePos x="0" y="0"/>
            <wp:positionH relativeFrom="column">
              <wp:posOffset>-152400</wp:posOffset>
            </wp:positionH>
            <wp:positionV relativeFrom="paragraph">
              <wp:posOffset>77470</wp:posOffset>
            </wp:positionV>
            <wp:extent cx="1200150" cy="1333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13" w:rsidRDefault="001927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713" w:rsidRDefault="001927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713" w:rsidRDefault="001927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713" w:rsidRDefault="001927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713" w:rsidRDefault="001927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38C3" w:rsidRDefault="008138C3" w:rsidP="00192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7C09" w:rsidRPr="00D01821" w:rsidRDefault="00227C09" w:rsidP="001927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27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Международный интернет-конкурс</w:t>
      </w:r>
      <w:r>
        <w:rPr>
          <w:rFonts w:ascii="Times New Roman" w:hAnsi="Times New Roman" w:cs="Times New Roman"/>
          <w:sz w:val="28"/>
          <w:szCs w:val="28"/>
        </w:rPr>
        <w:br/>
      </w:r>
      <w:r w:rsidRPr="00D01821">
        <w:rPr>
          <w:rFonts w:ascii="Times New Roman" w:hAnsi="Times New Roman" w:cs="Times New Roman"/>
          <w:b/>
          <w:sz w:val="28"/>
          <w:szCs w:val="28"/>
        </w:rPr>
        <w:t>«Творческий учитель – одаренный ученик»</w:t>
      </w:r>
    </w:p>
    <w:p w:rsidR="00227C09" w:rsidRDefault="00227C09" w:rsidP="001927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</w:p>
    <w:p w:rsidR="008138C3" w:rsidRPr="00D01821" w:rsidRDefault="00227C09" w:rsidP="001927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821">
        <w:rPr>
          <w:rFonts w:ascii="Times New Roman" w:hAnsi="Times New Roman" w:cs="Times New Roman"/>
          <w:b/>
          <w:sz w:val="28"/>
          <w:szCs w:val="28"/>
        </w:rPr>
        <w:t>«Модели реализации программ сопровождения и поддержки детей, проявивших выдающиеся способности»</w:t>
      </w:r>
    </w:p>
    <w:p w:rsidR="00227C09" w:rsidRDefault="00227C09" w:rsidP="001927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</w:t>
      </w:r>
      <w:r w:rsidR="000841D5">
        <w:rPr>
          <w:rFonts w:ascii="Times New Roman" w:hAnsi="Times New Roman" w:cs="Times New Roman"/>
          <w:sz w:val="28"/>
          <w:szCs w:val="28"/>
        </w:rPr>
        <w:t>статья</w:t>
      </w:r>
    </w:p>
    <w:p w:rsidR="00192713" w:rsidRPr="00D01821" w:rsidRDefault="00227C09" w:rsidP="001927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821">
        <w:rPr>
          <w:rFonts w:ascii="Times New Roman" w:hAnsi="Times New Roman" w:cs="Times New Roman"/>
          <w:b/>
          <w:sz w:val="28"/>
          <w:szCs w:val="28"/>
        </w:rPr>
        <w:t>«</w:t>
      </w:r>
      <w:r w:rsidR="00192713" w:rsidRPr="00D01821">
        <w:rPr>
          <w:rFonts w:ascii="Times New Roman" w:hAnsi="Times New Roman" w:cs="Times New Roman"/>
          <w:b/>
          <w:sz w:val="28"/>
          <w:szCs w:val="28"/>
        </w:rPr>
        <w:t xml:space="preserve">Организация проектного обучения детей, проявляющих    высокий потенциал развития в творческой деятельности, путем реализации </w:t>
      </w:r>
      <w:r w:rsidRPr="00D01821">
        <w:rPr>
          <w:rFonts w:ascii="Times New Roman" w:hAnsi="Times New Roman" w:cs="Times New Roman"/>
          <w:b/>
          <w:sz w:val="28"/>
          <w:szCs w:val="28"/>
        </w:rPr>
        <w:t xml:space="preserve">индивидуального </w:t>
      </w:r>
      <w:r w:rsidR="00192713" w:rsidRPr="00D01821">
        <w:rPr>
          <w:rFonts w:ascii="Times New Roman" w:hAnsi="Times New Roman" w:cs="Times New Roman"/>
          <w:b/>
          <w:sz w:val="28"/>
          <w:szCs w:val="28"/>
        </w:rPr>
        <w:t>образовательного маршрута</w:t>
      </w:r>
      <w:r w:rsidRPr="00D01821">
        <w:rPr>
          <w:rFonts w:ascii="Times New Roman" w:hAnsi="Times New Roman" w:cs="Times New Roman"/>
          <w:b/>
          <w:sz w:val="28"/>
          <w:szCs w:val="28"/>
        </w:rPr>
        <w:t>»</w:t>
      </w:r>
    </w:p>
    <w:p w:rsidR="00070823" w:rsidRDefault="00070823" w:rsidP="000708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</w:t>
      </w:r>
    </w:p>
    <w:p w:rsidR="00070823" w:rsidRPr="00070823" w:rsidRDefault="00070823" w:rsidP="00070823">
      <w:pPr>
        <w:spacing w:after="0" w:line="259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070823">
        <w:rPr>
          <w:rFonts w:ascii="Times New Roman" w:hAnsi="Times New Roman" w:cs="Times New Roman"/>
          <w:b/>
          <w:sz w:val="28"/>
          <w:szCs w:val="28"/>
        </w:rPr>
        <w:t>Фирсова Наталья Васильевна</w:t>
      </w:r>
      <w:r w:rsidRPr="00070823">
        <w:rPr>
          <w:rFonts w:ascii="Times New Roman" w:hAnsi="Times New Roman" w:cs="Times New Roman"/>
          <w:sz w:val="28"/>
          <w:szCs w:val="28"/>
        </w:rPr>
        <w:t>,</w:t>
      </w:r>
    </w:p>
    <w:p w:rsidR="00070823" w:rsidRDefault="00070823" w:rsidP="000708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918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br/>
        <w:t xml:space="preserve">высшей квалификационной категории, </w:t>
      </w:r>
    </w:p>
    <w:p w:rsidR="00070823" w:rsidRPr="009E7918" w:rsidRDefault="00070823" w:rsidP="000708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Архитектурной школы для детей</w:t>
      </w:r>
    </w:p>
    <w:p w:rsidR="00070823" w:rsidRDefault="00070823" w:rsidP="000708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70823" w:rsidRDefault="00070823" w:rsidP="000708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70823" w:rsidRDefault="00070823" w:rsidP="000708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70823" w:rsidRDefault="00070823" w:rsidP="000708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70823" w:rsidRDefault="00070823" w:rsidP="000708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0823" w:rsidRDefault="00070823" w:rsidP="000708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0823" w:rsidRDefault="00070823" w:rsidP="000708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0823" w:rsidRDefault="00070823" w:rsidP="000708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Магнитогорск 2016</w:t>
      </w:r>
    </w:p>
    <w:p w:rsidR="00F12EED" w:rsidRDefault="00070823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4000AB">
        <w:rPr>
          <w:rFonts w:ascii="Times New Roman" w:hAnsi="Times New Roman" w:cs="Times New Roman"/>
          <w:sz w:val="28"/>
          <w:szCs w:val="28"/>
        </w:rPr>
        <w:t xml:space="preserve">Современный образовательный процесс немыслим без поиска новых, более эффективных технологий, призванных содействовать развитию творческих способностей обучающихся, формированию навыков саморазвития и самообразования. </w:t>
      </w:r>
      <w:r w:rsidR="00F12EED" w:rsidRPr="00F12EED">
        <w:rPr>
          <w:rFonts w:ascii="Times New Roman" w:hAnsi="Times New Roman" w:cs="Times New Roman"/>
          <w:sz w:val="28"/>
          <w:szCs w:val="28"/>
        </w:rPr>
        <w:t xml:space="preserve">Важным фактором при работе с одаренными детьми, влияющим на успешность усвоения знаний, развитие познавательных способностей и личностных качеств, являются методы обучения, как способы организации учебной деятельности учащихся. Применительно к обучению </w:t>
      </w:r>
      <w:r w:rsidR="00F12EED">
        <w:rPr>
          <w:rFonts w:ascii="Times New Roman" w:hAnsi="Times New Roman" w:cs="Times New Roman"/>
          <w:sz w:val="28"/>
          <w:szCs w:val="28"/>
        </w:rPr>
        <w:t>художественно</w:t>
      </w:r>
      <w:r w:rsidR="00F12EED" w:rsidRPr="00F12EED">
        <w:rPr>
          <w:rFonts w:ascii="Times New Roman" w:hAnsi="Times New Roman" w:cs="Times New Roman"/>
          <w:sz w:val="28"/>
          <w:szCs w:val="28"/>
        </w:rPr>
        <w:t xml:space="preserve"> одаренных учащихся, безусловно, ведущими и основными являются методы творческого характера – проблемные, поисковые, эвристические, исследовательские, проектные - в сочетании с методами самостоятельной, индивидуальной и групповой работы. Эти методы имеют высокий познавательно-мотивирующий потенциал и соответствуют уровню познавательной активности и интересов одаренных учащихся. Они исключительно эффективны для развития творческого мышления и многих важных качеств личности (познавательной мотивации, настойчивости, самостоятельности, уверенности в себе, эмоциональной стабильности и спос</w:t>
      </w:r>
      <w:r w:rsidR="00BD2006">
        <w:rPr>
          <w:rFonts w:ascii="Times New Roman" w:hAnsi="Times New Roman" w:cs="Times New Roman"/>
          <w:sz w:val="28"/>
          <w:szCs w:val="28"/>
        </w:rPr>
        <w:t xml:space="preserve">обности к сотрудничеству).  </w:t>
      </w:r>
      <w:r w:rsidR="00BD2006" w:rsidRPr="004000AB">
        <w:rPr>
          <w:rFonts w:ascii="Times New Roman" w:hAnsi="Times New Roman" w:cs="Times New Roman"/>
          <w:sz w:val="28"/>
          <w:szCs w:val="28"/>
        </w:rPr>
        <w:t xml:space="preserve">Этим требованиям в полной мере отвечает проектная деятельность в учебном процессе </w:t>
      </w:r>
      <w:r w:rsidR="00BD2006">
        <w:rPr>
          <w:rFonts w:ascii="Times New Roman" w:hAnsi="Times New Roman" w:cs="Times New Roman"/>
          <w:sz w:val="28"/>
          <w:szCs w:val="28"/>
        </w:rPr>
        <w:t>учреждений дополнительного образования.</w:t>
      </w:r>
    </w:p>
    <w:p w:rsidR="00F85C61" w:rsidRDefault="00F85C61" w:rsidP="00BD20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0823">
        <w:rPr>
          <w:rFonts w:ascii="Times New Roman" w:hAnsi="Times New Roman" w:cs="Times New Roman"/>
          <w:sz w:val="28"/>
          <w:szCs w:val="28"/>
        </w:rPr>
        <w:t xml:space="preserve"> Архитектурной школе</w:t>
      </w:r>
      <w:r>
        <w:rPr>
          <w:rFonts w:ascii="Times New Roman" w:hAnsi="Times New Roman" w:cs="Times New Roman"/>
          <w:sz w:val="28"/>
          <w:szCs w:val="28"/>
        </w:rPr>
        <w:t xml:space="preserve"> для детей разработана комплексная образовательная п</w:t>
      </w:r>
      <w:r w:rsidRPr="00F85C61">
        <w:rPr>
          <w:rFonts w:ascii="Times New Roman" w:hAnsi="Times New Roman" w:cs="Times New Roman"/>
          <w:sz w:val="28"/>
          <w:szCs w:val="28"/>
        </w:rPr>
        <w:t>рограмма «Архитектура и конструирование»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F85C61">
        <w:rPr>
          <w:rFonts w:ascii="Times New Roman" w:hAnsi="Times New Roman" w:cs="Times New Roman"/>
          <w:sz w:val="28"/>
          <w:szCs w:val="28"/>
        </w:rPr>
        <w:t xml:space="preserve">состоит из трех модулей «Конструирование и моделирование», «Композиция» и «Основы </w:t>
      </w:r>
      <w:proofErr w:type="gramStart"/>
      <w:r w:rsidRPr="00F85C61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85C61">
        <w:rPr>
          <w:rFonts w:ascii="Times New Roman" w:hAnsi="Times New Roman" w:cs="Times New Roman"/>
          <w:sz w:val="28"/>
          <w:szCs w:val="28"/>
        </w:rPr>
        <w:t>», которые включа</w:t>
      </w:r>
      <w:r w:rsidR="002C37CB">
        <w:rPr>
          <w:rFonts w:ascii="Times New Roman" w:hAnsi="Times New Roman" w:cs="Times New Roman"/>
          <w:sz w:val="28"/>
          <w:szCs w:val="28"/>
        </w:rPr>
        <w:t>ю</w:t>
      </w:r>
      <w:r w:rsidRPr="00F85C61">
        <w:rPr>
          <w:rFonts w:ascii="Times New Roman" w:hAnsi="Times New Roman" w:cs="Times New Roman"/>
          <w:sz w:val="28"/>
          <w:szCs w:val="28"/>
        </w:rPr>
        <w:t>т в себя сведения о графических изображениях, применяемых в практической деятельности, теоретические основы и рациональные приемы конструирования и моделирования. Программа позволяет освоить теоретические и практические основы рисунка, цветоведения, композиции, моделирования и макетирования.</w:t>
      </w:r>
    </w:p>
    <w:p w:rsidR="00F85C61" w:rsidRPr="00F85C61" w:rsidRDefault="00F85C61" w:rsidP="00F85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61">
        <w:rPr>
          <w:rFonts w:ascii="Times New Roman" w:hAnsi="Times New Roman" w:cs="Times New Roman"/>
          <w:sz w:val="28"/>
          <w:szCs w:val="28"/>
        </w:rPr>
        <w:t xml:space="preserve">В рамках образовательной программы «Композиция» реализуются два образовательных проекта, которые разработаны для детей, проявляющих </w:t>
      </w:r>
      <w:r w:rsidRPr="00F85C61">
        <w:rPr>
          <w:rFonts w:ascii="Times New Roman" w:hAnsi="Times New Roman" w:cs="Times New Roman"/>
          <w:sz w:val="28"/>
          <w:szCs w:val="28"/>
        </w:rPr>
        <w:lastRenderedPageBreak/>
        <w:t>высокий потенциал развития в творческой деятельности, и осуществляются во время индивидуальных занятий.</w:t>
      </w:r>
    </w:p>
    <w:p w:rsidR="00F85C61" w:rsidRPr="00F85C61" w:rsidRDefault="00F85C61" w:rsidP="00F85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61">
        <w:rPr>
          <w:rFonts w:ascii="Times New Roman" w:hAnsi="Times New Roman" w:cs="Times New Roman"/>
          <w:sz w:val="28"/>
          <w:szCs w:val="28"/>
        </w:rPr>
        <w:t>Название первого проекта «Седой Урал»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5C61">
        <w:rPr>
          <w:rFonts w:ascii="Times New Roman" w:hAnsi="Times New Roman" w:cs="Times New Roman"/>
          <w:sz w:val="28"/>
          <w:szCs w:val="28"/>
        </w:rPr>
        <w:t>- это целенаправленное исследование  художественной культуры родного края</w:t>
      </w:r>
      <w:r>
        <w:rPr>
          <w:rFonts w:ascii="Times New Roman" w:hAnsi="Times New Roman" w:cs="Times New Roman"/>
          <w:sz w:val="28"/>
          <w:szCs w:val="28"/>
        </w:rPr>
        <w:t>, которое несет в себе большой потенциал для изучения</w:t>
      </w:r>
      <w:r w:rsidRPr="00F85C61">
        <w:rPr>
          <w:rFonts w:ascii="Times New Roman" w:hAnsi="Times New Roman" w:cs="Times New Roman"/>
          <w:sz w:val="28"/>
          <w:szCs w:val="28"/>
        </w:rPr>
        <w:t xml:space="preserve"> регионального компонента.</w:t>
      </w:r>
    </w:p>
    <w:p w:rsidR="00F85C61" w:rsidRDefault="00F85C61" w:rsidP="00F85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61">
        <w:rPr>
          <w:rFonts w:ascii="Times New Roman" w:hAnsi="Times New Roman" w:cs="Times New Roman"/>
          <w:sz w:val="28"/>
          <w:szCs w:val="28"/>
        </w:rPr>
        <w:t>Второй проект «Забыть нельзя» направлен на исследование, поиски и изучение истории России в  годы Великой  Отечественной войны, истории родного города, истории семей   юных художников, создание и защит</w:t>
      </w:r>
      <w:r w:rsidR="00861F67">
        <w:rPr>
          <w:rFonts w:ascii="Times New Roman" w:hAnsi="Times New Roman" w:cs="Times New Roman"/>
          <w:sz w:val="28"/>
          <w:szCs w:val="28"/>
        </w:rPr>
        <w:t>у</w:t>
      </w:r>
      <w:r w:rsidRPr="00F85C61">
        <w:rPr>
          <w:rFonts w:ascii="Times New Roman" w:hAnsi="Times New Roman" w:cs="Times New Roman"/>
          <w:sz w:val="28"/>
          <w:szCs w:val="28"/>
        </w:rPr>
        <w:t xml:space="preserve"> творческих работ.</w:t>
      </w:r>
    </w:p>
    <w:p w:rsidR="00BD2006" w:rsidRDefault="00BD2006" w:rsidP="00F85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006">
        <w:rPr>
          <w:rFonts w:ascii="Times New Roman" w:hAnsi="Times New Roman" w:cs="Times New Roman"/>
          <w:sz w:val="28"/>
          <w:szCs w:val="28"/>
        </w:rPr>
        <w:t>При изучении материала  историко-краеведческой направленности очень ценно, когда учащиеся могут проиллюстрировать изучаемый материал собственным опытом и знаниями, добытыми из беседы с родственниками, соседями, прогулок по родному городу и краю и т.п. Определенная роль в освоении данного материала отводится самостоятельной и индивидуальной работе.</w:t>
      </w:r>
    </w:p>
    <w:p w:rsidR="00070823" w:rsidRPr="00070823" w:rsidRDefault="00070823" w:rsidP="00F85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823">
        <w:rPr>
          <w:rFonts w:ascii="Times New Roman" w:hAnsi="Times New Roman" w:cs="Times New Roman"/>
          <w:sz w:val="28"/>
          <w:szCs w:val="28"/>
        </w:rPr>
        <w:t xml:space="preserve">Введение в программу по </w:t>
      </w:r>
      <w:r w:rsidR="00F85C61">
        <w:rPr>
          <w:rFonts w:ascii="Times New Roman" w:hAnsi="Times New Roman" w:cs="Times New Roman"/>
          <w:sz w:val="28"/>
          <w:szCs w:val="28"/>
        </w:rPr>
        <w:t>к</w:t>
      </w:r>
      <w:r w:rsidRPr="00070823">
        <w:rPr>
          <w:rFonts w:ascii="Times New Roman" w:hAnsi="Times New Roman" w:cs="Times New Roman"/>
          <w:sz w:val="28"/>
          <w:szCs w:val="28"/>
        </w:rPr>
        <w:t>омпозиции сведений исторической, краеведческой направленности раскрывает взаимосвязь истории, быта, искусства России. При этом решаются следующие задачи:</w:t>
      </w:r>
    </w:p>
    <w:p w:rsidR="00070823" w:rsidRPr="00F85C61" w:rsidRDefault="00070823" w:rsidP="00F85C6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C61">
        <w:rPr>
          <w:rFonts w:ascii="Times New Roman" w:hAnsi="Times New Roman" w:cs="Times New Roman"/>
          <w:sz w:val="28"/>
          <w:szCs w:val="28"/>
        </w:rPr>
        <w:t>воспитание  патриотизма,  гражданственности и любви к Родине</w:t>
      </w:r>
      <w:r w:rsidR="00F85C61">
        <w:rPr>
          <w:rFonts w:ascii="Times New Roman" w:hAnsi="Times New Roman" w:cs="Times New Roman"/>
          <w:sz w:val="28"/>
          <w:szCs w:val="28"/>
        </w:rPr>
        <w:t xml:space="preserve"> и </w:t>
      </w:r>
      <w:r w:rsidRPr="00F85C61">
        <w:rPr>
          <w:rFonts w:ascii="Times New Roman" w:hAnsi="Times New Roman" w:cs="Times New Roman"/>
          <w:sz w:val="28"/>
          <w:szCs w:val="28"/>
        </w:rPr>
        <w:t>родн</w:t>
      </w:r>
      <w:r w:rsidR="00F85C61">
        <w:rPr>
          <w:rFonts w:ascii="Times New Roman" w:hAnsi="Times New Roman" w:cs="Times New Roman"/>
          <w:sz w:val="28"/>
          <w:szCs w:val="28"/>
        </w:rPr>
        <w:t>ому краю;</w:t>
      </w:r>
    </w:p>
    <w:p w:rsidR="00070823" w:rsidRPr="00F85C61" w:rsidRDefault="00070823" w:rsidP="00F85C6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C61">
        <w:rPr>
          <w:rFonts w:ascii="Times New Roman" w:hAnsi="Times New Roman" w:cs="Times New Roman"/>
          <w:sz w:val="28"/>
          <w:szCs w:val="28"/>
        </w:rPr>
        <w:t>формирование представления о целостной картине мира, мудрости своего народа, народной философии;</w:t>
      </w:r>
    </w:p>
    <w:p w:rsidR="00070823" w:rsidRPr="00F85C61" w:rsidRDefault="00070823" w:rsidP="00F85C6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C61">
        <w:rPr>
          <w:rFonts w:ascii="Times New Roman" w:hAnsi="Times New Roman" w:cs="Times New Roman"/>
          <w:sz w:val="28"/>
          <w:szCs w:val="28"/>
        </w:rPr>
        <w:t>развитие образного, творческого мышления, интеграция знаний, получаемых в школе;</w:t>
      </w:r>
    </w:p>
    <w:p w:rsidR="00070823" w:rsidRPr="00F85C61" w:rsidRDefault="00070823" w:rsidP="00F85C6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C61">
        <w:rPr>
          <w:rFonts w:ascii="Times New Roman" w:hAnsi="Times New Roman" w:cs="Times New Roman"/>
          <w:sz w:val="28"/>
          <w:szCs w:val="28"/>
        </w:rPr>
        <w:t>создание условий для социально-культурной адаптации детей в базовых основах родной культуры, подготовки фундамента общественной консолидации, освоение «диалога культур».</w:t>
      </w:r>
    </w:p>
    <w:p w:rsidR="00070823" w:rsidRDefault="00070823" w:rsidP="00BD20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823">
        <w:rPr>
          <w:rFonts w:ascii="Times New Roman" w:hAnsi="Times New Roman" w:cs="Times New Roman"/>
          <w:sz w:val="28"/>
          <w:szCs w:val="28"/>
        </w:rPr>
        <w:t>Рассмотрим алгоритм организации занятий по композиции</w:t>
      </w:r>
      <w:r w:rsidR="000C0362">
        <w:rPr>
          <w:rFonts w:ascii="Times New Roman" w:hAnsi="Times New Roman" w:cs="Times New Roman"/>
          <w:sz w:val="28"/>
          <w:szCs w:val="28"/>
        </w:rPr>
        <w:t xml:space="preserve"> для </w:t>
      </w:r>
      <w:r w:rsidR="000C0362" w:rsidRPr="000C0362">
        <w:rPr>
          <w:rFonts w:ascii="Times New Roman" w:hAnsi="Times New Roman" w:cs="Times New Roman"/>
          <w:sz w:val="28"/>
          <w:szCs w:val="28"/>
        </w:rPr>
        <w:t xml:space="preserve">обучения детей, проявляющих    высокий потенциал развития в творческой </w:t>
      </w:r>
      <w:r w:rsidR="000C0362" w:rsidRPr="000C0362">
        <w:rPr>
          <w:rFonts w:ascii="Times New Roman" w:hAnsi="Times New Roman" w:cs="Times New Roman"/>
          <w:sz w:val="28"/>
          <w:szCs w:val="28"/>
        </w:rPr>
        <w:lastRenderedPageBreak/>
        <w:t>деятельности</w:t>
      </w:r>
      <w:r w:rsidRPr="000C0362">
        <w:rPr>
          <w:rFonts w:ascii="Times New Roman" w:hAnsi="Times New Roman" w:cs="Times New Roman"/>
          <w:sz w:val="28"/>
          <w:szCs w:val="28"/>
        </w:rPr>
        <w:t>, нацеленный</w:t>
      </w:r>
      <w:r w:rsidRPr="00070823">
        <w:rPr>
          <w:rFonts w:ascii="Times New Roman" w:hAnsi="Times New Roman" w:cs="Times New Roman"/>
          <w:sz w:val="28"/>
          <w:szCs w:val="28"/>
        </w:rPr>
        <w:t xml:space="preserve">  на  поиск, изучение,  анализ исторического  материала и выполнение творческих работ.</w:t>
      </w:r>
    </w:p>
    <w:p w:rsidR="005F3A96" w:rsidRPr="00734C44" w:rsidRDefault="005F3A96" w:rsidP="005F3A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44"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план  </w:t>
      </w:r>
    </w:p>
    <w:p w:rsidR="005F3A96" w:rsidRPr="00734C44" w:rsidRDefault="005F3A96" w:rsidP="005F3A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44">
        <w:rPr>
          <w:rFonts w:ascii="Times New Roman" w:hAnsi="Times New Roman" w:cs="Times New Roman"/>
          <w:b/>
          <w:sz w:val="28"/>
          <w:szCs w:val="28"/>
        </w:rPr>
        <w:t xml:space="preserve">индивидуального образовательного маршрута </w:t>
      </w:r>
    </w:p>
    <w:p w:rsidR="005F3A96" w:rsidRPr="00734C44" w:rsidRDefault="005F3A96" w:rsidP="005F3A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44">
        <w:rPr>
          <w:rFonts w:ascii="Times New Roman" w:hAnsi="Times New Roman" w:cs="Times New Roman"/>
          <w:b/>
          <w:sz w:val="28"/>
          <w:szCs w:val="28"/>
        </w:rPr>
        <w:t>по программе «Композиция»</w:t>
      </w:r>
    </w:p>
    <w:tbl>
      <w:tblPr>
        <w:tblW w:w="1063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27"/>
        <w:gridCol w:w="2269"/>
        <w:gridCol w:w="142"/>
        <w:gridCol w:w="425"/>
        <w:gridCol w:w="142"/>
        <w:gridCol w:w="425"/>
        <w:gridCol w:w="142"/>
        <w:gridCol w:w="425"/>
        <w:gridCol w:w="142"/>
        <w:gridCol w:w="5955"/>
      </w:tblGrid>
      <w:tr w:rsidR="005F3A96" w:rsidRPr="0099765C" w:rsidTr="004D44CE">
        <w:tc>
          <w:tcPr>
            <w:tcW w:w="2978" w:type="dxa"/>
            <w:gridSpan w:val="4"/>
            <w:vMerge w:val="restart"/>
          </w:tcPr>
          <w:p w:rsidR="005F3A96" w:rsidRPr="0099765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65C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5F3A96" w:rsidRPr="0099765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vMerge w:val="restart"/>
            <w:textDirection w:val="btLr"/>
          </w:tcPr>
          <w:p w:rsidR="005F3A96" w:rsidRPr="0099765C" w:rsidRDefault="005F3A96" w:rsidP="004D44C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gridSpan w:val="4"/>
          </w:tcPr>
          <w:p w:rsidR="005F3A96" w:rsidRPr="0099765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65C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5955" w:type="dxa"/>
            <w:vMerge w:val="restart"/>
          </w:tcPr>
          <w:p w:rsidR="005F3A96" w:rsidRPr="0099765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65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:rsidR="005F3A96" w:rsidRPr="0099765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F3A96" w:rsidRPr="0099765C" w:rsidTr="004D44CE">
        <w:tc>
          <w:tcPr>
            <w:tcW w:w="2978" w:type="dxa"/>
            <w:gridSpan w:val="4"/>
            <w:vMerge/>
          </w:tcPr>
          <w:p w:rsidR="005F3A96" w:rsidRPr="0099765C" w:rsidRDefault="005F3A96" w:rsidP="004D44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vMerge/>
          </w:tcPr>
          <w:p w:rsidR="005F3A96" w:rsidRPr="0099765C" w:rsidRDefault="005F3A96" w:rsidP="004D44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5F3A96" w:rsidRPr="0099765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  <w:gridSpan w:val="2"/>
          </w:tcPr>
          <w:p w:rsidR="005F3A96" w:rsidRPr="0099765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955" w:type="dxa"/>
            <w:vMerge/>
          </w:tcPr>
          <w:p w:rsidR="005F3A96" w:rsidRPr="0099765C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A96" w:rsidRPr="0099765C" w:rsidTr="004D44CE">
        <w:tc>
          <w:tcPr>
            <w:tcW w:w="10634" w:type="dxa"/>
            <w:gridSpan w:val="11"/>
          </w:tcPr>
          <w:p w:rsidR="005F3A96" w:rsidRPr="0099765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</w:t>
            </w:r>
            <w:r w:rsidRPr="0099765C">
              <w:rPr>
                <w:rFonts w:ascii="Times New Roman" w:hAnsi="Times New Roman" w:cs="Times New Roman"/>
                <w:sz w:val="28"/>
                <w:szCs w:val="28"/>
              </w:rPr>
              <w:t>проект «Седой Урал»</w:t>
            </w:r>
          </w:p>
        </w:tc>
      </w:tr>
      <w:tr w:rsidR="005F3A96" w:rsidRPr="000825EF" w:rsidTr="004D44CE">
        <w:tc>
          <w:tcPr>
            <w:tcW w:w="567" w:type="dxa"/>
            <w:gridSpan w:val="2"/>
          </w:tcPr>
          <w:p w:rsidR="005F3A96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5F3A96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96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96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96" w:rsidRPr="000825EF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Пейзаж Настроения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выполненный на основе набросков и  зарисовок с натуры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5" w:type="dxa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по городу.  Посещение краеведческого музея. Виртуальное путешествие по Уральскому региону.   Выполнение  зарисовок и набросков, достопримечательностей Челябинской области, викторины. 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Характерный пейзаж для Уральского региона. Климат. Изучение флоры и фауны Урала. Полезные ископаемые.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5F3A96" w:rsidRPr="000825EF" w:rsidTr="004D44CE">
        <w:trPr>
          <w:trHeight w:val="1305"/>
        </w:trPr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1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Декоративно прикладное искусство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Южного Урала.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5" w:type="dxa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Народные художественные промыслы Южного Урал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C0C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Каслинское чугунное литье. Зла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тоустовская гравюра по стали. Уральская роспись.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Каменный пояс Урала.</w:t>
            </w:r>
          </w:p>
        </w:tc>
      </w:tr>
      <w:tr w:rsidR="005F3A96" w:rsidRPr="000825EF" w:rsidTr="004D44CE">
        <w:trPr>
          <w:trHeight w:val="630"/>
        </w:trPr>
        <w:tc>
          <w:tcPr>
            <w:tcW w:w="540" w:type="dxa"/>
          </w:tcPr>
          <w:p w:rsidR="005F3A96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5F3A96" w:rsidRPr="00997A69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gridSpan w:val="3"/>
          </w:tcPr>
          <w:p w:rsidR="005F3A96" w:rsidRPr="00997A69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7A69">
              <w:rPr>
                <w:rFonts w:ascii="Times New Roman" w:hAnsi="Times New Roman" w:cs="Times New Roman"/>
                <w:sz w:val="28"/>
                <w:szCs w:val="28"/>
              </w:rPr>
              <w:t xml:space="preserve">Многофигурная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сюжетная </w:t>
            </w:r>
            <w:r w:rsidRPr="00997A69"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«Казачья </w:t>
            </w:r>
            <w:r w:rsidRPr="00997A69">
              <w:rPr>
                <w:rFonts w:ascii="Times New Roman" w:hAnsi="Times New Roman" w:cs="Times New Roman"/>
                <w:sz w:val="28"/>
                <w:szCs w:val="28"/>
              </w:rPr>
              <w:t>станица»</w:t>
            </w:r>
          </w:p>
        </w:tc>
        <w:tc>
          <w:tcPr>
            <w:tcW w:w="567" w:type="dxa"/>
            <w:gridSpan w:val="2"/>
          </w:tcPr>
          <w:p w:rsidR="005F3A96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55" w:type="dxa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Первые упоминания о казаках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 Урале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. Традиции и обычаи. Компактное проживание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казаков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. Костюмы. Фольклор.</w:t>
            </w:r>
          </w:p>
        </w:tc>
      </w:tr>
      <w:tr w:rsidR="005F3A96" w:rsidRPr="000825EF" w:rsidTr="004D44CE">
        <w:trPr>
          <w:trHeight w:val="1050"/>
        </w:trPr>
        <w:tc>
          <w:tcPr>
            <w:tcW w:w="540" w:type="dxa"/>
          </w:tcPr>
          <w:p w:rsidR="005F3A96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5F3A96" w:rsidRPr="000825EF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  <w:gridSpan w:val="3"/>
          </w:tcPr>
          <w:p w:rsidR="005F3A96" w:rsidRPr="000825EF" w:rsidRDefault="005F3A96" w:rsidP="004D44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Композиция «Промышленный Урал»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55" w:type="dxa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Освоение Урала.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Золотопромышленники Урала.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Трудовой подвиг строителей Магнитки.</w:t>
            </w:r>
          </w:p>
        </w:tc>
      </w:tr>
      <w:tr w:rsidR="005F3A96" w:rsidRPr="000825EF" w:rsidTr="004D44CE">
        <w:tc>
          <w:tcPr>
            <w:tcW w:w="540" w:type="dxa"/>
          </w:tcPr>
          <w:p w:rsidR="005F3A96" w:rsidRPr="000825EF" w:rsidRDefault="005F3A96" w:rsidP="004D44C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438" w:type="dxa"/>
            <w:gridSpan w:val="3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выставки.   Анализ 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полученных результатов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3A96" w:rsidRPr="000825EF" w:rsidTr="004D44CE">
        <w:tc>
          <w:tcPr>
            <w:tcW w:w="2978" w:type="dxa"/>
            <w:gridSpan w:val="4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955" w:type="dxa"/>
          </w:tcPr>
          <w:p w:rsidR="005F3A96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A96" w:rsidRPr="000825EF" w:rsidTr="004D44CE">
        <w:tc>
          <w:tcPr>
            <w:tcW w:w="10634" w:type="dxa"/>
            <w:gridSpan w:val="11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Образовательный проект «« Забыть нельзя»</w:t>
            </w:r>
          </w:p>
        </w:tc>
      </w:tr>
      <w:tr w:rsidR="005F3A96" w:rsidRPr="000825EF" w:rsidTr="004D44CE">
        <w:trPr>
          <w:trHeight w:val="1455"/>
        </w:trPr>
        <w:tc>
          <w:tcPr>
            <w:tcW w:w="2836" w:type="dxa"/>
            <w:gridSpan w:val="3"/>
            <w:vMerge w:val="restart"/>
          </w:tcPr>
          <w:p w:rsidR="005F3A96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96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96" w:rsidRPr="00EC1D21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1D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C1D21">
              <w:rPr>
                <w:rFonts w:ascii="Times New Roman" w:hAnsi="Times New Roman" w:cs="Times New Roman"/>
                <w:sz w:val="28"/>
                <w:szCs w:val="28"/>
              </w:rPr>
              <w:t>Тот самый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длинный день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году...»</w:t>
            </w:r>
          </w:p>
          <w:p w:rsidR="005F3A96" w:rsidRPr="00EC1D21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1D21">
              <w:rPr>
                <w:rFonts w:ascii="Times New Roman" w:hAnsi="Times New Roman" w:cs="Times New Roman"/>
                <w:sz w:val="28"/>
                <w:szCs w:val="28"/>
              </w:rPr>
              <w:t>2.  « Шли солдаты за правду на бой…»</w:t>
            </w:r>
          </w:p>
          <w:p w:rsidR="005F3A96" w:rsidRPr="00EC1D21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C1D21">
              <w:rPr>
                <w:rFonts w:ascii="Times New Roman" w:hAnsi="Times New Roman" w:cs="Times New Roman"/>
                <w:sz w:val="28"/>
                <w:szCs w:val="28"/>
              </w:rPr>
              <w:t>.  «Дети войны»</w:t>
            </w:r>
          </w:p>
          <w:p w:rsidR="005F3A96" w:rsidRPr="00EC1D21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1D21">
              <w:rPr>
                <w:rFonts w:ascii="Times New Roman" w:hAnsi="Times New Roman" w:cs="Times New Roman"/>
                <w:sz w:val="28"/>
                <w:szCs w:val="28"/>
              </w:rPr>
              <w:t>4. «</w:t>
            </w:r>
            <w:hyperlink r:id="rId10" w:history="1">
              <w:r w:rsidRPr="00EC1D21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И в тылу ковалась победа</w:t>
              </w:r>
            </w:hyperlink>
            <w:r w:rsidRPr="00EC1D21">
              <w:rPr>
                <w:rFonts w:ascii="Times New Roman" w:hAnsi="Times New Roman" w:cs="Times New Roman"/>
                <w:sz w:val="28"/>
                <w:szCs w:val="28"/>
              </w:rPr>
              <w:t xml:space="preserve"> ...»</w:t>
            </w:r>
          </w:p>
          <w:p w:rsidR="005F3A96" w:rsidRPr="000825EF" w:rsidRDefault="005F3A96" w:rsidP="004D44CE">
            <w:pPr>
              <w:spacing w:after="0" w:line="360" w:lineRule="auto"/>
            </w:pPr>
            <w:r w:rsidRPr="00EC1D21">
              <w:rPr>
                <w:rFonts w:ascii="Times New Roman" w:hAnsi="Times New Roman" w:cs="Times New Roman"/>
                <w:sz w:val="28"/>
                <w:szCs w:val="28"/>
              </w:rPr>
              <w:t>5 «Утро победы»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к монументу «Тыл - фронту».  Посещение краеведческого музея, музея военной техники. Встречи с ветеранами  ВОВ  и  тружениками тыла.  Зарисовки, фотографии.</w:t>
            </w:r>
          </w:p>
        </w:tc>
      </w:tr>
      <w:tr w:rsidR="005F3A96" w:rsidRPr="000825EF" w:rsidTr="004D44CE">
        <w:trPr>
          <w:trHeight w:val="1050"/>
        </w:trPr>
        <w:tc>
          <w:tcPr>
            <w:tcW w:w="2836" w:type="dxa"/>
            <w:gridSpan w:val="3"/>
            <w:vMerge/>
          </w:tcPr>
          <w:p w:rsidR="005F3A96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Чтение произведений о войне (рассказы, стихи, поэмы). Знакомство с произведениями изобразительного  искусства о войне. Зарисовки, фотографии.</w:t>
            </w:r>
          </w:p>
        </w:tc>
      </w:tr>
      <w:tr w:rsidR="005F3A96" w:rsidRPr="000825EF" w:rsidTr="004D44CE">
        <w:trPr>
          <w:trHeight w:val="2340"/>
        </w:trPr>
        <w:tc>
          <w:tcPr>
            <w:tcW w:w="2836" w:type="dxa"/>
            <w:gridSpan w:val="3"/>
            <w:vMerge/>
          </w:tcPr>
          <w:p w:rsidR="005F3A96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5F3A96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Начало ВОВ. Вторжение немецких захватчиков. Партизанское движение. Оборона Ленинграда. Роль тружеников тыла в победе над фашизмом. Дети войны. Великая победа. Парад Победы. Бессмертный полк в наши дни.</w:t>
            </w:r>
          </w:p>
        </w:tc>
      </w:tr>
      <w:tr w:rsidR="005F3A96" w:rsidRPr="000825EF" w:rsidTr="004D44CE">
        <w:trPr>
          <w:trHeight w:val="1830"/>
        </w:trPr>
        <w:tc>
          <w:tcPr>
            <w:tcW w:w="2836" w:type="dxa"/>
            <w:gridSpan w:val="3"/>
            <w:vMerge/>
          </w:tcPr>
          <w:p w:rsidR="005F3A96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5F3A96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темы. </w:t>
            </w: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 xml:space="preserve">Идея, выбор техники исполнения и материала Создание образа по найденным источникам.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эскизов и зарисовок. Выполнение в цвете.   Материал по выбору</w:t>
            </w:r>
          </w:p>
        </w:tc>
      </w:tr>
      <w:tr w:rsidR="005F3A96" w:rsidRPr="000825EF" w:rsidTr="004D44CE">
        <w:tc>
          <w:tcPr>
            <w:tcW w:w="2836" w:type="dxa"/>
            <w:gridSpan w:val="3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печатной продукции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gridSpan w:val="2"/>
          </w:tcPr>
          <w:p w:rsidR="005F3A96" w:rsidRPr="00E627DC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Дизайн и изготовление печатной продукции (сувениры, календари, открытки).</w:t>
            </w:r>
          </w:p>
        </w:tc>
      </w:tr>
      <w:tr w:rsidR="005F3A96" w:rsidRPr="000825EF" w:rsidTr="004D44CE">
        <w:tc>
          <w:tcPr>
            <w:tcW w:w="2836" w:type="dxa"/>
            <w:gridSpan w:val="3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5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3FC">
              <w:rPr>
                <w:rFonts w:ascii="Times New Roman" w:hAnsi="Times New Roman" w:cs="Times New Roman"/>
                <w:sz w:val="28"/>
                <w:szCs w:val="28"/>
              </w:rPr>
              <w:t>Оформление выставки.   Анализ полученных результатов.</w:t>
            </w:r>
          </w:p>
        </w:tc>
      </w:tr>
      <w:tr w:rsidR="005F3A96" w:rsidRPr="000825EF" w:rsidTr="004D44CE">
        <w:tc>
          <w:tcPr>
            <w:tcW w:w="2836" w:type="dxa"/>
            <w:gridSpan w:val="3"/>
          </w:tcPr>
          <w:p w:rsidR="005F3A96" w:rsidRPr="000825EF" w:rsidRDefault="005F3A96" w:rsidP="004D44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gridSpan w:val="2"/>
          </w:tcPr>
          <w:p w:rsidR="005F3A96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097" w:type="dxa"/>
            <w:gridSpan w:val="2"/>
          </w:tcPr>
          <w:p w:rsidR="005F3A96" w:rsidRPr="000825EF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A96" w:rsidRPr="000825EF" w:rsidTr="004D44CE">
        <w:tc>
          <w:tcPr>
            <w:tcW w:w="2836" w:type="dxa"/>
            <w:gridSpan w:val="3"/>
          </w:tcPr>
          <w:p w:rsidR="005F3A96" w:rsidRPr="009B23FC" w:rsidRDefault="005F3A96" w:rsidP="004D44CE">
            <w:pPr>
              <w:pStyle w:val="a3"/>
              <w:spacing w:after="0" w:afterAutospacing="0" w:line="360" w:lineRule="auto"/>
              <w:rPr>
                <w:b/>
                <w:sz w:val="28"/>
                <w:szCs w:val="28"/>
              </w:rPr>
            </w:pPr>
            <w:r w:rsidRPr="009B23FC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567" w:type="dxa"/>
            <w:gridSpan w:val="2"/>
          </w:tcPr>
          <w:p w:rsidR="005F3A96" w:rsidRPr="009B23F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3FC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567" w:type="dxa"/>
            <w:gridSpan w:val="2"/>
          </w:tcPr>
          <w:p w:rsidR="005F3A96" w:rsidRPr="009B23F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3F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gridSpan w:val="2"/>
          </w:tcPr>
          <w:p w:rsidR="005F3A96" w:rsidRPr="009B23F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3F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6097" w:type="dxa"/>
            <w:gridSpan w:val="2"/>
          </w:tcPr>
          <w:p w:rsidR="005F3A96" w:rsidRPr="009B23FC" w:rsidRDefault="005F3A96" w:rsidP="004D44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F3A96" w:rsidRPr="00070823" w:rsidRDefault="005F3A96" w:rsidP="00BD20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C44" w:rsidRDefault="00070823" w:rsidP="000C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823">
        <w:rPr>
          <w:rFonts w:ascii="Times New Roman" w:hAnsi="Times New Roman" w:cs="Times New Roman"/>
          <w:sz w:val="28"/>
          <w:szCs w:val="28"/>
        </w:rPr>
        <w:lastRenderedPageBreak/>
        <w:t xml:space="preserve">Для организации освоения </w:t>
      </w:r>
      <w:r w:rsidR="000C0362" w:rsidRPr="000C0362">
        <w:rPr>
          <w:rFonts w:ascii="Times New Roman" w:hAnsi="Times New Roman" w:cs="Times New Roman"/>
          <w:sz w:val="28"/>
          <w:szCs w:val="28"/>
        </w:rPr>
        <w:t xml:space="preserve">индивидуального образовательного маршрута </w:t>
      </w:r>
      <w:r w:rsidRPr="00070823">
        <w:rPr>
          <w:rFonts w:ascii="Times New Roman" w:hAnsi="Times New Roman" w:cs="Times New Roman"/>
          <w:sz w:val="28"/>
          <w:szCs w:val="28"/>
        </w:rPr>
        <w:t>по программе «Композиция» в Архитектурной школе для детей запланирова</w:t>
      </w:r>
      <w:r w:rsidR="00EE72AD">
        <w:rPr>
          <w:rFonts w:ascii="Times New Roman" w:hAnsi="Times New Roman" w:cs="Times New Roman"/>
          <w:sz w:val="28"/>
          <w:szCs w:val="28"/>
        </w:rPr>
        <w:t xml:space="preserve">но </w:t>
      </w:r>
      <w:r w:rsidRPr="00070823">
        <w:rPr>
          <w:rFonts w:ascii="Times New Roman" w:hAnsi="Times New Roman" w:cs="Times New Roman"/>
          <w:sz w:val="28"/>
          <w:szCs w:val="28"/>
        </w:rPr>
        <w:t>72</w:t>
      </w:r>
      <w:r w:rsidR="00EE72AD">
        <w:rPr>
          <w:rFonts w:ascii="Times New Roman" w:hAnsi="Times New Roman" w:cs="Times New Roman"/>
          <w:sz w:val="28"/>
          <w:szCs w:val="28"/>
        </w:rPr>
        <w:t xml:space="preserve"> часа в год</w:t>
      </w:r>
      <w:r w:rsidR="000C0362">
        <w:rPr>
          <w:rFonts w:ascii="Times New Roman" w:hAnsi="Times New Roman" w:cs="Times New Roman"/>
          <w:sz w:val="28"/>
          <w:szCs w:val="28"/>
        </w:rPr>
        <w:t xml:space="preserve">, которые </w:t>
      </w:r>
      <w:bookmarkStart w:id="0" w:name="_GoBack"/>
      <w:r w:rsidR="000C0362">
        <w:rPr>
          <w:rFonts w:ascii="Times New Roman" w:hAnsi="Times New Roman" w:cs="Times New Roman"/>
          <w:sz w:val="28"/>
          <w:szCs w:val="28"/>
        </w:rPr>
        <w:t xml:space="preserve">включают в себя виртуальные и реальные экскурсии, чтение специальной и художественной литературы, посещение музеев и выставок, встречи с интересными людьми, изучение истории своей семьи, </w:t>
      </w:r>
      <w:r w:rsidR="00713A55">
        <w:rPr>
          <w:rFonts w:ascii="Times New Roman" w:hAnsi="Times New Roman" w:cs="Times New Roman"/>
          <w:sz w:val="28"/>
          <w:szCs w:val="28"/>
        </w:rPr>
        <w:t xml:space="preserve">природы и достопримечательностей </w:t>
      </w:r>
      <w:r w:rsidR="000C0362">
        <w:rPr>
          <w:rFonts w:ascii="Times New Roman" w:hAnsi="Times New Roman" w:cs="Times New Roman"/>
          <w:sz w:val="28"/>
          <w:szCs w:val="28"/>
        </w:rPr>
        <w:t>родного края</w:t>
      </w:r>
      <w:r w:rsidR="00713A55">
        <w:rPr>
          <w:rFonts w:ascii="Times New Roman" w:hAnsi="Times New Roman" w:cs="Times New Roman"/>
          <w:sz w:val="28"/>
          <w:szCs w:val="28"/>
        </w:rPr>
        <w:t xml:space="preserve">, изготовление зарисовок и фотографий, создание эскизов и творческих работ, </w:t>
      </w:r>
      <w:r w:rsidR="00734C44">
        <w:rPr>
          <w:rFonts w:ascii="Times New Roman" w:hAnsi="Times New Roman" w:cs="Times New Roman"/>
          <w:sz w:val="28"/>
          <w:szCs w:val="28"/>
        </w:rPr>
        <w:t xml:space="preserve">разработку </w:t>
      </w:r>
      <w:r w:rsidR="00713A55">
        <w:rPr>
          <w:rFonts w:ascii="Times New Roman" w:hAnsi="Times New Roman" w:cs="Times New Roman"/>
          <w:sz w:val="28"/>
          <w:szCs w:val="28"/>
        </w:rPr>
        <w:t>дизайн</w:t>
      </w:r>
      <w:r w:rsidR="00734C4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13A55">
        <w:rPr>
          <w:rFonts w:ascii="Times New Roman" w:hAnsi="Times New Roman" w:cs="Times New Roman"/>
          <w:sz w:val="28"/>
          <w:szCs w:val="28"/>
        </w:rPr>
        <w:t xml:space="preserve"> печат</w:t>
      </w:r>
      <w:r w:rsidR="00734C44">
        <w:rPr>
          <w:rFonts w:ascii="Times New Roman" w:hAnsi="Times New Roman" w:cs="Times New Roman"/>
          <w:sz w:val="28"/>
          <w:szCs w:val="28"/>
        </w:rPr>
        <w:t>ной продукции, оформление выставок и защиту собственных работ</w:t>
      </w:r>
      <w:r w:rsidR="00EE72AD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734167" w:rsidRDefault="00734167" w:rsidP="000C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167">
        <w:rPr>
          <w:rFonts w:ascii="Times New Roman" w:hAnsi="Times New Roman" w:cs="Times New Roman"/>
          <w:sz w:val="28"/>
          <w:szCs w:val="28"/>
        </w:rPr>
        <w:t>Рациональное и гибкое применение форм, средств и методов обучения с учетом конкретной ситуации обеспечивает эффективность учебно-творческого процесса.</w:t>
      </w:r>
    </w:p>
    <w:p w:rsidR="00734167" w:rsidRPr="00734167" w:rsidRDefault="00734167" w:rsidP="00734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167">
        <w:rPr>
          <w:rFonts w:ascii="Times New Roman" w:hAnsi="Times New Roman" w:cs="Times New Roman"/>
          <w:sz w:val="28"/>
          <w:szCs w:val="28"/>
        </w:rPr>
        <w:t>Атмосфера творчества при изучении историко-краеведческого материала в значительной степени является основой эстетического, духовного и нравственного воспитания. И реализовать это можно, используя методы художественной педагогики, которые позволяют пережить ребенку все стадии творческого процесса, выразить свое отношение к миру средствами искусства, используя:</w:t>
      </w:r>
    </w:p>
    <w:p w:rsidR="00734167" w:rsidRPr="00734167" w:rsidRDefault="00734167" w:rsidP="005F3A96">
      <w:pPr>
        <w:pStyle w:val="a4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34167">
        <w:rPr>
          <w:rFonts w:ascii="Times New Roman" w:hAnsi="Times New Roman" w:cs="Times New Roman"/>
          <w:sz w:val="28"/>
          <w:szCs w:val="28"/>
        </w:rPr>
        <w:t xml:space="preserve">метод связи восприятия и созидания (обращение к традициям на основе их современной интерпретации;  </w:t>
      </w:r>
    </w:p>
    <w:p w:rsidR="00734167" w:rsidRPr="00734167" w:rsidRDefault="00734167" w:rsidP="005F3A96">
      <w:pPr>
        <w:pStyle w:val="a4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34167">
        <w:rPr>
          <w:rFonts w:ascii="Times New Roman" w:hAnsi="Times New Roman" w:cs="Times New Roman"/>
          <w:sz w:val="28"/>
          <w:szCs w:val="28"/>
        </w:rPr>
        <w:t xml:space="preserve">метод развития художественного восприятия (восприятие через сопереживание); </w:t>
      </w:r>
    </w:p>
    <w:p w:rsidR="00734167" w:rsidRPr="00734167" w:rsidRDefault="00734167" w:rsidP="005F3A96">
      <w:pPr>
        <w:pStyle w:val="a4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34167">
        <w:rPr>
          <w:rFonts w:ascii="Times New Roman" w:hAnsi="Times New Roman" w:cs="Times New Roman"/>
          <w:sz w:val="28"/>
          <w:szCs w:val="28"/>
        </w:rPr>
        <w:t>метод художественного диалога (идея преемственности и связи поколений); метод социальных ролей;</w:t>
      </w:r>
    </w:p>
    <w:p w:rsidR="00734167" w:rsidRPr="00734167" w:rsidRDefault="00734167" w:rsidP="005F3A96">
      <w:pPr>
        <w:pStyle w:val="a4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34167">
        <w:rPr>
          <w:rFonts w:ascii="Times New Roman" w:hAnsi="Times New Roman" w:cs="Times New Roman"/>
          <w:sz w:val="28"/>
          <w:szCs w:val="28"/>
        </w:rPr>
        <w:t xml:space="preserve">метод наложения (режиссерский принцип); </w:t>
      </w:r>
    </w:p>
    <w:p w:rsidR="00734167" w:rsidRPr="00734167" w:rsidRDefault="00734167" w:rsidP="005F3A96">
      <w:pPr>
        <w:pStyle w:val="a4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личных открытий.</w:t>
      </w:r>
    </w:p>
    <w:p w:rsidR="00734167" w:rsidRPr="00734167" w:rsidRDefault="00734167" w:rsidP="00734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167">
        <w:rPr>
          <w:rFonts w:ascii="Times New Roman" w:hAnsi="Times New Roman" w:cs="Times New Roman"/>
          <w:sz w:val="28"/>
          <w:szCs w:val="28"/>
        </w:rPr>
        <w:t xml:space="preserve">Все методы обучения реализуются разными средствами: </w:t>
      </w:r>
    </w:p>
    <w:p w:rsidR="00734167" w:rsidRPr="00734167" w:rsidRDefault="00734167" w:rsidP="005F3A96">
      <w:pPr>
        <w:pStyle w:val="a4"/>
        <w:numPr>
          <w:ilvl w:val="1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4167">
        <w:rPr>
          <w:rFonts w:ascii="Times New Roman" w:hAnsi="Times New Roman" w:cs="Times New Roman"/>
          <w:sz w:val="28"/>
          <w:szCs w:val="28"/>
        </w:rPr>
        <w:t>предметными</w:t>
      </w:r>
      <w:proofErr w:type="gramEnd"/>
      <w:r w:rsidRPr="00734167">
        <w:rPr>
          <w:rFonts w:ascii="Times New Roman" w:hAnsi="Times New Roman" w:cs="Times New Roman"/>
          <w:sz w:val="28"/>
          <w:szCs w:val="28"/>
        </w:rPr>
        <w:t xml:space="preserve"> (наглядные пособия, ТСО, натурный фонд, фонд творческих работ учащихся, методический фонд по истории и культуре России, родного края); </w:t>
      </w:r>
    </w:p>
    <w:p w:rsidR="00734167" w:rsidRPr="00734167" w:rsidRDefault="00734167" w:rsidP="005F3A96">
      <w:pPr>
        <w:pStyle w:val="a4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4167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практическими (алгоритм создания творческих работ, эскизы, наброски, выстроенные формы и методы организации занятий: выставки, творческие состязания, игры, экскурсии, просмотр произведений художников,  эмоциональный настрой); </w:t>
      </w:r>
      <w:proofErr w:type="gramEnd"/>
    </w:p>
    <w:p w:rsidR="00734167" w:rsidRPr="00734167" w:rsidRDefault="00734167" w:rsidP="005F3A96">
      <w:pPr>
        <w:pStyle w:val="a4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4167">
        <w:rPr>
          <w:rFonts w:ascii="Times New Roman" w:hAnsi="Times New Roman" w:cs="Times New Roman"/>
          <w:sz w:val="28"/>
          <w:szCs w:val="28"/>
        </w:rPr>
        <w:t xml:space="preserve">интеллектуальными (логика, активизация воображения, интуиция, зрительная память, образное мышление, развитие чувства); </w:t>
      </w:r>
      <w:proofErr w:type="gramEnd"/>
    </w:p>
    <w:p w:rsidR="00734167" w:rsidRPr="00734167" w:rsidRDefault="00734167" w:rsidP="005F3A96">
      <w:pPr>
        <w:pStyle w:val="a4"/>
        <w:numPr>
          <w:ilvl w:val="0"/>
          <w:numId w:val="1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4167">
        <w:rPr>
          <w:rFonts w:ascii="Times New Roman" w:hAnsi="Times New Roman" w:cs="Times New Roman"/>
          <w:sz w:val="28"/>
          <w:szCs w:val="28"/>
        </w:rPr>
        <w:t>эмоциональными</w:t>
      </w:r>
      <w:proofErr w:type="gramEnd"/>
      <w:r w:rsidRPr="00734167">
        <w:rPr>
          <w:rFonts w:ascii="Times New Roman" w:hAnsi="Times New Roman" w:cs="Times New Roman"/>
          <w:sz w:val="28"/>
          <w:szCs w:val="28"/>
        </w:rPr>
        <w:t xml:space="preserve"> (интерес, удовлетворение, радость, изумление, чувства сопереживания).</w:t>
      </w:r>
    </w:p>
    <w:p w:rsidR="005268E7" w:rsidRDefault="005F3A96" w:rsidP="000C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A96">
        <w:rPr>
          <w:rFonts w:ascii="Times New Roman" w:hAnsi="Times New Roman" w:cs="Times New Roman"/>
          <w:sz w:val="28"/>
          <w:szCs w:val="28"/>
        </w:rPr>
        <w:t xml:space="preserve">Метод проектов – способ достижения дидактической цели через детальную разработку проблемы (технологию), которая должна завершиться реальным практическим результатом, оформленным и представленным. Целью проектной деятельности становится поиск способов решения проблемы, а задача проекта формулируется как задача достижения цели в определенных условиях. Деятельность в учебном проекте подчинена определенной логике, которая реализуется в последовательности её этапов. Вслед за предъявлением проекта  (названия, темы и проблемы) следует самостоятельное для учащихся формулирование цели и задач, организация групп, распределение ролей в группах, затем выбор методов, планирование работы и собственно ее осуществление проектной работы. </w:t>
      </w:r>
    </w:p>
    <w:p w:rsidR="00734C44" w:rsidRDefault="00734C44" w:rsidP="000C03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 следуя общему тематическому плану реализации творческого маршрута, каждый одаренный ребенок создает свои художественные работы, непохожие на работы товарищей.</w:t>
      </w:r>
    </w:p>
    <w:p w:rsidR="00734C44" w:rsidRPr="00734C44" w:rsidRDefault="005268E7" w:rsidP="00526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734C44" w:rsidRPr="00734C44">
        <w:rPr>
          <w:rFonts w:ascii="Times New Roman" w:hAnsi="Times New Roman" w:cs="Times New Roman"/>
          <w:sz w:val="28"/>
          <w:szCs w:val="28"/>
        </w:rPr>
        <w:t xml:space="preserve">при реализации 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734C44" w:rsidRPr="00734C44">
        <w:rPr>
          <w:rFonts w:ascii="Times New Roman" w:hAnsi="Times New Roman" w:cs="Times New Roman"/>
          <w:sz w:val="28"/>
          <w:szCs w:val="28"/>
        </w:rPr>
        <w:t xml:space="preserve">проектов учащиеся </w:t>
      </w:r>
      <w:r w:rsidR="006C05C1">
        <w:rPr>
          <w:rFonts w:ascii="Times New Roman" w:hAnsi="Times New Roman" w:cs="Times New Roman"/>
          <w:sz w:val="28"/>
          <w:szCs w:val="28"/>
        </w:rPr>
        <w:t>изучают</w:t>
      </w:r>
      <w:r w:rsidR="00734C44" w:rsidRPr="00734C44">
        <w:rPr>
          <w:rFonts w:ascii="Times New Roman" w:hAnsi="Times New Roman" w:cs="Times New Roman"/>
          <w:sz w:val="28"/>
          <w:szCs w:val="28"/>
        </w:rPr>
        <w:t>: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>-  архитектурные памятники родного края;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>- особенности образного языка, единство функционального и художественно-образных начал в архитектуре края, их социальную роль;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 xml:space="preserve">- особенности </w:t>
      </w:r>
      <w:r w:rsidR="006C05C1">
        <w:rPr>
          <w:rFonts w:ascii="Times New Roman" w:hAnsi="Times New Roman" w:cs="Times New Roman"/>
          <w:sz w:val="28"/>
          <w:szCs w:val="28"/>
        </w:rPr>
        <w:t>уникального народного искусства;</w:t>
      </w:r>
      <w:r w:rsidRPr="00734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>- смысловое значение традиционных образов, мотивов (древо жизни, конь, птица, солярные знаки)</w:t>
      </w:r>
      <w:r w:rsidR="006C05C1">
        <w:rPr>
          <w:rFonts w:ascii="Times New Roman" w:hAnsi="Times New Roman" w:cs="Times New Roman"/>
          <w:sz w:val="28"/>
          <w:szCs w:val="28"/>
        </w:rPr>
        <w:t>;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lastRenderedPageBreak/>
        <w:t>- народные художественные промыслы Южного Урала, современные виды декоративно–</w:t>
      </w:r>
      <w:r w:rsidR="006C05C1">
        <w:rPr>
          <w:rFonts w:ascii="Times New Roman" w:hAnsi="Times New Roman" w:cs="Times New Roman"/>
          <w:sz w:val="28"/>
          <w:szCs w:val="28"/>
        </w:rPr>
        <w:t>прикладного искусства;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>-основные понятия и законы композиции;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 xml:space="preserve"> -средства художественной выразительности</w:t>
      </w:r>
      <w:r w:rsidR="006C05C1">
        <w:rPr>
          <w:rFonts w:ascii="Times New Roman" w:hAnsi="Times New Roman" w:cs="Times New Roman"/>
          <w:sz w:val="28"/>
          <w:szCs w:val="28"/>
        </w:rPr>
        <w:t>;</w:t>
      </w:r>
      <w:r w:rsidRPr="00734C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>- взаимосвязь изобразительного искусства с другими видами искусства</w:t>
      </w:r>
      <w:r w:rsidR="006C05C1">
        <w:rPr>
          <w:rFonts w:ascii="Times New Roman" w:hAnsi="Times New Roman" w:cs="Times New Roman"/>
          <w:sz w:val="28"/>
          <w:szCs w:val="28"/>
        </w:rPr>
        <w:t>;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>-методы сбора и использования подготовительного материала к композиции</w:t>
      </w:r>
      <w:r w:rsidR="006C05C1">
        <w:rPr>
          <w:rFonts w:ascii="Times New Roman" w:hAnsi="Times New Roman" w:cs="Times New Roman"/>
          <w:sz w:val="28"/>
          <w:szCs w:val="28"/>
        </w:rPr>
        <w:t>;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>-</w:t>
      </w:r>
      <w:r w:rsidR="006C05C1">
        <w:rPr>
          <w:rFonts w:ascii="Times New Roman" w:hAnsi="Times New Roman" w:cs="Times New Roman"/>
          <w:sz w:val="28"/>
          <w:szCs w:val="28"/>
        </w:rPr>
        <w:t>способы воплощения</w:t>
      </w:r>
      <w:r w:rsidRPr="00734C44">
        <w:rPr>
          <w:rFonts w:ascii="Times New Roman" w:hAnsi="Times New Roman" w:cs="Times New Roman"/>
          <w:sz w:val="28"/>
          <w:szCs w:val="28"/>
        </w:rPr>
        <w:t xml:space="preserve"> собственны</w:t>
      </w:r>
      <w:r w:rsidR="006C05C1">
        <w:rPr>
          <w:rFonts w:ascii="Times New Roman" w:hAnsi="Times New Roman" w:cs="Times New Roman"/>
          <w:sz w:val="28"/>
          <w:szCs w:val="28"/>
        </w:rPr>
        <w:t>х</w:t>
      </w:r>
      <w:r w:rsidRPr="00734C44">
        <w:rPr>
          <w:rFonts w:ascii="Times New Roman" w:hAnsi="Times New Roman" w:cs="Times New Roman"/>
          <w:sz w:val="28"/>
          <w:szCs w:val="28"/>
        </w:rPr>
        <w:t xml:space="preserve"> замысл</w:t>
      </w:r>
      <w:r w:rsidR="006C05C1">
        <w:rPr>
          <w:rFonts w:ascii="Times New Roman" w:hAnsi="Times New Roman" w:cs="Times New Roman"/>
          <w:sz w:val="28"/>
          <w:szCs w:val="28"/>
        </w:rPr>
        <w:t>ов</w:t>
      </w:r>
      <w:r w:rsidRPr="00734C44">
        <w:rPr>
          <w:rFonts w:ascii="Times New Roman" w:hAnsi="Times New Roman" w:cs="Times New Roman"/>
          <w:sz w:val="28"/>
          <w:szCs w:val="28"/>
        </w:rPr>
        <w:t xml:space="preserve"> в композицию;</w:t>
      </w:r>
    </w:p>
    <w:p w:rsidR="006C05C1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>-</w:t>
      </w:r>
      <w:r w:rsidR="006C05C1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734C44">
        <w:rPr>
          <w:rFonts w:ascii="Times New Roman" w:hAnsi="Times New Roman" w:cs="Times New Roman"/>
          <w:sz w:val="28"/>
          <w:szCs w:val="28"/>
        </w:rPr>
        <w:t>отражать в рисунках и проектах единство формы и декора</w:t>
      </w:r>
      <w:r w:rsidR="006C05C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34C44" w:rsidRP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>-</w:t>
      </w:r>
      <w:r w:rsidR="006C05C1">
        <w:rPr>
          <w:rFonts w:ascii="Times New Roman" w:hAnsi="Times New Roman" w:cs="Times New Roman"/>
          <w:sz w:val="28"/>
          <w:szCs w:val="28"/>
        </w:rPr>
        <w:t xml:space="preserve"> приемы </w:t>
      </w:r>
      <w:r w:rsidRPr="00734C44">
        <w:rPr>
          <w:rFonts w:ascii="Times New Roman" w:hAnsi="Times New Roman" w:cs="Times New Roman"/>
          <w:sz w:val="28"/>
          <w:szCs w:val="28"/>
        </w:rPr>
        <w:t>владе</w:t>
      </w:r>
      <w:r w:rsidR="006C05C1">
        <w:rPr>
          <w:rFonts w:ascii="Times New Roman" w:hAnsi="Times New Roman" w:cs="Times New Roman"/>
          <w:sz w:val="28"/>
          <w:szCs w:val="28"/>
        </w:rPr>
        <w:t>ния</w:t>
      </w:r>
      <w:r w:rsidRPr="00734C44">
        <w:rPr>
          <w:rFonts w:ascii="Times New Roman" w:hAnsi="Times New Roman" w:cs="Times New Roman"/>
          <w:sz w:val="28"/>
          <w:szCs w:val="28"/>
        </w:rPr>
        <w:t xml:space="preserve"> практическими навыками выразительного использования факту</w:t>
      </w:r>
      <w:r w:rsidR="006C05C1">
        <w:rPr>
          <w:rFonts w:ascii="Times New Roman" w:hAnsi="Times New Roman" w:cs="Times New Roman"/>
          <w:sz w:val="28"/>
          <w:szCs w:val="28"/>
        </w:rPr>
        <w:t>ры, цвета, формы, ритма, объёма.</w:t>
      </w:r>
    </w:p>
    <w:p w:rsidR="006C05C1" w:rsidRDefault="00734C44" w:rsidP="006C0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C4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C05C1" w:rsidRPr="004000AB">
        <w:rPr>
          <w:rFonts w:ascii="Times New Roman" w:hAnsi="Times New Roman" w:cs="Times New Roman"/>
          <w:sz w:val="28"/>
          <w:szCs w:val="28"/>
        </w:rPr>
        <w:t>Выбор темы проектов </w:t>
      </w:r>
      <w:r w:rsidR="006C05C1">
        <w:rPr>
          <w:rFonts w:ascii="Times New Roman" w:hAnsi="Times New Roman" w:cs="Times New Roman"/>
          <w:sz w:val="28"/>
          <w:szCs w:val="28"/>
        </w:rPr>
        <w:t xml:space="preserve">в разные годы </w:t>
      </w:r>
      <w:r w:rsidR="006C05C1" w:rsidRPr="004000AB">
        <w:rPr>
          <w:rFonts w:ascii="Times New Roman" w:hAnsi="Times New Roman" w:cs="Times New Roman"/>
          <w:sz w:val="28"/>
          <w:szCs w:val="28"/>
        </w:rPr>
        <w:t xml:space="preserve">может быть различным:  в год </w:t>
      </w:r>
      <w:r w:rsidR="006C05C1">
        <w:rPr>
          <w:rFonts w:ascii="Times New Roman" w:hAnsi="Times New Roman" w:cs="Times New Roman"/>
          <w:sz w:val="28"/>
          <w:szCs w:val="28"/>
        </w:rPr>
        <w:t>К</w:t>
      </w:r>
      <w:r w:rsidR="006C05C1" w:rsidRPr="004000AB">
        <w:rPr>
          <w:rFonts w:ascii="Times New Roman" w:hAnsi="Times New Roman" w:cs="Times New Roman"/>
          <w:sz w:val="28"/>
          <w:szCs w:val="28"/>
        </w:rPr>
        <w:t xml:space="preserve">осмонавтики </w:t>
      </w:r>
      <w:r w:rsidR="006C05C1">
        <w:rPr>
          <w:rFonts w:ascii="Times New Roman" w:hAnsi="Times New Roman" w:cs="Times New Roman"/>
          <w:sz w:val="28"/>
          <w:szCs w:val="28"/>
        </w:rPr>
        <w:t xml:space="preserve">- </w:t>
      </w:r>
      <w:r w:rsidR="006C05C1" w:rsidRPr="004000AB">
        <w:rPr>
          <w:rFonts w:ascii="Times New Roman" w:hAnsi="Times New Roman" w:cs="Times New Roman"/>
          <w:sz w:val="28"/>
          <w:szCs w:val="28"/>
        </w:rPr>
        <w:t xml:space="preserve">«И на Марсе будут яблони цвести…», в год  </w:t>
      </w:r>
      <w:r w:rsidR="006C05C1">
        <w:rPr>
          <w:rFonts w:ascii="Times New Roman" w:hAnsi="Times New Roman" w:cs="Times New Roman"/>
          <w:sz w:val="28"/>
          <w:szCs w:val="28"/>
        </w:rPr>
        <w:t>И</w:t>
      </w:r>
      <w:r w:rsidR="006C05C1" w:rsidRPr="004000AB">
        <w:rPr>
          <w:rFonts w:ascii="Times New Roman" w:hAnsi="Times New Roman" w:cs="Times New Roman"/>
          <w:sz w:val="28"/>
          <w:szCs w:val="28"/>
        </w:rPr>
        <w:t xml:space="preserve">стории </w:t>
      </w:r>
      <w:r w:rsidR="006C05C1">
        <w:rPr>
          <w:rFonts w:ascii="Times New Roman" w:hAnsi="Times New Roman" w:cs="Times New Roman"/>
          <w:sz w:val="28"/>
          <w:szCs w:val="28"/>
        </w:rPr>
        <w:t xml:space="preserve">- </w:t>
      </w:r>
      <w:r w:rsidR="006C05C1" w:rsidRPr="004000AB">
        <w:rPr>
          <w:rFonts w:ascii="Times New Roman" w:hAnsi="Times New Roman" w:cs="Times New Roman"/>
          <w:sz w:val="28"/>
          <w:szCs w:val="28"/>
        </w:rPr>
        <w:t>«Повесть временных лет», в год 70-летия</w:t>
      </w:r>
      <w:r w:rsidR="006C05C1">
        <w:rPr>
          <w:rFonts w:ascii="Times New Roman" w:hAnsi="Times New Roman" w:cs="Times New Roman"/>
          <w:sz w:val="28"/>
          <w:szCs w:val="28"/>
        </w:rPr>
        <w:t xml:space="preserve"> П</w:t>
      </w:r>
      <w:r w:rsidR="006C05C1" w:rsidRPr="004000AB">
        <w:rPr>
          <w:rFonts w:ascii="Times New Roman" w:hAnsi="Times New Roman" w:cs="Times New Roman"/>
          <w:sz w:val="28"/>
          <w:szCs w:val="28"/>
        </w:rPr>
        <w:t xml:space="preserve">обеды в Великой Отечественной войне </w:t>
      </w:r>
      <w:r w:rsidR="006C05C1">
        <w:rPr>
          <w:rFonts w:ascii="Times New Roman" w:hAnsi="Times New Roman" w:cs="Times New Roman"/>
          <w:sz w:val="28"/>
          <w:szCs w:val="28"/>
        </w:rPr>
        <w:t xml:space="preserve">- </w:t>
      </w:r>
      <w:r w:rsidR="006C05C1" w:rsidRPr="004000AB">
        <w:rPr>
          <w:rFonts w:ascii="Times New Roman" w:hAnsi="Times New Roman" w:cs="Times New Roman"/>
          <w:sz w:val="28"/>
          <w:szCs w:val="28"/>
        </w:rPr>
        <w:t>«Забыть нельзя»</w:t>
      </w:r>
      <w:r w:rsidR="006C05C1">
        <w:rPr>
          <w:rFonts w:ascii="Times New Roman" w:hAnsi="Times New Roman" w:cs="Times New Roman"/>
          <w:sz w:val="28"/>
          <w:szCs w:val="28"/>
        </w:rPr>
        <w:t>, в год Кино – «Шедевры кинематографа»</w:t>
      </w:r>
      <w:r w:rsidR="006C05C1" w:rsidRPr="004000AB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34C44" w:rsidRDefault="00734C44" w:rsidP="0073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82E54" w:rsidRPr="004000AB" w:rsidRDefault="00082E54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082E54" w:rsidRPr="004000AB" w:rsidRDefault="00082E54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 xml:space="preserve"> 1.     </w:t>
      </w:r>
      <w:proofErr w:type="spellStart"/>
      <w:r w:rsidRPr="004000AB">
        <w:rPr>
          <w:rFonts w:ascii="Times New Roman" w:hAnsi="Times New Roman" w:cs="Times New Roman"/>
          <w:sz w:val="28"/>
          <w:szCs w:val="28"/>
        </w:rPr>
        <w:t>Абатурова</w:t>
      </w:r>
      <w:proofErr w:type="spellEnd"/>
      <w:r w:rsidRPr="004000AB">
        <w:rPr>
          <w:rFonts w:ascii="Times New Roman" w:hAnsi="Times New Roman" w:cs="Times New Roman"/>
          <w:sz w:val="28"/>
          <w:szCs w:val="28"/>
        </w:rPr>
        <w:t xml:space="preserve"> В.В.  О системе работы с одаренными школьниками в    </w:t>
      </w:r>
      <w:r w:rsidR="00976ED2" w:rsidRPr="004000AB">
        <w:rPr>
          <w:rFonts w:ascii="Times New Roman" w:hAnsi="Times New Roman" w:cs="Times New Roman"/>
          <w:sz w:val="28"/>
          <w:szCs w:val="28"/>
        </w:rPr>
        <w:t xml:space="preserve">    </w:t>
      </w:r>
      <w:r w:rsidRPr="004000AB">
        <w:rPr>
          <w:rFonts w:ascii="Times New Roman" w:hAnsi="Times New Roman" w:cs="Times New Roman"/>
          <w:sz w:val="28"/>
          <w:szCs w:val="28"/>
        </w:rPr>
        <w:t xml:space="preserve">России / В. В.    </w:t>
      </w:r>
      <w:proofErr w:type="spellStart"/>
      <w:r w:rsidRPr="004000AB">
        <w:rPr>
          <w:rFonts w:ascii="Times New Roman" w:hAnsi="Times New Roman" w:cs="Times New Roman"/>
          <w:sz w:val="28"/>
          <w:szCs w:val="28"/>
        </w:rPr>
        <w:t>Абатурова</w:t>
      </w:r>
      <w:proofErr w:type="spellEnd"/>
      <w:r w:rsidRPr="004000AB">
        <w:rPr>
          <w:rFonts w:ascii="Times New Roman" w:hAnsi="Times New Roman" w:cs="Times New Roman"/>
          <w:sz w:val="28"/>
          <w:szCs w:val="28"/>
        </w:rPr>
        <w:t xml:space="preserve"> // Профильная школа. - 2010. - № 3. - С. 10-13.</w:t>
      </w:r>
    </w:p>
    <w:p w:rsidR="00082E54" w:rsidRPr="004000AB" w:rsidRDefault="00082E54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2.     Азаров Ю. Ускоренное выявление и развитие детских дарований / Ю. Азаров // Воспитание школьников. - 2009. - № 1. - С. 25-30.</w:t>
      </w:r>
    </w:p>
    <w:p w:rsidR="00082E54" w:rsidRPr="004000AB" w:rsidRDefault="00082E54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3.     Алексеева Н.С. Исследование одаренности учащихся / Н. С. Алексеева // Классный руководитель. - 2011. - № 1. - С. 96-101.</w:t>
      </w:r>
    </w:p>
    <w:p w:rsidR="00082E54" w:rsidRPr="004000AB" w:rsidRDefault="00082E54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4.     Бабушкина О.В. Использование открытых образовательных технологий в рамках реализации программы "Одаренные дети" / О. В. Бабушкина // Завуч. - 2010. - № 8. - С. 11-16.</w:t>
      </w:r>
    </w:p>
    <w:p w:rsidR="00082E54" w:rsidRPr="004000AB" w:rsidRDefault="00082E54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 xml:space="preserve">5.     </w:t>
      </w:r>
      <w:proofErr w:type="spellStart"/>
      <w:r w:rsidRPr="004000AB">
        <w:rPr>
          <w:rFonts w:ascii="Times New Roman" w:hAnsi="Times New Roman" w:cs="Times New Roman"/>
          <w:sz w:val="28"/>
          <w:szCs w:val="28"/>
        </w:rPr>
        <w:t>Багоцкий</w:t>
      </w:r>
      <w:proofErr w:type="spellEnd"/>
      <w:r w:rsidRPr="004000AB">
        <w:rPr>
          <w:rFonts w:ascii="Times New Roman" w:hAnsi="Times New Roman" w:cs="Times New Roman"/>
          <w:sz w:val="28"/>
          <w:szCs w:val="28"/>
        </w:rPr>
        <w:t xml:space="preserve"> С.В.  Психологи об одаренности / С. В. </w:t>
      </w:r>
      <w:proofErr w:type="spellStart"/>
      <w:r w:rsidRPr="004000AB">
        <w:rPr>
          <w:rFonts w:ascii="Times New Roman" w:hAnsi="Times New Roman" w:cs="Times New Roman"/>
          <w:sz w:val="28"/>
          <w:szCs w:val="28"/>
        </w:rPr>
        <w:t>Багоцкий</w:t>
      </w:r>
      <w:proofErr w:type="spellEnd"/>
      <w:r w:rsidRPr="004000AB">
        <w:rPr>
          <w:rFonts w:ascii="Times New Roman" w:hAnsi="Times New Roman" w:cs="Times New Roman"/>
          <w:sz w:val="28"/>
          <w:szCs w:val="28"/>
        </w:rPr>
        <w:t xml:space="preserve"> // Биология в школе. - 2006. - N 6. - С. 75-77.</w:t>
      </w:r>
    </w:p>
    <w:p w:rsidR="00082E54" w:rsidRPr="004000AB" w:rsidRDefault="002E5EF9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6</w:t>
      </w:r>
      <w:r w:rsidR="00082E54" w:rsidRPr="004000AB">
        <w:rPr>
          <w:rFonts w:ascii="Times New Roman" w:hAnsi="Times New Roman" w:cs="Times New Roman"/>
          <w:sz w:val="28"/>
          <w:szCs w:val="28"/>
        </w:rPr>
        <w:t xml:space="preserve">.     </w:t>
      </w:r>
      <w:proofErr w:type="spellStart"/>
      <w:r w:rsidR="00082E54" w:rsidRPr="004000AB">
        <w:rPr>
          <w:rFonts w:ascii="Times New Roman" w:hAnsi="Times New Roman" w:cs="Times New Roman"/>
          <w:sz w:val="28"/>
          <w:szCs w:val="28"/>
        </w:rPr>
        <w:t>Вольянская</w:t>
      </w:r>
      <w:proofErr w:type="spellEnd"/>
      <w:r w:rsidR="00082E54" w:rsidRPr="004000AB">
        <w:rPr>
          <w:rFonts w:ascii="Times New Roman" w:hAnsi="Times New Roman" w:cs="Times New Roman"/>
          <w:sz w:val="28"/>
          <w:szCs w:val="28"/>
        </w:rPr>
        <w:t xml:space="preserve"> С.Е. Мониторинговое исследование качества работы с одаренной молодежью / С. Е. </w:t>
      </w:r>
      <w:proofErr w:type="spellStart"/>
      <w:r w:rsidR="00082E54" w:rsidRPr="004000AB">
        <w:rPr>
          <w:rFonts w:ascii="Times New Roman" w:hAnsi="Times New Roman" w:cs="Times New Roman"/>
          <w:sz w:val="28"/>
          <w:szCs w:val="28"/>
        </w:rPr>
        <w:t>Вольянская</w:t>
      </w:r>
      <w:proofErr w:type="spellEnd"/>
      <w:r w:rsidR="00082E54" w:rsidRPr="004000AB">
        <w:rPr>
          <w:rFonts w:ascii="Times New Roman" w:hAnsi="Times New Roman" w:cs="Times New Roman"/>
          <w:sz w:val="28"/>
          <w:szCs w:val="28"/>
        </w:rPr>
        <w:t>, Н. В. Шевченко // Школьные технологии. - 2010. - № 1. - С. 170-174.</w:t>
      </w:r>
    </w:p>
    <w:p w:rsidR="00082E54" w:rsidRPr="004000AB" w:rsidRDefault="002E5EF9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7</w:t>
      </w:r>
      <w:r w:rsidR="00082E54" w:rsidRPr="004000AB">
        <w:rPr>
          <w:rFonts w:ascii="Times New Roman" w:hAnsi="Times New Roman" w:cs="Times New Roman"/>
          <w:sz w:val="28"/>
          <w:szCs w:val="28"/>
        </w:rPr>
        <w:t xml:space="preserve">.  </w:t>
      </w:r>
      <w:proofErr w:type="spellStart"/>
      <w:r w:rsidR="00082E54" w:rsidRPr="004000AB">
        <w:rPr>
          <w:rFonts w:ascii="Times New Roman" w:hAnsi="Times New Roman" w:cs="Times New Roman"/>
          <w:sz w:val="28"/>
          <w:szCs w:val="28"/>
        </w:rPr>
        <w:t>Верхозина</w:t>
      </w:r>
      <w:proofErr w:type="spellEnd"/>
      <w:r w:rsidR="00082E54" w:rsidRPr="004000AB">
        <w:rPr>
          <w:rFonts w:ascii="Times New Roman" w:hAnsi="Times New Roman" w:cs="Times New Roman"/>
          <w:sz w:val="28"/>
          <w:szCs w:val="28"/>
        </w:rPr>
        <w:t xml:space="preserve"> О.А. Пути и способы повышения квалификации педагогов в сфере готовности к эффективному межличностному взаимодействию с одаренными учащимися / О. А. </w:t>
      </w:r>
      <w:proofErr w:type="spellStart"/>
      <w:r w:rsidR="00082E54" w:rsidRPr="004000AB">
        <w:rPr>
          <w:rFonts w:ascii="Times New Roman" w:hAnsi="Times New Roman" w:cs="Times New Roman"/>
          <w:sz w:val="28"/>
          <w:szCs w:val="28"/>
        </w:rPr>
        <w:t>Верхозина</w:t>
      </w:r>
      <w:proofErr w:type="spellEnd"/>
      <w:r w:rsidR="00082E54" w:rsidRPr="004000AB">
        <w:rPr>
          <w:rFonts w:ascii="Times New Roman" w:hAnsi="Times New Roman" w:cs="Times New Roman"/>
          <w:sz w:val="28"/>
          <w:szCs w:val="28"/>
        </w:rPr>
        <w:t xml:space="preserve"> // Методист. - 2009. - № 7. - С. 5-7.</w:t>
      </w:r>
    </w:p>
    <w:p w:rsidR="00082E54" w:rsidRPr="004000AB" w:rsidRDefault="002E5EF9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8</w:t>
      </w:r>
      <w:r w:rsidR="00082E54" w:rsidRPr="004000AB">
        <w:rPr>
          <w:rFonts w:ascii="Times New Roman" w:hAnsi="Times New Roman" w:cs="Times New Roman"/>
          <w:sz w:val="28"/>
          <w:szCs w:val="28"/>
        </w:rPr>
        <w:t>.     Губайдуллина М. Выявление одарённости и творческих способностей детей / М. Губайдуллина // Педагогическая диагностика. - 2008. - № 3. - С. 116-122.</w:t>
      </w:r>
    </w:p>
    <w:p w:rsidR="00082E54" w:rsidRPr="004000AB" w:rsidRDefault="002E5EF9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9</w:t>
      </w:r>
      <w:r w:rsidR="00082E54" w:rsidRPr="004000AB">
        <w:rPr>
          <w:rFonts w:ascii="Times New Roman" w:hAnsi="Times New Roman" w:cs="Times New Roman"/>
          <w:sz w:val="28"/>
          <w:szCs w:val="28"/>
        </w:rPr>
        <w:t xml:space="preserve">.     </w:t>
      </w:r>
      <w:proofErr w:type="spellStart"/>
      <w:r w:rsidR="00082E54" w:rsidRPr="004000AB">
        <w:rPr>
          <w:rFonts w:ascii="Times New Roman" w:hAnsi="Times New Roman" w:cs="Times New Roman"/>
          <w:sz w:val="28"/>
          <w:szCs w:val="28"/>
        </w:rPr>
        <w:t>Кулемзина</w:t>
      </w:r>
      <w:proofErr w:type="spellEnd"/>
      <w:r w:rsidR="00082E54" w:rsidRPr="004000AB">
        <w:rPr>
          <w:rFonts w:ascii="Times New Roman" w:hAnsi="Times New Roman" w:cs="Times New Roman"/>
          <w:sz w:val="28"/>
          <w:szCs w:val="28"/>
        </w:rPr>
        <w:t xml:space="preserve"> А.В. Задачи диагностики в рамках педагогики одарённых детей / А. В. </w:t>
      </w:r>
      <w:proofErr w:type="spellStart"/>
      <w:r w:rsidR="00082E54" w:rsidRPr="004000AB">
        <w:rPr>
          <w:rFonts w:ascii="Times New Roman" w:hAnsi="Times New Roman" w:cs="Times New Roman"/>
          <w:sz w:val="28"/>
          <w:szCs w:val="28"/>
        </w:rPr>
        <w:t>Кулемзина</w:t>
      </w:r>
      <w:proofErr w:type="spellEnd"/>
      <w:r w:rsidR="00082E54" w:rsidRPr="004000AB">
        <w:rPr>
          <w:rFonts w:ascii="Times New Roman" w:hAnsi="Times New Roman" w:cs="Times New Roman"/>
          <w:sz w:val="28"/>
          <w:szCs w:val="28"/>
        </w:rPr>
        <w:t xml:space="preserve"> // Педагогическая диагностика. - 2007. - № 5. - С. 14-28.</w:t>
      </w:r>
    </w:p>
    <w:p w:rsidR="00082E54" w:rsidRPr="004000AB" w:rsidRDefault="00082E54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1</w:t>
      </w:r>
      <w:r w:rsidR="002E5EF9" w:rsidRPr="004000AB">
        <w:rPr>
          <w:rFonts w:ascii="Times New Roman" w:hAnsi="Times New Roman" w:cs="Times New Roman"/>
          <w:sz w:val="28"/>
          <w:szCs w:val="28"/>
        </w:rPr>
        <w:t>0</w:t>
      </w:r>
      <w:r w:rsidRPr="004000AB">
        <w:rPr>
          <w:rFonts w:ascii="Times New Roman" w:hAnsi="Times New Roman" w:cs="Times New Roman"/>
          <w:sz w:val="28"/>
          <w:szCs w:val="28"/>
        </w:rPr>
        <w:t xml:space="preserve">.  </w:t>
      </w:r>
      <w:proofErr w:type="spellStart"/>
      <w:r w:rsidRPr="004000AB">
        <w:rPr>
          <w:rFonts w:ascii="Times New Roman" w:hAnsi="Times New Roman" w:cs="Times New Roman"/>
          <w:sz w:val="28"/>
          <w:szCs w:val="28"/>
        </w:rPr>
        <w:t>Лейтес</w:t>
      </w:r>
      <w:proofErr w:type="spellEnd"/>
      <w:r w:rsidRPr="004000AB">
        <w:rPr>
          <w:rFonts w:ascii="Times New Roman" w:hAnsi="Times New Roman" w:cs="Times New Roman"/>
          <w:sz w:val="28"/>
          <w:szCs w:val="28"/>
        </w:rPr>
        <w:t xml:space="preserve"> Н.С. О признаках детской одаренности / Н. С. </w:t>
      </w:r>
      <w:proofErr w:type="spellStart"/>
      <w:r w:rsidRPr="004000AB">
        <w:rPr>
          <w:rFonts w:ascii="Times New Roman" w:hAnsi="Times New Roman" w:cs="Times New Roman"/>
          <w:sz w:val="28"/>
          <w:szCs w:val="28"/>
        </w:rPr>
        <w:t>Лейтес</w:t>
      </w:r>
      <w:proofErr w:type="spellEnd"/>
      <w:r w:rsidRPr="004000AB">
        <w:rPr>
          <w:rFonts w:ascii="Times New Roman" w:hAnsi="Times New Roman" w:cs="Times New Roman"/>
          <w:sz w:val="28"/>
          <w:szCs w:val="28"/>
        </w:rPr>
        <w:t xml:space="preserve"> // Завуч. - 2009. - № 8. - С. 45-51.</w:t>
      </w:r>
    </w:p>
    <w:p w:rsidR="00082E54" w:rsidRPr="004000AB" w:rsidRDefault="002E5EF9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11</w:t>
      </w:r>
      <w:r w:rsidR="00082E54" w:rsidRPr="004000AB">
        <w:rPr>
          <w:rFonts w:ascii="Times New Roman" w:hAnsi="Times New Roman" w:cs="Times New Roman"/>
          <w:sz w:val="28"/>
          <w:szCs w:val="28"/>
        </w:rPr>
        <w:t>.  Мелик-Пашаев А.А. Некоторые проблемы детской художественной одаренности / А. А. Мелик-Пашаев // Завуч. - 2009. - № 8. - С. 63-69.</w:t>
      </w:r>
    </w:p>
    <w:p w:rsidR="004000AB" w:rsidRDefault="002E5EF9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lastRenderedPageBreak/>
        <w:t>12.</w:t>
      </w:r>
      <w:r w:rsidR="00976ED2" w:rsidRPr="004000AB">
        <w:rPr>
          <w:rFonts w:ascii="Times New Roman" w:hAnsi="Times New Roman" w:cs="Times New Roman"/>
          <w:sz w:val="28"/>
          <w:szCs w:val="28"/>
        </w:rPr>
        <w:t xml:space="preserve">Платунова, Е. Ю. Материалы для организации работы с </w:t>
      </w:r>
      <w:r w:rsidRPr="004000A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76ED2" w:rsidRPr="004000AB">
        <w:rPr>
          <w:rFonts w:ascii="Times New Roman" w:hAnsi="Times New Roman" w:cs="Times New Roman"/>
          <w:sz w:val="28"/>
          <w:szCs w:val="28"/>
        </w:rPr>
        <w:t xml:space="preserve">одаренными </w:t>
      </w:r>
      <w:r w:rsidRPr="004000AB">
        <w:rPr>
          <w:rFonts w:ascii="Times New Roman" w:hAnsi="Times New Roman" w:cs="Times New Roman"/>
          <w:sz w:val="28"/>
          <w:szCs w:val="28"/>
        </w:rPr>
        <w:t xml:space="preserve">    </w:t>
      </w:r>
      <w:r w:rsidR="00976ED2" w:rsidRPr="004000AB"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4000AB">
        <w:rPr>
          <w:rFonts w:ascii="Times New Roman" w:hAnsi="Times New Roman" w:cs="Times New Roman"/>
          <w:sz w:val="28"/>
          <w:szCs w:val="28"/>
        </w:rPr>
        <w:t xml:space="preserve">   </w:t>
      </w:r>
      <w:r w:rsidR="00976ED2" w:rsidRPr="004000AB">
        <w:rPr>
          <w:rFonts w:ascii="Times New Roman" w:hAnsi="Times New Roman" w:cs="Times New Roman"/>
          <w:sz w:val="28"/>
          <w:szCs w:val="28"/>
        </w:rPr>
        <w:t>[Текст] /Е. Ю.</w:t>
      </w:r>
      <w:r w:rsidRPr="004000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ED2" w:rsidRPr="004000AB">
        <w:rPr>
          <w:rFonts w:ascii="Times New Roman" w:hAnsi="Times New Roman" w:cs="Times New Roman"/>
          <w:sz w:val="28"/>
          <w:szCs w:val="28"/>
        </w:rPr>
        <w:t>Платунова</w:t>
      </w:r>
      <w:proofErr w:type="spellEnd"/>
      <w:r w:rsidR="00976ED2" w:rsidRPr="004000AB">
        <w:rPr>
          <w:rFonts w:ascii="Times New Roman" w:hAnsi="Times New Roman" w:cs="Times New Roman"/>
          <w:sz w:val="28"/>
          <w:szCs w:val="28"/>
        </w:rPr>
        <w:t xml:space="preserve"> //Практика</w:t>
      </w:r>
      <w:r w:rsidRPr="004000AB">
        <w:rPr>
          <w:rFonts w:ascii="Times New Roman" w:hAnsi="Times New Roman" w:cs="Times New Roman"/>
          <w:sz w:val="28"/>
          <w:szCs w:val="28"/>
        </w:rPr>
        <w:t xml:space="preserve"> </w:t>
      </w:r>
      <w:r w:rsidR="00976ED2" w:rsidRPr="004000AB">
        <w:rPr>
          <w:rFonts w:ascii="Times New Roman" w:hAnsi="Times New Roman" w:cs="Times New Roman"/>
          <w:sz w:val="28"/>
          <w:szCs w:val="28"/>
        </w:rPr>
        <w:t>административной работы в школе.- 2012.- №4.- С.28-31.</w:t>
      </w:r>
    </w:p>
    <w:p w:rsidR="002E5EF9" w:rsidRPr="004000AB" w:rsidRDefault="002E5EF9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 xml:space="preserve"> 13.</w:t>
      </w:r>
      <w:r w:rsidR="00976ED2" w:rsidRPr="004000AB">
        <w:rPr>
          <w:rFonts w:ascii="Times New Roman" w:hAnsi="Times New Roman" w:cs="Times New Roman"/>
          <w:sz w:val="28"/>
          <w:szCs w:val="28"/>
        </w:rPr>
        <w:t xml:space="preserve">Романова, М. В., </w:t>
      </w:r>
      <w:proofErr w:type="spellStart"/>
      <w:r w:rsidR="00976ED2" w:rsidRPr="004000AB">
        <w:rPr>
          <w:rFonts w:ascii="Times New Roman" w:hAnsi="Times New Roman" w:cs="Times New Roman"/>
          <w:sz w:val="28"/>
          <w:szCs w:val="28"/>
        </w:rPr>
        <w:t>Карпунина</w:t>
      </w:r>
      <w:proofErr w:type="spellEnd"/>
      <w:r w:rsidR="00976ED2" w:rsidRPr="004000AB">
        <w:rPr>
          <w:rFonts w:ascii="Times New Roman" w:hAnsi="Times New Roman" w:cs="Times New Roman"/>
          <w:sz w:val="28"/>
          <w:szCs w:val="28"/>
        </w:rPr>
        <w:t xml:space="preserve">, В. А. Учреждение дополнительного образования детей – «среда успеха» для личностного и интеллектуального развития одаренных детей [Текст] /М. </w:t>
      </w:r>
      <w:proofErr w:type="spellStart"/>
      <w:r w:rsidR="00976ED2" w:rsidRPr="004000AB">
        <w:rPr>
          <w:rFonts w:ascii="Times New Roman" w:hAnsi="Times New Roman" w:cs="Times New Roman"/>
          <w:sz w:val="28"/>
          <w:szCs w:val="28"/>
        </w:rPr>
        <w:t>В.Романова</w:t>
      </w:r>
      <w:proofErr w:type="spellEnd"/>
      <w:r w:rsidR="00976ED2" w:rsidRPr="004000AB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976ED2" w:rsidRPr="004000AB">
        <w:rPr>
          <w:rFonts w:ascii="Times New Roman" w:hAnsi="Times New Roman" w:cs="Times New Roman"/>
          <w:sz w:val="28"/>
          <w:szCs w:val="28"/>
        </w:rPr>
        <w:t>А.Карпунина</w:t>
      </w:r>
      <w:proofErr w:type="spellEnd"/>
      <w:r w:rsidR="00976ED2" w:rsidRPr="004000AB">
        <w:rPr>
          <w:rFonts w:ascii="Times New Roman" w:hAnsi="Times New Roman" w:cs="Times New Roman"/>
          <w:sz w:val="28"/>
          <w:szCs w:val="28"/>
        </w:rPr>
        <w:t xml:space="preserve"> //Методист.- 2012.- №2.- С.28-31.</w:t>
      </w:r>
    </w:p>
    <w:p w:rsidR="00082E54" w:rsidRPr="004000AB" w:rsidRDefault="004000AB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E54" w:rsidRPr="004000AB">
        <w:rPr>
          <w:rFonts w:ascii="Times New Roman" w:hAnsi="Times New Roman" w:cs="Times New Roman"/>
          <w:sz w:val="28"/>
          <w:szCs w:val="28"/>
        </w:rPr>
        <w:t>14.  Сергеева Н.Г. Одаренные дети: проблемы диагностики / Н. Г. Сергеева // Завуч. - 2009. - № 8. - С. 84-86.</w:t>
      </w:r>
    </w:p>
    <w:p w:rsidR="00976ED2" w:rsidRPr="004000AB" w:rsidRDefault="004000AB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EF9" w:rsidRPr="004000AB">
        <w:rPr>
          <w:rFonts w:ascii="Times New Roman" w:hAnsi="Times New Roman" w:cs="Times New Roman"/>
          <w:sz w:val="28"/>
          <w:szCs w:val="28"/>
        </w:rPr>
        <w:t>15.</w:t>
      </w:r>
      <w:r w:rsidR="00976ED2" w:rsidRPr="004000AB">
        <w:rPr>
          <w:rFonts w:ascii="Times New Roman" w:hAnsi="Times New Roman" w:cs="Times New Roman"/>
          <w:sz w:val="28"/>
          <w:szCs w:val="28"/>
        </w:rPr>
        <w:t>Тулупова, О.В.,</w:t>
      </w:r>
      <w:proofErr w:type="spellStart"/>
      <w:r w:rsidR="00976ED2" w:rsidRPr="004000AB">
        <w:rPr>
          <w:rFonts w:ascii="Times New Roman" w:hAnsi="Times New Roman" w:cs="Times New Roman"/>
          <w:sz w:val="28"/>
          <w:szCs w:val="28"/>
        </w:rPr>
        <w:t>Ковкина</w:t>
      </w:r>
      <w:proofErr w:type="spellEnd"/>
      <w:r w:rsidR="00976ED2" w:rsidRPr="004000AB">
        <w:rPr>
          <w:rFonts w:ascii="Times New Roman" w:hAnsi="Times New Roman" w:cs="Times New Roman"/>
          <w:sz w:val="28"/>
          <w:szCs w:val="28"/>
        </w:rPr>
        <w:t xml:space="preserve">, И.В. Организационно-методические аспекты работы с одаренными детьми в условиях учреждения дополнительного образования детей [Текст]/О. </w:t>
      </w:r>
      <w:proofErr w:type="spellStart"/>
      <w:r w:rsidR="00976ED2" w:rsidRPr="004000AB">
        <w:rPr>
          <w:rFonts w:ascii="Times New Roman" w:hAnsi="Times New Roman" w:cs="Times New Roman"/>
          <w:sz w:val="28"/>
          <w:szCs w:val="28"/>
        </w:rPr>
        <w:t>В.Тулупова</w:t>
      </w:r>
      <w:proofErr w:type="spellEnd"/>
      <w:r w:rsidR="00976ED2" w:rsidRPr="004000AB"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 w:rsidR="00976ED2" w:rsidRPr="004000AB">
        <w:rPr>
          <w:rFonts w:ascii="Times New Roman" w:hAnsi="Times New Roman" w:cs="Times New Roman"/>
          <w:sz w:val="28"/>
          <w:szCs w:val="28"/>
        </w:rPr>
        <w:t>В.Ковкина</w:t>
      </w:r>
      <w:proofErr w:type="spellEnd"/>
      <w:r w:rsidR="00976ED2" w:rsidRPr="004000AB">
        <w:rPr>
          <w:rFonts w:ascii="Times New Roman" w:hAnsi="Times New Roman" w:cs="Times New Roman"/>
          <w:sz w:val="28"/>
          <w:szCs w:val="28"/>
        </w:rPr>
        <w:t xml:space="preserve"> //Методист.- 2012.- №1.- С.10-14.</w:t>
      </w:r>
    </w:p>
    <w:p w:rsidR="004000AB" w:rsidRDefault="002E5EF9" w:rsidP="000708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16</w:t>
      </w:r>
      <w:r w:rsidR="00976ED2" w:rsidRPr="004000AB">
        <w:rPr>
          <w:rFonts w:ascii="Times New Roman" w:hAnsi="Times New Roman" w:cs="Times New Roman"/>
          <w:sz w:val="28"/>
          <w:szCs w:val="28"/>
        </w:rPr>
        <w:t>.  Юркевич В.С. Одаренные дети и интеллектуально-творческий потенциал общества / В. С. Юркевич // Психологическая наука и образов</w:t>
      </w:r>
      <w:r w:rsidR="004000AB">
        <w:rPr>
          <w:rFonts w:ascii="Times New Roman" w:hAnsi="Times New Roman" w:cs="Times New Roman"/>
          <w:sz w:val="28"/>
          <w:szCs w:val="28"/>
        </w:rPr>
        <w:t>ание. - 2009. - № 4. - С. 74-86</w:t>
      </w:r>
    </w:p>
    <w:p w:rsidR="004000AB" w:rsidRDefault="004000AB" w:rsidP="004000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0AB" w:rsidRDefault="004000AB" w:rsidP="004000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0AB" w:rsidRDefault="004000AB" w:rsidP="004000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0AB" w:rsidRDefault="004000AB" w:rsidP="004000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BC3" w:rsidRDefault="00F07BC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1941" w:rsidRPr="004000AB" w:rsidRDefault="00B31941" w:rsidP="00400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lastRenderedPageBreak/>
        <w:t>Проект «Седой Урал»</w:t>
      </w:r>
    </w:p>
    <w:p w:rsidR="006E7C22" w:rsidRPr="004000AB" w:rsidRDefault="006E7C22" w:rsidP="00400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Рабо</w:t>
      </w:r>
      <w:r w:rsidR="00CB20DA" w:rsidRPr="004000AB">
        <w:rPr>
          <w:rFonts w:ascii="Times New Roman" w:hAnsi="Times New Roman" w:cs="Times New Roman"/>
          <w:sz w:val="28"/>
          <w:szCs w:val="28"/>
        </w:rPr>
        <w:t>ты учащихся Архитектурной школы</w:t>
      </w:r>
      <w:r w:rsidRPr="004000AB">
        <w:rPr>
          <w:rFonts w:ascii="Times New Roman" w:hAnsi="Times New Roman" w:cs="Times New Roman"/>
          <w:sz w:val="28"/>
          <w:szCs w:val="28"/>
        </w:rPr>
        <w:t>,</w:t>
      </w:r>
      <w:r w:rsidR="00CB20DA" w:rsidRPr="004000AB">
        <w:rPr>
          <w:rFonts w:ascii="Times New Roman" w:hAnsi="Times New Roman" w:cs="Times New Roman"/>
          <w:sz w:val="28"/>
          <w:szCs w:val="28"/>
        </w:rPr>
        <w:t xml:space="preserve">  </w:t>
      </w:r>
      <w:r w:rsidRPr="004000AB">
        <w:rPr>
          <w:rFonts w:ascii="Times New Roman" w:hAnsi="Times New Roman" w:cs="Times New Roman"/>
          <w:sz w:val="28"/>
          <w:szCs w:val="28"/>
        </w:rPr>
        <w:t>педагог: Фирсова Н.В.</w:t>
      </w:r>
    </w:p>
    <w:tbl>
      <w:tblPr>
        <w:tblStyle w:val="ab"/>
        <w:tblW w:w="10774" w:type="dxa"/>
        <w:tblInd w:w="-885" w:type="dxa"/>
        <w:tblLook w:val="04A0" w:firstRow="1" w:lastRow="0" w:firstColumn="1" w:lastColumn="0" w:noHBand="0" w:noVBand="1"/>
      </w:tblPr>
      <w:tblGrid>
        <w:gridCol w:w="5246"/>
        <w:gridCol w:w="5528"/>
      </w:tblGrid>
      <w:tr w:rsidR="006E7C22" w:rsidRPr="004000AB" w:rsidTr="0052328B">
        <w:tc>
          <w:tcPr>
            <w:tcW w:w="5246" w:type="dxa"/>
          </w:tcPr>
          <w:p w:rsidR="006E7C22" w:rsidRPr="004000AB" w:rsidRDefault="006E7C22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C22" w:rsidRPr="004000AB" w:rsidRDefault="006E7C22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0F194" wp14:editId="4BB0761C">
                  <wp:extent cx="2845942" cy="2021441"/>
                  <wp:effectExtent l="0" t="0" r="0" b="0"/>
                  <wp:docPr id="1" name="Рисунок 1" descr="C:\Documents and Settings\Елена\Мои документы\Наталья Васильевна\творческая группа\SSL2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Елена\Мои документы\Наталья Васильевна\творческая группа\SSL2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20" cy="203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C22" w:rsidRPr="004000AB" w:rsidRDefault="006E7C22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sz w:val="28"/>
                <w:szCs w:val="28"/>
              </w:rPr>
              <w:t>«Уральская деревня»  Емельянова Влада. 11 лет</w:t>
            </w:r>
          </w:p>
          <w:p w:rsidR="006E7C22" w:rsidRPr="004000AB" w:rsidRDefault="006E7C22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2D1EE4" w:rsidRPr="004000AB" w:rsidRDefault="002D1EE4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EE4" w:rsidRPr="004000AB" w:rsidRDefault="002D1EE4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C22" w:rsidRPr="004000AB" w:rsidRDefault="002D1EE4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B5F4E6" wp14:editId="6180F88A">
                  <wp:extent cx="2938409" cy="1818526"/>
                  <wp:effectExtent l="0" t="0" r="0" b="0"/>
                  <wp:docPr id="7" name="Рисунок 7" descr="C:\Users\Содружество\Documents\Воспевая мою магнитку\Соколова Анф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дружество\Documents\Воспевая мою магнитку\Соколова Анф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09" cy="181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EE4" w:rsidRPr="004000AB" w:rsidRDefault="002D1EE4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sz w:val="28"/>
                <w:szCs w:val="28"/>
              </w:rPr>
              <w:t>«Казачья переправа» Соколова Анфиса.</w:t>
            </w:r>
          </w:p>
          <w:p w:rsidR="002D1EE4" w:rsidRPr="004000AB" w:rsidRDefault="002D1EE4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  <w:tr w:rsidR="006E7C22" w:rsidRPr="004000AB" w:rsidTr="0052328B">
        <w:tc>
          <w:tcPr>
            <w:tcW w:w="5246" w:type="dxa"/>
          </w:tcPr>
          <w:p w:rsidR="006E7C22" w:rsidRPr="004000AB" w:rsidRDefault="002D1EE4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925146" wp14:editId="6C44C5EA">
                  <wp:extent cx="2743200" cy="1858050"/>
                  <wp:effectExtent l="0" t="0" r="0" b="0"/>
                  <wp:docPr id="28" name="Рисунок 28" descr="C:\Users\Содружество\Documents\все фото\Вся родина\Фото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одружество\Documents\все фото\Вся родина\Фото03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3"/>
                          <a:stretch/>
                        </pic:blipFill>
                        <pic:spPr bwMode="auto">
                          <a:xfrm>
                            <a:off x="0" y="0"/>
                            <a:ext cx="2745523" cy="185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EE4" w:rsidRPr="004000AB" w:rsidRDefault="002D1EE4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16089" w:rsidRPr="004000AB">
              <w:rPr>
                <w:rFonts w:ascii="Times New Roman" w:hAnsi="Times New Roman" w:cs="Times New Roman"/>
                <w:sz w:val="28"/>
                <w:szCs w:val="28"/>
              </w:rPr>
              <w:t xml:space="preserve"> Дорога к храму</w:t>
            </w:r>
            <w:r w:rsidRPr="004000A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4000AB">
              <w:rPr>
                <w:rFonts w:ascii="Times New Roman" w:hAnsi="Times New Roman" w:cs="Times New Roman"/>
                <w:sz w:val="28"/>
                <w:szCs w:val="28"/>
              </w:rPr>
              <w:t>Белалова</w:t>
            </w:r>
            <w:proofErr w:type="spellEnd"/>
            <w:r w:rsidRPr="004000AB">
              <w:rPr>
                <w:rFonts w:ascii="Times New Roman" w:hAnsi="Times New Roman" w:cs="Times New Roman"/>
                <w:sz w:val="28"/>
                <w:szCs w:val="28"/>
              </w:rPr>
              <w:t xml:space="preserve"> Юля 9 лет</w:t>
            </w:r>
          </w:p>
        </w:tc>
        <w:tc>
          <w:tcPr>
            <w:tcW w:w="5528" w:type="dxa"/>
          </w:tcPr>
          <w:p w:rsidR="002D1EE4" w:rsidRPr="004000AB" w:rsidRDefault="00016089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6999E5" wp14:editId="5F41B1A5">
                  <wp:extent cx="2404152" cy="1803113"/>
                  <wp:effectExtent l="0" t="0" r="0" b="0"/>
                  <wp:docPr id="35" name="Рисунок 35" descr="C:\Users\Содружество\Documents\альбом\Фото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одружество\Documents\альбом\Фото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237" cy="180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00AB">
              <w:rPr>
                <w:rFonts w:ascii="Times New Roman" w:hAnsi="Times New Roman" w:cs="Times New Roman"/>
                <w:sz w:val="28"/>
                <w:szCs w:val="28"/>
              </w:rPr>
              <w:t>« «</w:t>
            </w:r>
            <w:r w:rsidR="001A146F" w:rsidRPr="004000AB">
              <w:rPr>
                <w:rFonts w:ascii="Times New Roman" w:hAnsi="Times New Roman" w:cs="Times New Roman"/>
                <w:sz w:val="28"/>
                <w:szCs w:val="28"/>
              </w:rPr>
              <w:t>Немецкий</w:t>
            </w:r>
            <w:r w:rsidRPr="004000A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Магнитки» Локтева Настя 14 лет</w:t>
            </w:r>
          </w:p>
        </w:tc>
      </w:tr>
      <w:tr w:rsidR="006E7C22" w:rsidRPr="004000AB" w:rsidTr="0052328B">
        <w:tc>
          <w:tcPr>
            <w:tcW w:w="5246" w:type="dxa"/>
          </w:tcPr>
          <w:p w:rsidR="006E7C22" w:rsidRPr="004000AB" w:rsidRDefault="00016089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48DD68" wp14:editId="6462D025">
                  <wp:extent cx="1777430" cy="2369906"/>
                  <wp:effectExtent l="0" t="0" r="0" b="0"/>
                  <wp:docPr id="31" name="Рисунок 31" descr="C:\Users\Содружество\Documents\все фото\Вся родина\Родина 2015\Белалова Ю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одружество\Documents\все фото\Вся родина\Родина 2015\Белалова Ю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30" cy="236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089" w:rsidRPr="004000AB" w:rsidRDefault="00016089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sz w:val="28"/>
                <w:szCs w:val="28"/>
              </w:rPr>
              <w:t xml:space="preserve">«Верхнеуральское водохранилище. Рыбалка» </w:t>
            </w:r>
            <w:proofErr w:type="spellStart"/>
            <w:r w:rsidRPr="004000AB">
              <w:rPr>
                <w:rFonts w:ascii="Times New Roman" w:hAnsi="Times New Roman" w:cs="Times New Roman"/>
                <w:sz w:val="28"/>
                <w:szCs w:val="28"/>
              </w:rPr>
              <w:t>Белалова</w:t>
            </w:r>
            <w:proofErr w:type="spellEnd"/>
            <w:r w:rsidRPr="004000AB">
              <w:rPr>
                <w:rFonts w:ascii="Times New Roman" w:hAnsi="Times New Roman" w:cs="Times New Roman"/>
                <w:sz w:val="28"/>
                <w:szCs w:val="28"/>
              </w:rPr>
              <w:t xml:space="preserve"> Юля 9 лет</w:t>
            </w:r>
          </w:p>
          <w:p w:rsidR="00783823" w:rsidRPr="004000AB" w:rsidRDefault="00783823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E7C22" w:rsidRPr="004000AB" w:rsidRDefault="00016089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97B93" wp14:editId="7B768C31">
                  <wp:extent cx="1808252" cy="2411003"/>
                  <wp:effectExtent l="0" t="0" r="0" b="0"/>
                  <wp:docPr id="33" name="Рисунок 33" descr="C:\Users\Содружество\Documents\все фото\Нужно перебрать\Фото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одружество\Documents\все фото\Нужно перебрать\Фото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54" cy="241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089" w:rsidRPr="004000AB" w:rsidRDefault="001A146F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0AB">
              <w:rPr>
                <w:rFonts w:ascii="Times New Roman" w:hAnsi="Times New Roman" w:cs="Times New Roman"/>
                <w:sz w:val="28"/>
                <w:szCs w:val="28"/>
              </w:rPr>
              <w:t xml:space="preserve">«Осень» </w:t>
            </w:r>
            <w:r w:rsidR="00016089" w:rsidRPr="004000AB">
              <w:rPr>
                <w:rFonts w:ascii="Times New Roman" w:hAnsi="Times New Roman" w:cs="Times New Roman"/>
                <w:sz w:val="28"/>
                <w:szCs w:val="28"/>
              </w:rPr>
              <w:t>Паршина Аня 7 лет</w:t>
            </w:r>
          </w:p>
        </w:tc>
      </w:tr>
    </w:tbl>
    <w:p w:rsidR="004000AB" w:rsidRDefault="004000AB" w:rsidP="00400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46F" w:rsidRPr="004000AB" w:rsidRDefault="000816E8" w:rsidP="00400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lastRenderedPageBreak/>
        <w:t>Проект «Забыть нельзя…</w:t>
      </w:r>
      <w:r w:rsidR="001A146F" w:rsidRPr="004000AB">
        <w:rPr>
          <w:rFonts w:ascii="Times New Roman" w:hAnsi="Times New Roman" w:cs="Times New Roman"/>
          <w:sz w:val="28"/>
          <w:szCs w:val="28"/>
        </w:rPr>
        <w:t>»</w:t>
      </w:r>
    </w:p>
    <w:p w:rsidR="001A146F" w:rsidRPr="004000AB" w:rsidRDefault="001A146F" w:rsidP="004000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0AB">
        <w:rPr>
          <w:rFonts w:ascii="Times New Roman" w:hAnsi="Times New Roman" w:cs="Times New Roman"/>
          <w:sz w:val="28"/>
          <w:szCs w:val="28"/>
        </w:rPr>
        <w:t>Работы учащихся Архитектурной школы, педагог: Фирсова Н.В.</w:t>
      </w:r>
    </w:p>
    <w:tbl>
      <w:tblPr>
        <w:tblStyle w:val="ab"/>
        <w:tblW w:w="10774" w:type="dxa"/>
        <w:tblInd w:w="-885" w:type="dxa"/>
        <w:tblLook w:val="04A0" w:firstRow="1" w:lastRow="0" w:firstColumn="1" w:lastColumn="0" w:noHBand="0" w:noVBand="1"/>
      </w:tblPr>
      <w:tblGrid>
        <w:gridCol w:w="5246"/>
        <w:gridCol w:w="5528"/>
      </w:tblGrid>
      <w:tr w:rsidR="001A146F" w:rsidTr="0052328B">
        <w:tc>
          <w:tcPr>
            <w:tcW w:w="5246" w:type="dxa"/>
          </w:tcPr>
          <w:p w:rsidR="001A146F" w:rsidRDefault="00895A45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91A29D" wp14:editId="02182885">
                  <wp:extent cx="2184690" cy="1592494"/>
                  <wp:effectExtent l="0" t="0" r="0" b="0"/>
                  <wp:docPr id="39" name="Рисунок 39" descr="C:\Users\Содружество\Documents\все фото\Буйническое поле\Шмелькова Ка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дружество\Documents\все фото\Буйническое поле\Шмелькова Кат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9"/>
                          <a:stretch/>
                        </pic:blipFill>
                        <pic:spPr bwMode="auto">
                          <a:xfrm>
                            <a:off x="0" y="0"/>
                            <a:ext cx="2184699" cy="15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A45" w:rsidRPr="0052328B" w:rsidRDefault="00895A45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28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На поле боя» </w:t>
            </w:r>
            <w:proofErr w:type="spellStart"/>
            <w:r w:rsidRPr="0052328B">
              <w:rPr>
                <w:rFonts w:ascii="Times New Roman" w:hAnsi="Times New Roman" w:cs="Times New Roman"/>
                <w:sz w:val="28"/>
                <w:szCs w:val="28"/>
              </w:rPr>
              <w:t>Шмелькова</w:t>
            </w:r>
            <w:proofErr w:type="spellEnd"/>
            <w:r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 Катя</w:t>
            </w:r>
            <w:r w:rsidR="0052328B"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 9 лет</w:t>
            </w:r>
          </w:p>
        </w:tc>
        <w:tc>
          <w:tcPr>
            <w:tcW w:w="5528" w:type="dxa"/>
          </w:tcPr>
          <w:p w:rsidR="001A146F" w:rsidRDefault="00895A45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91288" wp14:editId="0228D835">
                  <wp:extent cx="2178122" cy="1633591"/>
                  <wp:effectExtent l="0" t="0" r="0" b="0"/>
                  <wp:docPr id="40" name="Рисунок 40" descr="C:\Users\Содружество\Documents\9 мая\Овсянкина Настя 14 лет.Рук. Фирс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одружество\Documents\9 мая\Овсянкина Настя 14 лет.Рук. Фирсова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21" cy="164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A45" w:rsidRPr="0052328B" w:rsidRDefault="00895A45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«Знамя над Рейхстагом» </w:t>
            </w:r>
            <w:proofErr w:type="spellStart"/>
            <w:r w:rsidRPr="0052328B">
              <w:rPr>
                <w:rFonts w:ascii="Times New Roman" w:hAnsi="Times New Roman" w:cs="Times New Roman"/>
                <w:sz w:val="28"/>
                <w:szCs w:val="28"/>
              </w:rPr>
              <w:t>Овсянкина</w:t>
            </w:r>
            <w:proofErr w:type="spellEnd"/>
            <w:r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 Настя, 14 лет</w:t>
            </w:r>
          </w:p>
        </w:tc>
      </w:tr>
      <w:tr w:rsidR="001A146F" w:rsidTr="0052328B">
        <w:tc>
          <w:tcPr>
            <w:tcW w:w="5246" w:type="dxa"/>
          </w:tcPr>
          <w:p w:rsidR="000816E8" w:rsidRDefault="000816E8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B12D6" wp14:editId="020E94AF">
                  <wp:extent cx="1281703" cy="1708936"/>
                  <wp:effectExtent l="0" t="0" r="0" b="0"/>
                  <wp:docPr id="42" name="Рисунок 42" descr="C:\Users\Содружество\Documents\9 мая\Ульянова Соня  лет  Рук. Фирс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одружество\Documents\9 мая\Ульянова Соня  лет  Рук. Фирсова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29" cy="170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46F" w:rsidRPr="0052328B" w:rsidRDefault="000816E8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>Ветеран войны. Ульянова Соня</w:t>
            </w:r>
            <w:r w:rsidR="0052328B" w:rsidRPr="005232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 7 лет</w:t>
            </w:r>
          </w:p>
        </w:tc>
        <w:tc>
          <w:tcPr>
            <w:tcW w:w="5528" w:type="dxa"/>
          </w:tcPr>
          <w:p w:rsidR="001A146F" w:rsidRDefault="000816E8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88AD5" wp14:editId="24F2E4D2">
                  <wp:extent cx="1263721" cy="1684961"/>
                  <wp:effectExtent l="0" t="0" r="0" b="0"/>
                  <wp:docPr id="43" name="Рисунок 43" descr="C:\Users\Содружество\Documents\9 мая\Алексеева Анна 13 лет Рук.Фирс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одружество\Documents\9 мая\Алексеева Анна 13 лет Рук.Фирсова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05" cy="168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6E8" w:rsidRPr="0052328B" w:rsidRDefault="0052328B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« Иду на войну добровольцем» </w:t>
            </w:r>
            <w:r w:rsidR="000816E8" w:rsidRPr="0052328B">
              <w:rPr>
                <w:rFonts w:ascii="Times New Roman" w:hAnsi="Times New Roman" w:cs="Times New Roman"/>
                <w:sz w:val="28"/>
                <w:szCs w:val="28"/>
              </w:rPr>
              <w:t>Алексеева Аня</w:t>
            </w: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816E8"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 13 лет</w:t>
            </w:r>
          </w:p>
        </w:tc>
      </w:tr>
      <w:tr w:rsidR="001A146F" w:rsidTr="0052328B">
        <w:tc>
          <w:tcPr>
            <w:tcW w:w="5246" w:type="dxa"/>
          </w:tcPr>
          <w:p w:rsidR="001A146F" w:rsidRDefault="00895A45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4C64CC" wp14:editId="47C3AA72">
                  <wp:extent cx="2270589" cy="1513194"/>
                  <wp:effectExtent l="0" t="0" r="0" b="0"/>
                  <wp:docPr id="38" name="Рисунок 38" descr="C:\Users\Содружество\Documents\Воспевая мою магнитку\Васькина Та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дружество\Documents\Воспевая мою магнитку\Васькина Та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72" cy="151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A45" w:rsidRPr="0052328B" w:rsidRDefault="00895A45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>«Площадь победы в Магнитогорске»</w:t>
            </w:r>
            <w:r w:rsidR="000816E8"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>Васькина Таня</w:t>
            </w:r>
            <w:r w:rsidR="0052328B" w:rsidRPr="005232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 14 лет</w:t>
            </w:r>
          </w:p>
        </w:tc>
        <w:tc>
          <w:tcPr>
            <w:tcW w:w="5528" w:type="dxa"/>
          </w:tcPr>
          <w:p w:rsidR="001A146F" w:rsidRDefault="000816E8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6EA412" wp14:editId="07990A0E">
                  <wp:extent cx="2226067" cy="1669550"/>
                  <wp:effectExtent l="0" t="0" r="0" b="0"/>
                  <wp:docPr id="41" name="Рисунок 41" descr="C:\Users\Содружество\Documents\все фото\Буйническое поле\Котельникова С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одружество\Documents\все фото\Буйническое поле\Котельникова С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986" cy="167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6E8" w:rsidRPr="0052328B" w:rsidRDefault="000816E8" w:rsidP="004000A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>«Письмо из дома»  Котельникова Саша</w:t>
            </w:r>
            <w:r w:rsidR="0052328B"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</w:tr>
      <w:tr w:rsidR="001A146F" w:rsidTr="0052328B">
        <w:tc>
          <w:tcPr>
            <w:tcW w:w="5246" w:type="dxa"/>
          </w:tcPr>
          <w:p w:rsidR="001A146F" w:rsidRDefault="001A146F" w:rsidP="004000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36174" wp14:editId="095E529F">
                  <wp:extent cx="2051405" cy="1538555"/>
                  <wp:effectExtent l="0" t="0" r="0" b="0"/>
                  <wp:docPr id="36" name="Рисунок 36" descr="C:\Users\Содружество\Documents\альбом\Фото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одружество\Documents\альбом\Фото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295" cy="153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46F" w:rsidRPr="0052328B" w:rsidRDefault="0052328B" w:rsidP="00400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работы.</w:t>
            </w:r>
          </w:p>
          <w:p w:rsidR="001A146F" w:rsidRDefault="001A146F" w:rsidP="004000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1A146F" w:rsidRDefault="001A146F" w:rsidP="004000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C476B" wp14:editId="38ACAA30">
                  <wp:extent cx="2085654" cy="1564241"/>
                  <wp:effectExtent l="0" t="0" r="0" b="0"/>
                  <wp:docPr id="37" name="Рисунок 37" descr="C:\Users\Содружество\Documents\альбом\Фото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одружество\Documents\альбом\Фото1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28" cy="157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A45" w:rsidRPr="0052328B" w:rsidRDefault="00895A45" w:rsidP="00400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28B">
              <w:rPr>
                <w:rFonts w:ascii="Times New Roman" w:hAnsi="Times New Roman" w:cs="Times New Roman"/>
                <w:sz w:val="28"/>
                <w:szCs w:val="28"/>
              </w:rPr>
              <w:t xml:space="preserve">Альбом «Забыть нельзя» </w:t>
            </w:r>
            <w:r w:rsidR="0052328B">
              <w:rPr>
                <w:rFonts w:ascii="Times New Roman" w:hAnsi="Times New Roman" w:cs="Times New Roman"/>
                <w:sz w:val="28"/>
                <w:szCs w:val="28"/>
              </w:rPr>
              <w:t xml:space="preserve"> готов.</w:t>
            </w:r>
          </w:p>
        </w:tc>
      </w:tr>
    </w:tbl>
    <w:p w:rsidR="00B31941" w:rsidRDefault="00F445A6">
      <w:r>
        <w:t xml:space="preserve">  </w:t>
      </w:r>
    </w:p>
    <w:sectPr w:rsidR="00B31941" w:rsidSect="00BD2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DE8" w:rsidRDefault="00EC5DE8" w:rsidP="001E7950">
      <w:pPr>
        <w:spacing w:after="0" w:line="240" w:lineRule="auto"/>
      </w:pPr>
      <w:r>
        <w:separator/>
      </w:r>
    </w:p>
  </w:endnote>
  <w:endnote w:type="continuationSeparator" w:id="0">
    <w:p w:rsidR="00EC5DE8" w:rsidRDefault="00EC5DE8" w:rsidP="001E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DE8" w:rsidRDefault="00EC5DE8" w:rsidP="001E7950">
      <w:pPr>
        <w:spacing w:after="0" w:line="240" w:lineRule="auto"/>
      </w:pPr>
      <w:r>
        <w:separator/>
      </w:r>
    </w:p>
  </w:footnote>
  <w:footnote w:type="continuationSeparator" w:id="0">
    <w:p w:rsidR="00EC5DE8" w:rsidRDefault="00EC5DE8" w:rsidP="001E7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30D2"/>
    <w:multiLevelType w:val="multilevel"/>
    <w:tmpl w:val="6EE0E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46289C"/>
    <w:multiLevelType w:val="multilevel"/>
    <w:tmpl w:val="44AA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4E3B0A"/>
    <w:multiLevelType w:val="hybridMultilevel"/>
    <w:tmpl w:val="679AF12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1460D03"/>
    <w:multiLevelType w:val="multilevel"/>
    <w:tmpl w:val="A7B2F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E27DEA"/>
    <w:multiLevelType w:val="multilevel"/>
    <w:tmpl w:val="94FC3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295E17"/>
    <w:multiLevelType w:val="multilevel"/>
    <w:tmpl w:val="ABDE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1B399D"/>
    <w:multiLevelType w:val="multilevel"/>
    <w:tmpl w:val="D176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1A5462"/>
    <w:multiLevelType w:val="hybridMultilevel"/>
    <w:tmpl w:val="C2302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76A38"/>
    <w:multiLevelType w:val="hybridMultilevel"/>
    <w:tmpl w:val="76B0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0E4E3C"/>
    <w:multiLevelType w:val="hybridMultilevel"/>
    <w:tmpl w:val="A61AA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E6E93"/>
    <w:multiLevelType w:val="hybridMultilevel"/>
    <w:tmpl w:val="792635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9295F3C"/>
    <w:multiLevelType w:val="multilevel"/>
    <w:tmpl w:val="722C8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F60239"/>
    <w:multiLevelType w:val="multilevel"/>
    <w:tmpl w:val="FE4C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3"/>
  </w:num>
  <w:num w:numId="5">
    <w:abstractNumId w:val="12"/>
  </w:num>
  <w:num w:numId="6">
    <w:abstractNumId w:val="0"/>
    <w:lvlOverride w:ilvl="0">
      <w:startOverride w:val="1"/>
    </w:lvlOverride>
  </w:num>
  <w:num w:numId="7">
    <w:abstractNumId w:val="4"/>
  </w:num>
  <w:num w:numId="8">
    <w:abstractNumId w:val="1"/>
  </w:num>
  <w:num w:numId="9">
    <w:abstractNumId w:val="7"/>
  </w:num>
  <w:num w:numId="10">
    <w:abstractNumId w:val="9"/>
  </w:num>
  <w:num w:numId="11">
    <w:abstractNumId w:val="8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312"/>
    <w:rsid w:val="00016089"/>
    <w:rsid w:val="00035193"/>
    <w:rsid w:val="0006699A"/>
    <w:rsid w:val="00070823"/>
    <w:rsid w:val="00073BB7"/>
    <w:rsid w:val="000763DF"/>
    <w:rsid w:val="000816E8"/>
    <w:rsid w:val="00082E54"/>
    <w:rsid w:val="000841D5"/>
    <w:rsid w:val="00086AA7"/>
    <w:rsid w:val="000A6572"/>
    <w:rsid w:val="000C0362"/>
    <w:rsid w:val="000C39BE"/>
    <w:rsid w:val="000F008C"/>
    <w:rsid w:val="00144902"/>
    <w:rsid w:val="001838F1"/>
    <w:rsid w:val="00192713"/>
    <w:rsid w:val="00195353"/>
    <w:rsid w:val="001A146F"/>
    <w:rsid w:val="001A22B2"/>
    <w:rsid w:val="001B47FF"/>
    <w:rsid w:val="001C4F64"/>
    <w:rsid w:val="001C5E19"/>
    <w:rsid w:val="001D0312"/>
    <w:rsid w:val="001E7950"/>
    <w:rsid w:val="002171C5"/>
    <w:rsid w:val="0022285A"/>
    <w:rsid w:val="00227C09"/>
    <w:rsid w:val="00234C5A"/>
    <w:rsid w:val="00247C5E"/>
    <w:rsid w:val="002779D2"/>
    <w:rsid w:val="002A120A"/>
    <w:rsid w:val="002A476C"/>
    <w:rsid w:val="002B4D4E"/>
    <w:rsid w:val="002B6B6A"/>
    <w:rsid w:val="002C37CB"/>
    <w:rsid w:val="002D1EE4"/>
    <w:rsid w:val="002E5EF9"/>
    <w:rsid w:val="00307E9E"/>
    <w:rsid w:val="00354162"/>
    <w:rsid w:val="003561BE"/>
    <w:rsid w:val="003A0634"/>
    <w:rsid w:val="003A3F27"/>
    <w:rsid w:val="004000AB"/>
    <w:rsid w:val="004037A5"/>
    <w:rsid w:val="004142FC"/>
    <w:rsid w:val="004621B0"/>
    <w:rsid w:val="00474F90"/>
    <w:rsid w:val="00493DB7"/>
    <w:rsid w:val="004C22BC"/>
    <w:rsid w:val="004E334F"/>
    <w:rsid w:val="0052328B"/>
    <w:rsid w:val="005268E7"/>
    <w:rsid w:val="005A78CD"/>
    <w:rsid w:val="005D23EC"/>
    <w:rsid w:val="005F02A9"/>
    <w:rsid w:val="005F3A96"/>
    <w:rsid w:val="005F6355"/>
    <w:rsid w:val="00606088"/>
    <w:rsid w:val="00661A17"/>
    <w:rsid w:val="006C05C1"/>
    <w:rsid w:val="006E7C22"/>
    <w:rsid w:val="00713A55"/>
    <w:rsid w:val="00720655"/>
    <w:rsid w:val="00734167"/>
    <w:rsid w:val="00734C44"/>
    <w:rsid w:val="0073548E"/>
    <w:rsid w:val="00741A2C"/>
    <w:rsid w:val="00742AD7"/>
    <w:rsid w:val="007615EA"/>
    <w:rsid w:val="007642DA"/>
    <w:rsid w:val="00783823"/>
    <w:rsid w:val="007C553A"/>
    <w:rsid w:val="008138C3"/>
    <w:rsid w:val="0081763C"/>
    <w:rsid w:val="008244E4"/>
    <w:rsid w:val="00852D6A"/>
    <w:rsid w:val="00861F67"/>
    <w:rsid w:val="0086724E"/>
    <w:rsid w:val="00895A45"/>
    <w:rsid w:val="008B391F"/>
    <w:rsid w:val="008D4F7A"/>
    <w:rsid w:val="008D512B"/>
    <w:rsid w:val="008F37FD"/>
    <w:rsid w:val="00904489"/>
    <w:rsid w:val="00976ED2"/>
    <w:rsid w:val="0099765C"/>
    <w:rsid w:val="00997A69"/>
    <w:rsid w:val="009B23FC"/>
    <w:rsid w:val="009B42EB"/>
    <w:rsid w:val="009B503E"/>
    <w:rsid w:val="00A074F6"/>
    <w:rsid w:val="00A12C1B"/>
    <w:rsid w:val="00A62AC4"/>
    <w:rsid w:val="00A91915"/>
    <w:rsid w:val="00A928DB"/>
    <w:rsid w:val="00B11845"/>
    <w:rsid w:val="00B31941"/>
    <w:rsid w:val="00B31946"/>
    <w:rsid w:val="00B328E6"/>
    <w:rsid w:val="00B3559E"/>
    <w:rsid w:val="00B55E0F"/>
    <w:rsid w:val="00B73092"/>
    <w:rsid w:val="00BD2006"/>
    <w:rsid w:val="00C11BB2"/>
    <w:rsid w:val="00C158B9"/>
    <w:rsid w:val="00C2755F"/>
    <w:rsid w:val="00C6282F"/>
    <w:rsid w:val="00C85030"/>
    <w:rsid w:val="00C91EF0"/>
    <w:rsid w:val="00CA685C"/>
    <w:rsid w:val="00CB20DA"/>
    <w:rsid w:val="00CB30C3"/>
    <w:rsid w:val="00CC5C8E"/>
    <w:rsid w:val="00CD1379"/>
    <w:rsid w:val="00D01821"/>
    <w:rsid w:val="00D2137C"/>
    <w:rsid w:val="00D4422B"/>
    <w:rsid w:val="00D56EFC"/>
    <w:rsid w:val="00D821BD"/>
    <w:rsid w:val="00D8296D"/>
    <w:rsid w:val="00D917E2"/>
    <w:rsid w:val="00D91B16"/>
    <w:rsid w:val="00DA1DB6"/>
    <w:rsid w:val="00DB5DD8"/>
    <w:rsid w:val="00DC5017"/>
    <w:rsid w:val="00E627DC"/>
    <w:rsid w:val="00E71F94"/>
    <w:rsid w:val="00EA37A7"/>
    <w:rsid w:val="00EA548C"/>
    <w:rsid w:val="00EB3FAD"/>
    <w:rsid w:val="00EC0C8E"/>
    <w:rsid w:val="00EC1D21"/>
    <w:rsid w:val="00EC5DE8"/>
    <w:rsid w:val="00EE72AD"/>
    <w:rsid w:val="00F07BC3"/>
    <w:rsid w:val="00F12EED"/>
    <w:rsid w:val="00F445A6"/>
    <w:rsid w:val="00F56CBA"/>
    <w:rsid w:val="00F85C61"/>
    <w:rsid w:val="00FB0C6B"/>
    <w:rsid w:val="00FB3E33"/>
    <w:rsid w:val="00FB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312"/>
    <w:pPr>
      <w:spacing w:line="276" w:lineRule="auto"/>
    </w:pPr>
  </w:style>
  <w:style w:type="paragraph" w:styleId="6">
    <w:name w:val="heading 6"/>
    <w:basedOn w:val="a"/>
    <w:next w:val="a"/>
    <w:link w:val="60"/>
    <w:qFormat/>
    <w:rsid w:val="001D031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1D0312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paragraph" w:styleId="a3">
    <w:name w:val="Normal (Web)"/>
    <w:basedOn w:val="a"/>
    <w:uiPriority w:val="99"/>
    <w:rsid w:val="001D0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rsid w:val="001D0312"/>
    <w:pPr>
      <w:spacing w:before="20"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1D03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1D03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7F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E7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7950"/>
  </w:style>
  <w:style w:type="paragraph" w:styleId="a9">
    <w:name w:val="footer"/>
    <w:basedOn w:val="a"/>
    <w:link w:val="aa"/>
    <w:uiPriority w:val="99"/>
    <w:semiHidden/>
    <w:unhideWhenUsed/>
    <w:rsid w:val="001E7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7950"/>
  </w:style>
  <w:style w:type="table" w:styleId="ab">
    <w:name w:val="Table Grid"/>
    <w:basedOn w:val="a1"/>
    <w:uiPriority w:val="59"/>
    <w:rsid w:val="006E7C2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195353"/>
    <w:rPr>
      <w:b/>
      <w:bCs/>
    </w:rPr>
  </w:style>
  <w:style w:type="character" w:styleId="ad">
    <w:name w:val="Hyperlink"/>
    <w:basedOn w:val="a0"/>
    <w:uiPriority w:val="99"/>
    <w:unhideWhenUsed/>
    <w:rsid w:val="00195353"/>
    <w:rPr>
      <w:color w:val="0000FF"/>
      <w:u w:val="single"/>
    </w:rPr>
  </w:style>
  <w:style w:type="character" w:customStyle="1" w:styleId="field-content">
    <w:name w:val="field-content"/>
    <w:basedOn w:val="a0"/>
    <w:rsid w:val="001953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1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6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6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64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8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nmgazeta.ru/proekt/novosti/12354-i-v-tylu-kovalas-pobeda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B11D2-B9DD-47DF-81FE-7C4AD1D2E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1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DKG</Company>
  <LinksUpToDate>false</LinksUpToDate>
  <CharactersWithSpaces>14223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DKG</dc:creator>
  <cp:keywords/>
  <dc:description/>
  <cp:lastModifiedBy>Ирина</cp:lastModifiedBy>
  <cp:revision>64</cp:revision>
  <dcterms:created xsi:type="dcterms:W3CDTF">2012-02-27T07:51:00Z</dcterms:created>
  <dcterms:modified xsi:type="dcterms:W3CDTF">2016-02-14T20:09:00Z</dcterms:modified>
</cp:coreProperties>
</file>