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Всероссийский интернет-конкурс «Творческий учитель – одарённый ученик»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</w:t>
      </w:r>
      <w:r w:rsidRPr="00BB2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Конспект учебного занятия исследовательского и проектного характера»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B2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Коренева Наталья Александровна учитель информатики МОУ «Радищевская средняя общеобразовательная школа». Электронный адрес </w:t>
      </w:r>
      <w:hyperlink r:id="rId8" w:history="1">
        <w:r w:rsidRPr="00BB244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na</w:t>
        </w:r>
        <w:r w:rsidRPr="00BB244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_0605@</w:t>
        </w:r>
        <w:r w:rsidRPr="00BB244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B244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B244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работы</w:t>
      </w:r>
      <w:r w:rsidRPr="00BB2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Проект «Электронная открытка»</w:t>
      </w:r>
    </w:p>
    <w:p w:rsidR="00693EE7" w:rsidRPr="00BB2449" w:rsidRDefault="00186299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Аннотация: </w:t>
      </w:r>
      <w:r w:rsidRPr="00BB2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проект реализован учащимися на занятии кружка. Проект краткосрочный, творческий, индивидуальный.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готового объекта – открытки </w:t>
      </w:r>
      <w:proofErr w:type="gram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Дню Победы с помощью растрового графического редактора </w:t>
      </w:r>
      <w:proofErr w:type="spell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 использованием приёмов рисования, применения фильтров к объектам, преобразования объектов, вставки изображений как отдельных слоёв и при помощи графического редактора 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пользуясь различными инструментами.</w:t>
      </w:r>
    </w:p>
    <w:p w:rsidR="00186299" w:rsidRPr="00BB2449" w:rsidRDefault="00693EE7" w:rsidP="00BB2449">
      <w:pPr>
        <w:spacing w:before="150" w:after="150" w:line="360" w:lineRule="auto"/>
        <w:ind w:left="150" w:right="150" w:hanging="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повторить возможности графического редактора </w:t>
      </w:r>
      <w:proofErr w:type="spell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выполнить практическую работу «Создание поздравительной открытки» в среде графического редактора </w:t>
      </w:r>
      <w:proofErr w:type="spell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оценить полученные открытки с точки зрения технологии создания открытки, а так же с точки зрения пригодности  в подарок ветеранам.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ПК, графический редактор </w:t>
      </w:r>
      <w:proofErr w:type="spell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редактор </w:t>
      </w:r>
      <w:r w:rsidR="005110A5"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папка </w:t>
      </w: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Заготовки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Рабочем столе компьютера с необходимыми материалами;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6299"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Ожидаемый результат: </w:t>
      </w:r>
      <w:r w:rsidR="00186299" w:rsidRPr="00BB2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Электронные поздравительные открытки для ветеранов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693EE7" w:rsidRPr="00BB2449" w:rsidRDefault="00693EE7" w:rsidP="00BB2449">
      <w:pPr>
        <w:numPr>
          <w:ilvl w:val="0"/>
          <w:numId w:val="1"/>
        </w:numPr>
        <w:spacing w:before="100" w:beforeAutospacing="1" w:after="100" w:afterAutospacing="1" w:line="36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момент: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Приветствие, отметить присутствие учащихся: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ребята,  гости. Сегодня  у нас с вами будет не совсем обычное занятие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к нам на занятие пришли гости,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вторых, перед вами стоит очень ответственная задача (о ней я скажу чуть позже).</w:t>
      </w:r>
    </w:p>
    <w:p w:rsidR="00693EE7" w:rsidRPr="00BB2449" w:rsidRDefault="00693EE7" w:rsidP="00BB2449">
      <w:pPr>
        <w:numPr>
          <w:ilvl w:val="0"/>
          <w:numId w:val="2"/>
        </w:numPr>
        <w:spacing w:before="100" w:beforeAutospacing="1" w:after="100" w:afterAutospacing="1" w:line="36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</w:t>
      </w:r>
      <w:bookmarkStart w:id="0" w:name="_GoBack"/>
      <w:bookmarkEnd w:id="0"/>
      <w:r w:rsidRPr="00BB2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пительное слово учителя: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Российской федерации закреплены 8 государственных праздников.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Государственные праздники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860"/>
      </w:tblGrid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января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1мая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трудящихся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 над фашистской Германией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693EE7" w:rsidRPr="00BB2449" w:rsidTr="00527AD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ноября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E7" w:rsidRPr="00BB2449" w:rsidRDefault="00693EE7" w:rsidP="00BB2449">
            <w:pPr>
              <w:spacing w:before="150" w:after="150" w:line="360" w:lineRule="auto"/>
              <w:ind w:left="150" w:right="150" w:hanging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</w:tbl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десятилетий День Победы 9 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32-ФЗ от 13 марта 1995 года «О днях воинской славы и памятных датах России» дата 9 мая была названа Днем воинской славы России — Днем Победы советского народа в Великой Отечественной войне 1941—1945 годов (1945 год). Ветеран в орденах, ведущий за руку внука, — символ силы Отечества, прочной связи поколений. Именно 9 мая мы как-то особенно сильно чувствуем гордость за свою историю и хотим верить, что преодолеем все беды. Ведь у нашей страны великая история и великие победы.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несмотря на определенные трудности, мы можем быть спокойны за мир на нашей земле, за чистое небо над головой, благодаря настоящим защитникам и патриотам Родины.</w:t>
      </w:r>
    </w:p>
    <w:p w:rsidR="00693EE7" w:rsidRPr="00BB2449" w:rsidRDefault="00693EE7" w:rsidP="00BB2449">
      <w:pPr>
        <w:spacing w:before="150" w:after="150" w:line="360" w:lineRule="auto"/>
        <w:ind w:left="567" w:right="150" w:hanging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светит солнце в мирном небе</w:t>
      </w:r>
      <w:proofErr w:type="gram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зовет труба в поход.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только на ученьях солдат</w:t>
      </w:r>
      <w:proofErr w:type="gram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атаку шел вперед.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вместо взрывов гром весенний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Природу будит ото сна,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наши дети спят спокойно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Сегодня, завтра и всегда!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крепкого и счастья</w:t>
      </w:r>
      <w:proofErr w:type="gram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тем, кто мир наш отстоял.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кто его сегодня </w:t>
      </w:r>
      <w:proofErr w:type="gram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</w:t>
      </w:r>
      <w:proofErr w:type="gram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кто сполна долг Родине отдал! 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праздники принято дарить подарки. Вы тоже можете сделать подарки, применив свои знания и умения в графических  редакторах </w:t>
      </w:r>
      <w:proofErr w:type="spellStart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Сегодня мы с вами не только закрепляем навыки обработки изображений в данной программе, но и каждый из вас подготовит поздравительную открытку. Позже мы распечатаем наиболее удачные открытки и подарим их на День Победы ветеранам и труженикам тыла.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из каких элементов может состоять поздравительная открытка? (ответы учащихся)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цвета целесообразней использовать в открытке с Днём Победы? Почему? (ответы учащихся)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цветы можно изобразить на открытке? Почему? (ответы учащихся)</w:t>
      </w:r>
    </w:p>
    <w:p w:rsidR="00693EE7" w:rsidRPr="00BB2449" w:rsidRDefault="00693EE7" w:rsidP="00BB2449">
      <w:pPr>
        <w:numPr>
          <w:ilvl w:val="0"/>
          <w:numId w:val="3"/>
        </w:numPr>
        <w:spacing w:before="100" w:beforeAutospacing="1" w:after="100" w:afterAutospacing="1" w:line="36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</w:p>
    <w:p w:rsidR="00693EE7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 ваша задача на сегодняшнее занятие -  средствами графического редактора, пользуясь подготовленными материалами создать поздравительную открытку с применением всех известных вам возможностей по созданию и обработке изображений – рисование,  применение  фильтров к объектам, преобразования объектов, вставка изображений как отдельных слоёв.</w:t>
      </w:r>
    </w:p>
    <w:p w:rsidR="0063492B" w:rsidRPr="00BB2449" w:rsidRDefault="00693EE7" w:rsidP="00BB2449">
      <w:pPr>
        <w:spacing w:before="150" w:after="150" w:line="36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работе. Желаю удачи!</w:t>
      </w:r>
    </w:p>
    <w:p w:rsidR="0063492B" w:rsidRPr="0063492B" w:rsidRDefault="00BB2449" w:rsidP="0063492B">
      <w:r w:rsidRPr="00BB2449">
        <w:drawing>
          <wp:anchor distT="0" distB="0" distL="114300" distR="114300" simplePos="0" relativeHeight="251667456" behindDoc="0" locked="0" layoutInCell="1" allowOverlap="1" wp14:anchorId="13F45CB4" wp14:editId="20951A98">
            <wp:simplePos x="0" y="0"/>
            <wp:positionH relativeFrom="column">
              <wp:posOffset>2996565</wp:posOffset>
            </wp:positionH>
            <wp:positionV relativeFrom="paragraph">
              <wp:posOffset>67310</wp:posOffset>
            </wp:positionV>
            <wp:extent cx="2762250" cy="2072005"/>
            <wp:effectExtent l="0" t="0" r="0" b="4445"/>
            <wp:wrapNone/>
            <wp:docPr id="14" name="Рисунок 14" descr="C:\Users\Comp1\Desktop\фото с цифры\115___05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1\Desktop\фото с цифры\115___05\IMG_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49">
        <w:drawing>
          <wp:anchor distT="0" distB="0" distL="114300" distR="114300" simplePos="0" relativeHeight="251666432" behindDoc="0" locked="0" layoutInCell="1" allowOverlap="1" wp14:anchorId="08EB4B6E" wp14:editId="45B96B24">
            <wp:simplePos x="0" y="0"/>
            <wp:positionH relativeFrom="column">
              <wp:posOffset>53340</wp:posOffset>
            </wp:positionH>
            <wp:positionV relativeFrom="paragraph">
              <wp:posOffset>67310</wp:posOffset>
            </wp:positionV>
            <wp:extent cx="2743200" cy="2057400"/>
            <wp:effectExtent l="0" t="0" r="0" b="0"/>
            <wp:wrapNone/>
            <wp:docPr id="13" name="Рисунок 13" descr="C:\Users\Comp1\Desktop\фото с цифры\115___05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1\Desktop\фото с цифры\115___05\IMG_03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2B" w:rsidRPr="0063492B" w:rsidRDefault="0063492B" w:rsidP="0063492B"/>
    <w:p w:rsidR="0063492B" w:rsidRPr="0063492B" w:rsidRDefault="0063492B" w:rsidP="0063492B"/>
    <w:p w:rsidR="0063492B" w:rsidRPr="0063492B" w:rsidRDefault="0063492B" w:rsidP="0063492B"/>
    <w:p w:rsidR="0063492B" w:rsidRPr="0063492B" w:rsidRDefault="0063492B" w:rsidP="0063492B"/>
    <w:p w:rsidR="0063492B" w:rsidRDefault="0063492B" w:rsidP="00BB2449">
      <w:pPr>
        <w:tabs>
          <w:tab w:val="left" w:pos="6165"/>
        </w:tabs>
        <w:rPr>
          <w:lang w:val="en-US"/>
        </w:rPr>
      </w:pPr>
    </w:p>
    <w:p w:rsidR="00BB2449" w:rsidRDefault="00BB2449" w:rsidP="00BB2449">
      <w:pPr>
        <w:tabs>
          <w:tab w:val="left" w:pos="6165"/>
        </w:tabs>
        <w:rPr>
          <w:lang w:val="en-US"/>
        </w:rPr>
      </w:pPr>
    </w:p>
    <w:p w:rsidR="00BB2449" w:rsidRPr="00BB2449" w:rsidRDefault="00BB2449" w:rsidP="00BB2449">
      <w:pPr>
        <w:tabs>
          <w:tab w:val="left" w:pos="6165"/>
        </w:tabs>
        <w:rPr>
          <w:lang w:val="en-US"/>
        </w:rPr>
      </w:pPr>
    </w:p>
    <w:p w:rsidR="00BB2449" w:rsidRDefault="00BB2449" w:rsidP="0063492B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449">
        <w:lastRenderedPageBreak/>
        <w:drawing>
          <wp:anchor distT="0" distB="0" distL="114300" distR="114300" simplePos="0" relativeHeight="251662336" behindDoc="0" locked="0" layoutInCell="1" allowOverlap="1" wp14:anchorId="4B560C54" wp14:editId="3F23D259">
            <wp:simplePos x="0" y="0"/>
            <wp:positionH relativeFrom="column">
              <wp:posOffset>3034665</wp:posOffset>
            </wp:positionH>
            <wp:positionV relativeFrom="paragraph">
              <wp:posOffset>96520</wp:posOffset>
            </wp:positionV>
            <wp:extent cx="2844165" cy="2133600"/>
            <wp:effectExtent l="0" t="0" r="0" b="0"/>
            <wp:wrapNone/>
            <wp:docPr id="10" name="Рисунок 10" descr="C:\Users\Comp1\Desktop\фото с цифры\115___05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1\Desktop\фото с цифры\115___05\IMG_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49">
        <w:drawing>
          <wp:anchor distT="0" distB="0" distL="114300" distR="114300" simplePos="0" relativeHeight="251661312" behindDoc="0" locked="0" layoutInCell="1" allowOverlap="1" wp14:anchorId="2CECE2D6" wp14:editId="16C6F374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2741930" cy="2057400"/>
            <wp:effectExtent l="0" t="0" r="1270" b="0"/>
            <wp:wrapNone/>
            <wp:docPr id="9" name="Рисунок 9" descr="C:\Users\Comp1\Desktop\фото с цифры\115___05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\Desktop\фото с цифры\115___05\IMG_0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49">
        <w:drawing>
          <wp:anchor distT="0" distB="0" distL="114300" distR="114300" simplePos="0" relativeHeight="251664384" behindDoc="0" locked="0" layoutInCell="1" allowOverlap="1" wp14:anchorId="3886D442" wp14:editId="2789C484">
            <wp:simplePos x="0" y="0"/>
            <wp:positionH relativeFrom="column">
              <wp:posOffset>3196590</wp:posOffset>
            </wp:positionH>
            <wp:positionV relativeFrom="paragraph">
              <wp:posOffset>59690</wp:posOffset>
            </wp:positionV>
            <wp:extent cx="2930525" cy="2197100"/>
            <wp:effectExtent l="0" t="0" r="3175" b="0"/>
            <wp:wrapNone/>
            <wp:docPr id="12" name="Рисунок 12" descr="C:\Users\Comp1\Desktop\фото с цифры\115___05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\Desktop\фото с цифры\115___05\IMG_03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49">
        <w:drawing>
          <wp:anchor distT="0" distB="0" distL="114300" distR="114300" simplePos="0" relativeHeight="251663360" behindDoc="0" locked="0" layoutInCell="1" allowOverlap="1" wp14:anchorId="121EF97E" wp14:editId="49560FB8">
            <wp:simplePos x="0" y="0"/>
            <wp:positionH relativeFrom="column">
              <wp:posOffset>120015</wp:posOffset>
            </wp:positionH>
            <wp:positionV relativeFrom="paragraph">
              <wp:posOffset>59690</wp:posOffset>
            </wp:positionV>
            <wp:extent cx="2771775" cy="2078990"/>
            <wp:effectExtent l="0" t="0" r="9525" b="0"/>
            <wp:wrapNone/>
            <wp:docPr id="11" name="Рисунок 11" descr="C:\Users\Comp1\Desktop\фото с цифры\115___05\IMG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1\Desktop\фото с цифры\115___05\IMG_03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Default="00BB2449" w:rsidP="00BB24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49" w:rsidRPr="00BB2449" w:rsidRDefault="00BB2449" w:rsidP="00BB244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занятия</w:t>
      </w: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48AD" w:rsidRPr="00BB2449" w:rsidRDefault="00BB2449" w:rsidP="00BB2449">
      <w:pPr>
        <w:tabs>
          <w:tab w:val="left" w:pos="151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получившиеся открытки, поблагодарить учащихся за работу и похвалить</w:t>
      </w:r>
    </w:p>
    <w:sectPr w:rsidR="00CF48AD" w:rsidRPr="00BB244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EF" w:rsidRDefault="00D655EF" w:rsidP="005110A5">
      <w:pPr>
        <w:spacing w:after="0" w:line="240" w:lineRule="auto"/>
      </w:pPr>
      <w:r>
        <w:separator/>
      </w:r>
    </w:p>
  </w:endnote>
  <w:endnote w:type="continuationSeparator" w:id="0">
    <w:p w:rsidR="00D655EF" w:rsidRDefault="00D655EF" w:rsidP="005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1175"/>
      <w:docPartObj>
        <w:docPartGallery w:val="Page Numbers (Bottom of Page)"/>
        <w:docPartUnique/>
      </w:docPartObj>
    </w:sdtPr>
    <w:sdtEndPr/>
    <w:sdtContent>
      <w:p w:rsidR="005110A5" w:rsidRDefault="005110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49">
          <w:rPr>
            <w:noProof/>
          </w:rPr>
          <w:t>1</w:t>
        </w:r>
        <w:r>
          <w:fldChar w:fldCharType="end"/>
        </w:r>
      </w:p>
    </w:sdtContent>
  </w:sdt>
  <w:p w:rsidR="005110A5" w:rsidRDefault="005110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EF" w:rsidRDefault="00D655EF" w:rsidP="005110A5">
      <w:pPr>
        <w:spacing w:after="0" w:line="240" w:lineRule="auto"/>
      </w:pPr>
      <w:r>
        <w:separator/>
      </w:r>
    </w:p>
  </w:footnote>
  <w:footnote w:type="continuationSeparator" w:id="0">
    <w:p w:rsidR="00D655EF" w:rsidRDefault="00D655EF" w:rsidP="0051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FE"/>
    <w:multiLevelType w:val="multilevel"/>
    <w:tmpl w:val="ABC8C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F110A5"/>
    <w:multiLevelType w:val="multilevel"/>
    <w:tmpl w:val="80549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F48088E"/>
    <w:multiLevelType w:val="multilevel"/>
    <w:tmpl w:val="C30EA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9F180A"/>
    <w:multiLevelType w:val="multilevel"/>
    <w:tmpl w:val="DAB25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F860B5"/>
    <w:multiLevelType w:val="multilevel"/>
    <w:tmpl w:val="ABC8C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7"/>
    <w:rsid w:val="00186299"/>
    <w:rsid w:val="005110A5"/>
    <w:rsid w:val="0063492B"/>
    <w:rsid w:val="00693EE7"/>
    <w:rsid w:val="00A500E3"/>
    <w:rsid w:val="00B622CA"/>
    <w:rsid w:val="00B95ED5"/>
    <w:rsid w:val="00BB2449"/>
    <w:rsid w:val="00CF48AD"/>
    <w:rsid w:val="00D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E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A5"/>
  </w:style>
  <w:style w:type="paragraph" w:styleId="a6">
    <w:name w:val="footer"/>
    <w:basedOn w:val="a"/>
    <w:link w:val="a7"/>
    <w:uiPriority w:val="99"/>
    <w:unhideWhenUsed/>
    <w:rsid w:val="0051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E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A5"/>
  </w:style>
  <w:style w:type="paragraph" w:styleId="a6">
    <w:name w:val="footer"/>
    <w:basedOn w:val="a"/>
    <w:link w:val="a7"/>
    <w:uiPriority w:val="99"/>
    <w:unhideWhenUsed/>
    <w:rsid w:val="0051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_0605@mail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5</cp:revision>
  <dcterms:created xsi:type="dcterms:W3CDTF">2015-02-27T03:27:00Z</dcterms:created>
  <dcterms:modified xsi:type="dcterms:W3CDTF">2015-02-27T05:34:00Z</dcterms:modified>
</cp:coreProperties>
</file>