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EC" w:rsidRPr="00F241EC" w:rsidRDefault="00F241EC" w:rsidP="00435832">
      <w:pPr>
        <w:jc w:val="center"/>
        <w:rPr>
          <w:rFonts w:ascii="Times New Roman" w:hAnsi="Times New Roman" w:cs="Times New Roman"/>
          <w:b/>
          <w:sz w:val="28"/>
          <w:szCs w:val="28"/>
        </w:rPr>
      </w:pPr>
      <w:r w:rsidRPr="00F241EC">
        <w:rPr>
          <w:rFonts w:ascii="Times New Roman" w:hAnsi="Times New Roman" w:cs="Times New Roman"/>
          <w:b/>
          <w:sz w:val="28"/>
          <w:szCs w:val="28"/>
        </w:rPr>
        <w:t xml:space="preserve">Актуальность и новизна </w:t>
      </w:r>
      <w:r w:rsidR="00E939A5">
        <w:rPr>
          <w:rFonts w:ascii="Times New Roman" w:hAnsi="Times New Roman" w:cs="Times New Roman"/>
          <w:b/>
          <w:sz w:val="28"/>
          <w:szCs w:val="28"/>
        </w:rPr>
        <w:t>профориентационного мероприятия</w:t>
      </w:r>
      <w:r w:rsidR="00435832" w:rsidRPr="00435832">
        <w:t xml:space="preserve"> </w:t>
      </w:r>
      <w:r w:rsidR="00435832">
        <w:rPr>
          <w:rFonts w:ascii="Times New Roman" w:hAnsi="Times New Roman" w:cs="Times New Roman"/>
          <w:b/>
          <w:sz w:val="28"/>
          <w:szCs w:val="28"/>
        </w:rPr>
        <w:t>для младших школьников</w:t>
      </w:r>
      <w:r w:rsidR="00435832" w:rsidRPr="00435832">
        <w:rPr>
          <w:rFonts w:ascii="Times New Roman" w:hAnsi="Times New Roman" w:cs="Times New Roman"/>
          <w:b/>
          <w:sz w:val="28"/>
          <w:szCs w:val="28"/>
        </w:rPr>
        <w:t xml:space="preserve"> с ОВЗ VII вида</w:t>
      </w:r>
      <w:r w:rsidRPr="00F241EC">
        <w:rPr>
          <w:rFonts w:ascii="Times New Roman" w:hAnsi="Times New Roman" w:cs="Times New Roman"/>
          <w:b/>
          <w:sz w:val="28"/>
          <w:szCs w:val="28"/>
        </w:rPr>
        <w:t xml:space="preserve"> </w:t>
      </w:r>
      <w:r w:rsidR="00E939A5">
        <w:rPr>
          <w:rFonts w:ascii="Times New Roman" w:hAnsi="Times New Roman" w:cs="Times New Roman"/>
          <w:b/>
          <w:sz w:val="28"/>
          <w:szCs w:val="28"/>
        </w:rPr>
        <w:t xml:space="preserve">«Сказочное путешествие </w:t>
      </w:r>
      <w:r w:rsidR="00435832">
        <w:rPr>
          <w:rFonts w:ascii="Times New Roman" w:hAnsi="Times New Roman" w:cs="Times New Roman"/>
          <w:b/>
          <w:sz w:val="28"/>
          <w:szCs w:val="28"/>
        </w:rPr>
        <w:t xml:space="preserve">в </w:t>
      </w:r>
      <w:r w:rsidR="00FB0C2A" w:rsidRPr="00FB0C2A">
        <w:rPr>
          <w:rFonts w:ascii="Times New Roman" w:hAnsi="Times New Roman" w:cs="Times New Roman"/>
          <w:b/>
          <w:sz w:val="28"/>
          <w:szCs w:val="28"/>
        </w:rPr>
        <w:t>город Профессий»</w:t>
      </w:r>
    </w:p>
    <w:p w:rsidR="000634E3" w:rsidRPr="000634E3" w:rsidRDefault="00F241EC" w:rsidP="009D1AE3">
      <w:pPr>
        <w:spacing w:after="0" w:line="360" w:lineRule="auto"/>
        <w:jc w:val="both"/>
        <w:rPr>
          <w:rFonts w:ascii="Times New Roman" w:hAnsi="Times New Roman" w:cs="Times New Roman"/>
          <w:sz w:val="28"/>
          <w:szCs w:val="28"/>
        </w:rPr>
      </w:pPr>
      <w:r w:rsidRPr="00F241EC">
        <w:rPr>
          <w:rFonts w:ascii="Times New Roman" w:hAnsi="Times New Roman" w:cs="Times New Roman"/>
          <w:b/>
          <w:sz w:val="28"/>
          <w:szCs w:val="28"/>
        </w:rPr>
        <w:t>Актуальность.</w:t>
      </w:r>
      <w:r w:rsidRPr="00F241EC">
        <w:rPr>
          <w:rFonts w:ascii="Times New Roman" w:hAnsi="Times New Roman" w:cs="Times New Roman"/>
          <w:sz w:val="28"/>
          <w:szCs w:val="28"/>
        </w:rPr>
        <w:t xml:space="preserve"> </w:t>
      </w:r>
      <w:r w:rsidR="009D1AE3">
        <w:rPr>
          <w:rFonts w:ascii="Times New Roman" w:hAnsi="Times New Roman" w:cs="Times New Roman"/>
          <w:sz w:val="28"/>
          <w:szCs w:val="28"/>
        </w:rPr>
        <w:t xml:space="preserve"> </w:t>
      </w:r>
      <w:r w:rsidR="000634E3" w:rsidRPr="000634E3">
        <w:rPr>
          <w:rFonts w:ascii="Times New Roman" w:hAnsi="Times New Roman" w:cs="Times New Roman"/>
          <w:sz w:val="28"/>
          <w:szCs w:val="28"/>
        </w:rPr>
        <w:t>В настоящее время все большую актуальность приобретает вопрос формирования и развития успешной личности, уверенно адаптирующейся к изменяющимся условиям современного мира.</w:t>
      </w:r>
    </w:p>
    <w:p w:rsidR="000634E3" w:rsidRDefault="000634E3" w:rsidP="009D1AE3">
      <w:pPr>
        <w:spacing w:after="0" w:line="360" w:lineRule="auto"/>
        <w:ind w:firstLine="709"/>
        <w:jc w:val="both"/>
        <w:rPr>
          <w:rFonts w:ascii="Times New Roman" w:hAnsi="Times New Roman" w:cs="Times New Roman"/>
          <w:sz w:val="28"/>
          <w:szCs w:val="28"/>
        </w:rPr>
      </w:pPr>
      <w:r w:rsidRPr="000634E3">
        <w:rPr>
          <w:rFonts w:ascii="Times New Roman" w:hAnsi="Times New Roman" w:cs="Times New Roman"/>
          <w:sz w:val="28"/>
          <w:szCs w:val="28"/>
        </w:rPr>
        <w:t>Подготовка школьников к обоснованному выбору профессии представляется одной из важных задач школьного обучения и воспитания. Профориентационная работа сегодня - неотъемлемая часть программы повышения качества образования.</w:t>
      </w:r>
    </w:p>
    <w:p w:rsidR="000634E3" w:rsidRDefault="00F241EC" w:rsidP="000634E3">
      <w:pPr>
        <w:spacing w:after="0" w:line="360" w:lineRule="auto"/>
        <w:ind w:firstLine="709"/>
        <w:jc w:val="both"/>
        <w:rPr>
          <w:rFonts w:ascii="Times New Roman" w:hAnsi="Times New Roman" w:cs="Times New Roman"/>
          <w:sz w:val="28"/>
          <w:szCs w:val="28"/>
        </w:rPr>
      </w:pPr>
      <w:bookmarkStart w:id="0" w:name="_GoBack"/>
      <w:bookmarkEnd w:id="0"/>
      <w:r w:rsidRPr="00F241EC">
        <w:rPr>
          <w:rFonts w:ascii="Times New Roman" w:hAnsi="Times New Roman" w:cs="Times New Roman"/>
          <w:sz w:val="28"/>
          <w:szCs w:val="28"/>
        </w:rPr>
        <w:t xml:space="preserve">Профориентационная деятельность педагога в начальной школе очень специфична и в значительной степени отличается от работы с обучающимися </w:t>
      </w:r>
      <w:r>
        <w:rPr>
          <w:rFonts w:ascii="Times New Roman" w:hAnsi="Times New Roman" w:cs="Times New Roman"/>
          <w:sz w:val="28"/>
          <w:szCs w:val="28"/>
        </w:rPr>
        <w:t xml:space="preserve">воспитанниками </w:t>
      </w:r>
      <w:r w:rsidRPr="00F241EC">
        <w:rPr>
          <w:rFonts w:ascii="Times New Roman" w:hAnsi="Times New Roman" w:cs="Times New Roman"/>
          <w:sz w:val="28"/>
          <w:szCs w:val="28"/>
        </w:rPr>
        <w:t xml:space="preserve">средних и старших классов. Особенность заключается в том, что в 1-4 классах не ставится цели повести детей </w:t>
      </w:r>
      <w:r w:rsidR="000634E3">
        <w:rPr>
          <w:rFonts w:ascii="Times New Roman" w:hAnsi="Times New Roman" w:cs="Times New Roman"/>
          <w:sz w:val="28"/>
          <w:szCs w:val="28"/>
        </w:rPr>
        <w:t>к выбору определенной профессии.</w:t>
      </w:r>
      <w:r w:rsidRPr="00F241EC">
        <w:rPr>
          <w:rFonts w:ascii="Times New Roman" w:hAnsi="Times New Roman" w:cs="Times New Roman"/>
          <w:sz w:val="28"/>
          <w:szCs w:val="28"/>
        </w:rPr>
        <w:t xml:space="preserve"> </w:t>
      </w:r>
    </w:p>
    <w:p w:rsidR="00F241EC" w:rsidRPr="00F241EC" w:rsidRDefault="00F241EC" w:rsidP="00E939A5">
      <w:pPr>
        <w:spacing w:after="0" w:line="360" w:lineRule="auto"/>
        <w:ind w:firstLine="709"/>
        <w:jc w:val="both"/>
        <w:rPr>
          <w:rFonts w:ascii="Times New Roman" w:hAnsi="Times New Roman" w:cs="Times New Roman"/>
          <w:sz w:val="28"/>
          <w:szCs w:val="28"/>
        </w:rPr>
      </w:pPr>
      <w:r w:rsidRPr="00F241EC">
        <w:rPr>
          <w:rFonts w:ascii="Times New Roman" w:hAnsi="Times New Roman" w:cs="Times New Roman"/>
          <w:sz w:val="28"/>
          <w:szCs w:val="28"/>
        </w:rPr>
        <w:t>Главное – развитие внутренних психологических ресурсов личности ребенка. В начальной школе, когда учебно-познавательная деятельность становится ведущей, т.е. определяющей развитие школьника, важно расширить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w:t>
      </w:r>
    </w:p>
    <w:p w:rsidR="00E939A5" w:rsidRDefault="00F241EC" w:rsidP="00E939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Pr="00F241EC">
        <w:rPr>
          <w:rFonts w:ascii="Times New Roman" w:hAnsi="Times New Roman" w:cs="Times New Roman"/>
          <w:sz w:val="28"/>
          <w:szCs w:val="28"/>
        </w:rPr>
        <w:t xml:space="preserve">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w:t>
      </w:r>
      <w:r w:rsidR="00E939A5">
        <w:rPr>
          <w:rFonts w:ascii="Times New Roman" w:hAnsi="Times New Roman" w:cs="Times New Roman"/>
          <w:sz w:val="28"/>
          <w:szCs w:val="28"/>
        </w:rPr>
        <w:t xml:space="preserve">Поэтому педагогам в работе с обучающимися воспитанниками младшего школьного возраста с ОВЗ </w:t>
      </w:r>
      <w:r w:rsidR="00E939A5" w:rsidRPr="00E939A5">
        <w:rPr>
          <w:rFonts w:ascii="Times New Roman" w:hAnsi="Times New Roman" w:cs="Times New Roman"/>
          <w:sz w:val="28"/>
          <w:szCs w:val="28"/>
        </w:rPr>
        <w:t>VII вида</w:t>
      </w:r>
      <w:r w:rsidR="00E939A5">
        <w:rPr>
          <w:rFonts w:ascii="Times New Roman" w:hAnsi="Times New Roman" w:cs="Times New Roman"/>
          <w:sz w:val="28"/>
          <w:szCs w:val="28"/>
        </w:rPr>
        <w:t xml:space="preserve"> весьма важно использовать игровые формы. </w:t>
      </w:r>
    </w:p>
    <w:p w:rsidR="00FB0C2A" w:rsidRPr="00FB0C2A" w:rsidRDefault="00E939A5" w:rsidP="00FB0C2A">
      <w:pPr>
        <w:spacing w:after="0" w:line="360" w:lineRule="auto"/>
        <w:ind w:firstLine="709"/>
        <w:jc w:val="both"/>
        <w:rPr>
          <w:rFonts w:ascii="Times New Roman" w:hAnsi="Times New Roman" w:cs="Times New Roman"/>
          <w:sz w:val="28"/>
          <w:szCs w:val="28"/>
        </w:rPr>
      </w:pPr>
      <w:r w:rsidRPr="00E939A5">
        <w:rPr>
          <w:rFonts w:ascii="Times New Roman" w:hAnsi="Times New Roman" w:cs="Times New Roman"/>
          <w:b/>
          <w:sz w:val="28"/>
          <w:szCs w:val="28"/>
        </w:rPr>
        <w:t xml:space="preserve">Новизна. </w:t>
      </w:r>
      <w:r w:rsidR="00FB0C2A" w:rsidRPr="00FB0C2A">
        <w:rPr>
          <w:rFonts w:ascii="Times New Roman" w:hAnsi="Times New Roman" w:cs="Times New Roman"/>
          <w:sz w:val="28"/>
          <w:szCs w:val="28"/>
        </w:rPr>
        <w:t xml:space="preserve">Как показывает практика, дети </w:t>
      </w:r>
      <w:r w:rsidR="00FB0C2A">
        <w:rPr>
          <w:rFonts w:ascii="Times New Roman" w:hAnsi="Times New Roman" w:cs="Times New Roman"/>
          <w:sz w:val="28"/>
          <w:szCs w:val="28"/>
        </w:rPr>
        <w:t xml:space="preserve">с ОВЗ </w:t>
      </w:r>
      <w:r w:rsidR="00FB0C2A" w:rsidRPr="00FB0C2A">
        <w:rPr>
          <w:rFonts w:ascii="Times New Roman" w:hAnsi="Times New Roman" w:cs="Times New Roman"/>
          <w:sz w:val="28"/>
          <w:szCs w:val="28"/>
        </w:rPr>
        <w:t xml:space="preserve">лучше усваивают информацию в процессе </w:t>
      </w:r>
      <w:r w:rsidR="00FB0C2A">
        <w:rPr>
          <w:rFonts w:ascii="Times New Roman" w:hAnsi="Times New Roman" w:cs="Times New Roman"/>
          <w:sz w:val="28"/>
          <w:szCs w:val="28"/>
        </w:rPr>
        <w:t xml:space="preserve">игровой деятельности. </w:t>
      </w:r>
      <w:r w:rsidR="00FB0C2A" w:rsidRPr="00FB0C2A">
        <w:rPr>
          <w:rFonts w:ascii="Times New Roman" w:hAnsi="Times New Roman" w:cs="Times New Roman"/>
          <w:sz w:val="28"/>
          <w:szCs w:val="28"/>
        </w:rPr>
        <w:t>Учитывая это</w:t>
      </w:r>
      <w:r w:rsidR="00FB0C2A">
        <w:rPr>
          <w:rFonts w:ascii="Times New Roman" w:hAnsi="Times New Roman" w:cs="Times New Roman"/>
          <w:sz w:val="28"/>
          <w:szCs w:val="28"/>
        </w:rPr>
        <w:t>т факт</w:t>
      </w:r>
      <w:r w:rsidR="00FB0C2A" w:rsidRPr="00FB0C2A">
        <w:rPr>
          <w:rFonts w:ascii="Times New Roman" w:hAnsi="Times New Roman" w:cs="Times New Roman"/>
          <w:sz w:val="28"/>
          <w:szCs w:val="28"/>
        </w:rPr>
        <w:t xml:space="preserve">,  в профориентационной работе очень эффективным является </w:t>
      </w:r>
      <w:r w:rsidR="000634E3">
        <w:rPr>
          <w:rFonts w:ascii="Times New Roman" w:hAnsi="Times New Roman" w:cs="Times New Roman"/>
          <w:sz w:val="28"/>
          <w:szCs w:val="28"/>
        </w:rPr>
        <w:t xml:space="preserve">такой </w:t>
      </w:r>
      <w:r w:rsidR="00FB0C2A" w:rsidRPr="00FB0C2A">
        <w:rPr>
          <w:rFonts w:ascii="Times New Roman" w:hAnsi="Times New Roman" w:cs="Times New Roman"/>
          <w:sz w:val="28"/>
          <w:szCs w:val="28"/>
        </w:rPr>
        <w:t>метод работы</w:t>
      </w:r>
      <w:r w:rsidR="000634E3">
        <w:rPr>
          <w:rFonts w:ascii="Times New Roman" w:hAnsi="Times New Roman" w:cs="Times New Roman"/>
          <w:sz w:val="28"/>
          <w:szCs w:val="28"/>
        </w:rPr>
        <w:t>,</w:t>
      </w:r>
      <w:r w:rsidR="00FB0C2A" w:rsidRPr="00FB0C2A">
        <w:rPr>
          <w:rFonts w:ascii="Times New Roman" w:hAnsi="Times New Roman" w:cs="Times New Roman"/>
          <w:sz w:val="28"/>
          <w:szCs w:val="28"/>
        </w:rPr>
        <w:t xml:space="preserve"> как </w:t>
      </w:r>
      <w:r w:rsidR="00FB0C2A" w:rsidRPr="00FB0C2A">
        <w:rPr>
          <w:rFonts w:ascii="Times New Roman" w:hAnsi="Times New Roman" w:cs="Times New Roman"/>
          <w:sz w:val="28"/>
          <w:szCs w:val="28"/>
        </w:rPr>
        <w:lastRenderedPageBreak/>
        <w:t xml:space="preserve">профориентационной квест. Что такое квест в реальности и как его проводить в школе с учащимися? </w:t>
      </w:r>
    </w:p>
    <w:p w:rsidR="00C45B2A" w:rsidRDefault="00FB0C2A" w:rsidP="00C45B2A">
      <w:pPr>
        <w:spacing w:after="0" w:line="360" w:lineRule="auto"/>
        <w:ind w:firstLine="709"/>
        <w:jc w:val="both"/>
        <w:rPr>
          <w:rFonts w:ascii="Times New Roman" w:hAnsi="Times New Roman" w:cs="Times New Roman"/>
          <w:sz w:val="28"/>
          <w:szCs w:val="28"/>
        </w:rPr>
      </w:pPr>
      <w:r w:rsidRPr="00FB0C2A">
        <w:rPr>
          <w:rFonts w:ascii="Times New Roman" w:hAnsi="Times New Roman" w:cs="Times New Roman"/>
          <w:sz w:val="28"/>
          <w:szCs w:val="28"/>
        </w:rPr>
        <w:t>Квест — это увлекательная командная игра, с определенным сюжетом, в специально подготовленном помещении или на школьной площадке. Для победы участникам требуется решать умственные задачи, мыслить логически, применять ловкость, работать в команде.</w:t>
      </w:r>
      <w:r w:rsidR="00C45B2A">
        <w:rPr>
          <w:rFonts w:ascii="Times New Roman" w:hAnsi="Times New Roman" w:cs="Times New Roman"/>
          <w:sz w:val="28"/>
          <w:szCs w:val="28"/>
        </w:rPr>
        <w:t xml:space="preserve"> </w:t>
      </w:r>
    </w:p>
    <w:p w:rsidR="009E6481" w:rsidRPr="009E6481" w:rsidRDefault="009E6481" w:rsidP="009E6481">
      <w:pPr>
        <w:spacing w:after="0" w:line="360" w:lineRule="auto"/>
        <w:ind w:firstLine="709"/>
        <w:jc w:val="both"/>
        <w:rPr>
          <w:rFonts w:ascii="Times New Roman" w:hAnsi="Times New Roman" w:cs="Times New Roman"/>
          <w:sz w:val="28"/>
          <w:szCs w:val="28"/>
        </w:rPr>
      </w:pPr>
      <w:r w:rsidRPr="009E6481">
        <w:rPr>
          <w:rFonts w:ascii="Times New Roman" w:hAnsi="Times New Roman" w:cs="Times New Roman"/>
          <w:sz w:val="28"/>
          <w:szCs w:val="28"/>
        </w:rPr>
        <w:t xml:space="preserve">В ходе профориентационного </w:t>
      </w:r>
      <w:proofErr w:type="spellStart"/>
      <w:r w:rsidRPr="009E6481">
        <w:rPr>
          <w:rFonts w:ascii="Times New Roman" w:hAnsi="Times New Roman" w:cs="Times New Roman"/>
          <w:sz w:val="28"/>
          <w:szCs w:val="28"/>
        </w:rPr>
        <w:t>квеста</w:t>
      </w:r>
      <w:proofErr w:type="spellEnd"/>
      <w:r w:rsidRPr="009E6481">
        <w:rPr>
          <w:rFonts w:ascii="Times New Roman" w:hAnsi="Times New Roman" w:cs="Times New Roman"/>
          <w:sz w:val="28"/>
          <w:szCs w:val="28"/>
        </w:rPr>
        <w:t xml:space="preserve"> участники не только приобретают знания, необходимые для осознанного выбора профессии, но и помещаются в специально-созданные условия, которые способствуют раскрытию способностей ребенка, развитию личностных качеств, проявлению творческой инициативы, формированию универсального способа решения жизненных проблем.</w:t>
      </w:r>
    </w:p>
    <w:p w:rsidR="009E6481" w:rsidRPr="009E6481" w:rsidRDefault="009E6481" w:rsidP="009E6481">
      <w:pPr>
        <w:spacing w:after="0" w:line="360" w:lineRule="auto"/>
        <w:ind w:firstLine="709"/>
        <w:jc w:val="both"/>
        <w:rPr>
          <w:rFonts w:ascii="Times New Roman" w:hAnsi="Times New Roman" w:cs="Times New Roman"/>
          <w:sz w:val="28"/>
          <w:szCs w:val="28"/>
        </w:rPr>
      </w:pPr>
      <w:r w:rsidRPr="009E6481">
        <w:rPr>
          <w:rFonts w:ascii="Times New Roman" w:hAnsi="Times New Roman" w:cs="Times New Roman"/>
          <w:sz w:val="28"/>
          <w:szCs w:val="28"/>
        </w:rPr>
        <w:t xml:space="preserve">Познакомившись с легендой </w:t>
      </w:r>
      <w:proofErr w:type="spellStart"/>
      <w:r w:rsidRPr="009E6481">
        <w:rPr>
          <w:rFonts w:ascii="Times New Roman" w:hAnsi="Times New Roman" w:cs="Times New Roman"/>
          <w:sz w:val="28"/>
          <w:szCs w:val="28"/>
        </w:rPr>
        <w:t>квеста</w:t>
      </w:r>
      <w:proofErr w:type="spellEnd"/>
      <w:r w:rsidRPr="009E6481">
        <w:rPr>
          <w:rFonts w:ascii="Times New Roman" w:hAnsi="Times New Roman" w:cs="Times New Roman"/>
          <w:sz w:val="28"/>
          <w:szCs w:val="28"/>
        </w:rPr>
        <w:t xml:space="preserve"> – ребята получают задание:</w:t>
      </w:r>
      <w:r w:rsidR="000634E3">
        <w:rPr>
          <w:rFonts w:ascii="Times New Roman" w:hAnsi="Times New Roman" w:cs="Times New Roman"/>
          <w:sz w:val="28"/>
          <w:szCs w:val="28"/>
        </w:rPr>
        <w:t xml:space="preserve"> </w:t>
      </w:r>
      <w:r w:rsidRPr="009E6481">
        <w:rPr>
          <w:rFonts w:ascii="Times New Roman" w:hAnsi="Times New Roman" w:cs="Times New Roman"/>
          <w:sz w:val="28"/>
          <w:szCs w:val="28"/>
        </w:rPr>
        <w:t>отвечая на каверзные вопросы, выполняя различные задания и получая подсказки, собрать фрагменты формулы успешного выбора профессии воедино или назвать какую-то определенную профессию.</w:t>
      </w:r>
    </w:p>
    <w:p w:rsidR="009E6481" w:rsidRDefault="009E6481" w:rsidP="009E6481">
      <w:pPr>
        <w:spacing w:after="0" w:line="360" w:lineRule="auto"/>
        <w:ind w:firstLine="709"/>
        <w:jc w:val="both"/>
        <w:rPr>
          <w:rFonts w:ascii="Times New Roman" w:hAnsi="Times New Roman" w:cs="Times New Roman"/>
          <w:sz w:val="28"/>
          <w:szCs w:val="28"/>
        </w:rPr>
      </w:pPr>
      <w:r w:rsidRPr="009E6481">
        <w:rPr>
          <w:rFonts w:ascii="Times New Roman" w:hAnsi="Times New Roman" w:cs="Times New Roman"/>
          <w:sz w:val="28"/>
          <w:szCs w:val="28"/>
        </w:rPr>
        <w:t>Дети с большим интересом и азартом выполняют задания, стараясь опередить соперников. В процессе игры школьники получают новые знания о профессиях, приобретают коммуникативные навыки, умения продуктивно работать в команде, находить компромиссы для достижения общей цели</w:t>
      </w:r>
      <w:r>
        <w:rPr>
          <w:rFonts w:ascii="Times New Roman" w:hAnsi="Times New Roman" w:cs="Times New Roman"/>
          <w:sz w:val="28"/>
          <w:szCs w:val="28"/>
        </w:rPr>
        <w:t>.</w:t>
      </w:r>
    </w:p>
    <w:p w:rsidR="009E6481" w:rsidRDefault="009E6481" w:rsidP="00EC0244">
      <w:pPr>
        <w:tabs>
          <w:tab w:val="left" w:pos="3393"/>
        </w:tabs>
        <w:spacing w:after="0" w:line="360" w:lineRule="auto"/>
        <w:jc w:val="both"/>
        <w:rPr>
          <w:rFonts w:ascii="Times New Roman" w:hAnsi="Times New Roman" w:cs="Times New Roman"/>
          <w:b/>
          <w:sz w:val="28"/>
          <w:szCs w:val="28"/>
        </w:rPr>
      </w:pPr>
      <w:r w:rsidRPr="009E6481">
        <w:rPr>
          <w:rFonts w:ascii="Times New Roman" w:hAnsi="Times New Roman" w:cs="Times New Roman"/>
          <w:b/>
          <w:sz w:val="28"/>
          <w:szCs w:val="28"/>
        </w:rPr>
        <w:t>Формируемые УУД:</w:t>
      </w:r>
      <w:r w:rsidR="00EC0244">
        <w:rPr>
          <w:rFonts w:ascii="Times New Roman" w:hAnsi="Times New Roman" w:cs="Times New Roman"/>
          <w:b/>
          <w:sz w:val="28"/>
          <w:szCs w:val="28"/>
        </w:rPr>
        <w:tab/>
      </w:r>
    </w:p>
    <w:p w:rsidR="00EC0244" w:rsidRDefault="00EC0244" w:rsidP="00EC0244">
      <w:pPr>
        <w:tabs>
          <w:tab w:val="left" w:pos="3393"/>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Личностные УУД</w:t>
      </w:r>
    </w:p>
    <w:p w:rsidR="00D21E7C" w:rsidRPr="00D21E7C" w:rsidRDefault="00D21E7C" w:rsidP="00EC0244">
      <w:pPr>
        <w:tabs>
          <w:tab w:val="left" w:pos="3393"/>
        </w:tabs>
        <w:spacing w:after="0" w:line="360" w:lineRule="auto"/>
        <w:jc w:val="both"/>
        <w:rPr>
          <w:rFonts w:ascii="Times New Roman" w:hAnsi="Times New Roman" w:cs="Times New Roman"/>
          <w:sz w:val="28"/>
          <w:szCs w:val="28"/>
        </w:rPr>
      </w:pPr>
      <w:r w:rsidRPr="00D21E7C">
        <w:rPr>
          <w:rFonts w:ascii="Times New Roman" w:hAnsi="Times New Roman" w:cs="Times New Roman"/>
          <w:sz w:val="28"/>
          <w:szCs w:val="28"/>
        </w:rPr>
        <w:t>- Подготовка учащихся к выбору будущей профессии;</w:t>
      </w:r>
    </w:p>
    <w:p w:rsidR="00EC0244" w:rsidRPr="009E6481" w:rsidRDefault="00D21E7C" w:rsidP="00EC02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C0244" w:rsidRPr="00EC0244">
        <w:rPr>
          <w:rFonts w:ascii="Times New Roman" w:hAnsi="Times New Roman" w:cs="Times New Roman"/>
          <w:sz w:val="28"/>
          <w:szCs w:val="28"/>
        </w:rPr>
        <w:t>Формирование необходимых навыков и умений, связанных с преодолением трудностей;</w:t>
      </w:r>
    </w:p>
    <w:p w:rsidR="00EC0244" w:rsidRDefault="00EC0244" w:rsidP="00EC02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244">
        <w:rPr>
          <w:rFonts w:ascii="Times New Roman" w:hAnsi="Times New Roman" w:cs="Times New Roman"/>
          <w:sz w:val="28"/>
          <w:szCs w:val="28"/>
        </w:rPr>
        <w:t>Подготовка учащ</w:t>
      </w:r>
      <w:r>
        <w:rPr>
          <w:rFonts w:ascii="Times New Roman" w:hAnsi="Times New Roman" w:cs="Times New Roman"/>
          <w:sz w:val="28"/>
          <w:szCs w:val="28"/>
        </w:rPr>
        <w:t>ихся к выбору будущей профессии;</w:t>
      </w:r>
    </w:p>
    <w:p w:rsidR="00EC0244" w:rsidRDefault="00EC0244" w:rsidP="00EC02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244">
        <w:rPr>
          <w:rFonts w:ascii="Times New Roman" w:hAnsi="Times New Roman" w:cs="Times New Roman"/>
          <w:sz w:val="28"/>
          <w:szCs w:val="28"/>
        </w:rPr>
        <w:t>Формирование осознанности, ответственн</w:t>
      </w:r>
      <w:r>
        <w:rPr>
          <w:rFonts w:ascii="Times New Roman" w:hAnsi="Times New Roman" w:cs="Times New Roman"/>
          <w:sz w:val="28"/>
          <w:szCs w:val="28"/>
        </w:rPr>
        <w:t>ости за выбор будущей профессии;</w:t>
      </w:r>
    </w:p>
    <w:p w:rsidR="00C61BB7" w:rsidRPr="00C61BB7" w:rsidRDefault="00C61BB7" w:rsidP="00EC0244">
      <w:pPr>
        <w:spacing w:after="0" w:line="360" w:lineRule="auto"/>
        <w:jc w:val="both"/>
        <w:rPr>
          <w:rFonts w:ascii="Times New Roman" w:hAnsi="Times New Roman" w:cs="Times New Roman"/>
          <w:b/>
          <w:sz w:val="28"/>
          <w:szCs w:val="28"/>
        </w:rPr>
      </w:pPr>
      <w:r w:rsidRPr="00C61BB7">
        <w:rPr>
          <w:rFonts w:ascii="Times New Roman" w:hAnsi="Times New Roman" w:cs="Times New Roman"/>
          <w:b/>
          <w:sz w:val="28"/>
          <w:szCs w:val="28"/>
        </w:rPr>
        <w:t>Коммуникативные УУД:</w:t>
      </w:r>
    </w:p>
    <w:p w:rsidR="00C61BB7" w:rsidRDefault="00D21E7C" w:rsidP="00EC02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BB7" w:rsidRPr="00C61BB7">
        <w:rPr>
          <w:rFonts w:ascii="Times New Roman" w:hAnsi="Times New Roman" w:cs="Times New Roman"/>
          <w:sz w:val="28"/>
          <w:szCs w:val="28"/>
        </w:rPr>
        <w:t>Формирование навыков работы в коллективе.</w:t>
      </w:r>
    </w:p>
    <w:p w:rsidR="00D21E7C" w:rsidRDefault="00D21E7C" w:rsidP="00EC0244">
      <w:pPr>
        <w:spacing w:after="0" w:line="360" w:lineRule="auto"/>
        <w:jc w:val="both"/>
        <w:rPr>
          <w:rFonts w:ascii="Times New Roman" w:hAnsi="Times New Roman" w:cs="Times New Roman"/>
          <w:sz w:val="28"/>
          <w:szCs w:val="28"/>
        </w:rPr>
      </w:pPr>
      <w:r w:rsidRPr="00D21E7C">
        <w:rPr>
          <w:rFonts w:ascii="Times New Roman" w:hAnsi="Times New Roman" w:cs="Times New Roman"/>
          <w:sz w:val="28"/>
          <w:szCs w:val="28"/>
        </w:rPr>
        <w:t>- Создание атмосферы творческого поиска посредством совместной деятельности;</w:t>
      </w:r>
    </w:p>
    <w:p w:rsidR="00EC0244" w:rsidRPr="00EC0244" w:rsidRDefault="00EC0244" w:rsidP="009E6481">
      <w:pPr>
        <w:jc w:val="both"/>
        <w:rPr>
          <w:rFonts w:ascii="Times New Roman" w:hAnsi="Times New Roman" w:cs="Times New Roman"/>
          <w:b/>
          <w:sz w:val="28"/>
          <w:szCs w:val="28"/>
        </w:rPr>
      </w:pPr>
      <w:r w:rsidRPr="00EC0244">
        <w:rPr>
          <w:rFonts w:ascii="Times New Roman" w:hAnsi="Times New Roman" w:cs="Times New Roman"/>
          <w:b/>
          <w:sz w:val="28"/>
          <w:szCs w:val="28"/>
        </w:rPr>
        <w:t>Познавательные УУД</w:t>
      </w:r>
    </w:p>
    <w:p w:rsidR="00D21E7C" w:rsidRDefault="00D21E7C" w:rsidP="00EC0244">
      <w:pPr>
        <w:spacing w:after="0" w:line="360" w:lineRule="auto"/>
        <w:jc w:val="both"/>
        <w:rPr>
          <w:rFonts w:ascii="Times New Roman" w:hAnsi="Times New Roman" w:cs="Times New Roman"/>
          <w:sz w:val="28"/>
          <w:szCs w:val="28"/>
        </w:rPr>
      </w:pPr>
      <w:r w:rsidRPr="00D21E7C">
        <w:rPr>
          <w:rFonts w:ascii="Times New Roman" w:hAnsi="Times New Roman" w:cs="Times New Roman"/>
          <w:sz w:val="28"/>
          <w:szCs w:val="28"/>
        </w:rPr>
        <w:lastRenderedPageBreak/>
        <w:t>Формирование представлений и понятий, связанных с миром профессий;</w:t>
      </w:r>
    </w:p>
    <w:p w:rsidR="009E6481" w:rsidRPr="009E6481" w:rsidRDefault="009E6481" w:rsidP="00EC0244">
      <w:pPr>
        <w:spacing w:after="0" w:line="360" w:lineRule="auto"/>
        <w:jc w:val="both"/>
        <w:rPr>
          <w:rFonts w:ascii="Times New Roman" w:hAnsi="Times New Roman" w:cs="Times New Roman"/>
          <w:sz w:val="28"/>
          <w:szCs w:val="28"/>
        </w:rPr>
      </w:pPr>
      <w:r w:rsidRPr="009E6481">
        <w:rPr>
          <w:rFonts w:ascii="Times New Roman" w:hAnsi="Times New Roman" w:cs="Times New Roman"/>
          <w:sz w:val="28"/>
          <w:szCs w:val="28"/>
        </w:rPr>
        <w:t>Формирование информационного пространства;</w:t>
      </w:r>
    </w:p>
    <w:p w:rsidR="009E6481" w:rsidRPr="009E6481" w:rsidRDefault="009E6481" w:rsidP="00EC0244">
      <w:pPr>
        <w:spacing w:after="0" w:line="360" w:lineRule="auto"/>
        <w:jc w:val="both"/>
        <w:rPr>
          <w:rFonts w:ascii="Times New Roman" w:hAnsi="Times New Roman" w:cs="Times New Roman"/>
          <w:sz w:val="28"/>
          <w:szCs w:val="28"/>
        </w:rPr>
      </w:pPr>
      <w:r w:rsidRPr="009E6481">
        <w:rPr>
          <w:rFonts w:ascii="Times New Roman" w:hAnsi="Times New Roman" w:cs="Times New Roman"/>
          <w:sz w:val="28"/>
          <w:szCs w:val="28"/>
        </w:rPr>
        <w:t>Информирование учащихся о многообразие мира профессий;</w:t>
      </w:r>
    </w:p>
    <w:p w:rsidR="009E6481" w:rsidRDefault="009E6481" w:rsidP="00EC0244">
      <w:pPr>
        <w:spacing w:after="0" w:line="360" w:lineRule="auto"/>
        <w:jc w:val="both"/>
        <w:rPr>
          <w:rFonts w:ascii="Times New Roman" w:hAnsi="Times New Roman" w:cs="Times New Roman"/>
          <w:sz w:val="28"/>
          <w:szCs w:val="28"/>
        </w:rPr>
      </w:pPr>
      <w:r w:rsidRPr="009E6481">
        <w:rPr>
          <w:rFonts w:ascii="Times New Roman" w:hAnsi="Times New Roman" w:cs="Times New Roman"/>
          <w:sz w:val="28"/>
          <w:szCs w:val="28"/>
        </w:rPr>
        <w:t>Активизация умственной активности;</w:t>
      </w:r>
    </w:p>
    <w:p w:rsidR="00C61BB7" w:rsidRPr="00C61BB7" w:rsidRDefault="00C61BB7" w:rsidP="00EC0244">
      <w:pPr>
        <w:spacing w:after="0" w:line="360" w:lineRule="auto"/>
        <w:jc w:val="both"/>
        <w:rPr>
          <w:rFonts w:ascii="Times New Roman" w:hAnsi="Times New Roman" w:cs="Times New Roman"/>
          <w:b/>
          <w:sz w:val="28"/>
          <w:szCs w:val="28"/>
        </w:rPr>
      </w:pPr>
      <w:r w:rsidRPr="00C61BB7">
        <w:rPr>
          <w:rFonts w:ascii="Times New Roman" w:hAnsi="Times New Roman" w:cs="Times New Roman"/>
          <w:b/>
          <w:sz w:val="28"/>
          <w:szCs w:val="28"/>
        </w:rPr>
        <w:t>Регулятивные УДД</w:t>
      </w:r>
    </w:p>
    <w:p w:rsidR="009E6481" w:rsidRPr="009E6481" w:rsidRDefault="00D21E7C" w:rsidP="00EC02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481" w:rsidRPr="009E6481">
        <w:rPr>
          <w:rFonts w:ascii="Times New Roman" w:hAnsi="Times New Roman" w:cs="Times New Roman"/>
          <w:sz w:val="28"/>
          <w:szCs w:val="28"/>
        </w:rPr>
        <w:t>Формирование необходимых навыков и умений, связанных с преодолением трудностей;</w:t>
      </w:r>
    </w:p>
    <w:p w:rsidR="00FB0C2A" w:rsidRPr="00D21E7C" w:rsidRDefault="00D21E7C" w:rsidP="00F241EC">
      <w:pPr>
        <w:jc w:val="both"/>
        <w:rPr>
          <w:rFonts w:ascii="Times New Roman" w:hAnsi="Times New Roman" w:cs="Times New Roman"/>
          <w:sz w:val="28"/>
          <w:szCs w:val="28"/>
        </w:rPr>
      </w:pPr>
      <w:r>
        <w:rPr>
          <w:rFonts w:ascii="Times New Roman" w:hAnsi="Times New Roman" w:cs="Times New Roman"/>
          <w:sz w:val="28"/>
          <w:szCs w:val="28"/>
        </w:rPr>
        <w:t xml:space="preserve">- </w:t>
      </w:r>
      <w:r w:rsidRPr="00D21E7C">
        <w:rPr>
          <w:rFonts w:ascii="Times New Roman" w:hAnsi="Times New Roman" w:cs="Times New Roman"/>
          <w:sz w:val="28"/>
          <w:szCs w:val="28"/>
        </w:rPr>
        <w:t>Развитие навык</w:t>
      </w:r>
      <w:r>
        <w:rPr>
          <w:rFonts w:ascii="Times New Roman" w:hAnsi="Times New Roman" w:cs="Times New Roman"/>
          <w:sz w:val="28"/>
          <w:szCs w:val="28"/>
        </w:rPr>
        <w:t>ов целеполагания и планирования.</w:t>
      </w:r>
    </w:p>
    <w:p w:rsidR="00FB0C2A" w:rsidRPr="00C61BB7" w:rsidRDefault="00C61BB7" w:rsidP="00F241EC">
      <w:pPr>
        <w:jc w:val="both"/>
        <w:rPr>
          <w:rFonts w:ascii="Times New Roman" w:hAnsi="Times New Roman" w:cs="Times New Roman"/>
          <w:b/>
          <w:sz w:val="28"/>
          <w:szCs w:val="28"/>
        </w:rPr>
      </w:pPr>
      <w:r w:rsidRPr="00C61BB7">
        <w:rPr>
          <w:rFonts w:ascii="Times New Roman" w:hAnsi="Times New Roman" w:cs="Times New Roman"/>
          <w:b/>
          <w:sz w:val="28"/>
          <w:szCs w:val="28"/>
        </w:rPr>
        <w:t xml:space="preserve">Используемые Интернет </w:t>
      </w:r>
      <w:r w:rsidR="00A75AA6">
        <w:rPr>
          <w:rFonts w:ascii="Times New Roman" w:hAnsi="Times New Roman" w:cs="Times New Roman"/>
          <w:b/>
          <w:sz w:val="28"/>
          <w:szCs w:val="28"/>
        </w:rPr>
        <w:t>–</w:t>
      </w:r>
      <w:r w:rsidRPr="00C61BB7">
        <w:rPr>
          <w:rFonts w:ascii="Times New Roman" w:hAnsi="Times New Roman" w:cs="Times New Roman"/>
          <w:b/>
          <w:sz w:val="28"/>
          <w:szCs w:val="28"/>
        </w:rPr>
        <w:t xml:space="preserve"> ресурсы</w:t>
      </w:r>
      <w:r w:rsidR="00A75AA6">
        <w:rPr>
          <w:rFonts w:ascii="Times New Roman" w:hAnsi="Times New Roman" w:cs="Times New Roman"/>
          <w:b/>
          <w:sz w:val="28"/>
          <w:szCs w:val="28"/>
        </w:rPr>
        <w:t>:</w:t>
      </w:r>
    </w:p>
    <w:p w:rsidR="00D21E7C" w:rsidRPr="00C46315" w:rsidRDefault="00A75AA6" w:rsidP="00C46315">
      <w:pPr>
        <w:pStyle w:val="a5"/>
        <w:numPr>
          <w:ilvl w:val="0"/>
          <w:numId w:val="1"/>
        </w:numPr>
        <w:spacing w:after="0" w:line="360" w:lineRule="auto"/>
        <w:jc w:val="both"/>
        <w:rPr>
          <w:rFonts w:ascii="Times New Roman" w:hAnsi="Times New Roman" w:cs="Times New Roman"/>
          <w:sz w:val="28"/>
          <w:szCs w:val="28"/>
        </w:rPr>
      </w:pPr>
      <w:proofErr w:type="spellStart"/>
      <w:r w:rsidRPr="00C46315">
        <w:rPr>
          <w:rFonts w:ascii="Times New Roman" w:hAnsi="Times New Roman" w:cs="Times New Roman"/>
          <w:sz w:val="28"/>
          <w:szCs w:val="28"/>
        </w:rPr>
        <w:t>Мультиурок</w:t>
      </w:r>
      <w:proofErr w:type="spellEnd"/>
      <w:r w:rsidRPr="00C46315">
        <w:rPr>
          <w:rFonts w:ascii="Times New Roman" w:hAnsi="Times New Roman" w:cs="Times New Roman"/>
          <w:sz w:val="28"/>
          <w:szCs w:val="28"/>
        </w:rPr>
        <w:t xml:space="preserve"> [Электронный ресурс]. Кузнецова О.А. Программа для учащихся начальных классов по профориентации. - 07.06.2015, </w:t>
      </w:r>
      <w:r w:rsidRPr="00C46315">
        <w:rPr>
          <w:rFonts w:ascii="Times New Roman" w:hAnsi="Times New Roman" w:cs="Times New Roman"/>
          <w:sz w:val="28"/>
          <w:szCs w:val="28"/>
          <w:lang w:val="en-US"/>
        </w:rPr>
        <w:t>URL</w:t>
      </w:r>
      <w:r w:rsidRPr="00C46315">
        <w:rPr>
          <w:rFonts w:ascii="Times New Roman" w:hAnsi="Times New Roman" w:cs="Times New Roman"/>
          <w:sz w:val="28"/>
          <w:szCs w:val="28"/>
        </w:rPr>
        <w:t xml:space="preserve">: </w:t>
      </w:r>
      <w:hyperlink r:id="rId7" w:history="1">
        <w:r w:rsidR="00D21E7C" w:rsidRPr="00C46315">
          <w:rPr>
            <w:rStyle w:val="a3"/>
            <w:rFonts w:ascii="Times New Roman" w:hAnsi="Times New Roman" w:cs="Times New Roman"/>
            <w:sz w:val="28"/>
            <w:szCs w:val="28"/>
            <w:lang w:val="en-US"/>
          </w:rPr>
          <w:t>https</w:t>
        </w:r>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multiurok</w:t>
        </w:r>
        <w:proofErr w:type="spellEnd"/>
        <w:r w:rsidR="00D21E7C" w:rsidRPr="00C46315">
          <w:rPr>
            <w:rStyle w:val="a3"/>
            <w:rFonts w:ascii="Times New Roman" w:hAnsi="Times New Roman" w:cs="Times New Roman"/>
            <w:sz w:val="28"/>
            <w:szCs w:val="28"/>
          </w:rPr>
          <w:t>.</w:t>
        </w:r>
        <w:r w:rsidR="00D21E7C" w:rsidRPr="00C46315">
          <w:rPr>
            <w:rStyle w:val="a3"/>
            <w:rFonts w:ascii="Times New Roman" w:hAnsi="Times New Roman" w:cs="Times New Roman"/>
            <w:sz w:val="28"/>
            <w:szCs w:val="28"/>
            <w:lang w:val="en-US"/>
          </w:rPr>
          <w:t>ru</w:t>
        </w:r>
        <w:r w:rsidR="00D21E7C" w:rsidRPr="00C46315">
          <w:rPr>
            <w:rStyle w:val="a3"/>
            <w:rFonts w:ascii="Times New Roman" w:hAnsi="Times New Roman" w:cs="Times New Roman"/>
            <w:sz w:val="28"/>
            <w:szCs w:val="28"/>
          </w:rPr>
          <w:t>/</w:t>
        </w:r>
        <w:r w:rsidR="00D21E7C" w:rsidRPr="00C46315">
          <w:rPr>
            <w:rStyle w:val="a3"/>
            <w:rFonts w:ascii="Times New Roman" w:hAnsi="Times New Roman" w:cs="Times New Roman"/>
            <w:sz w:val="28"/>
            <w:szCs w:val="28"/>
            <w:lang w:val="en-US"/>
          </w:rPr>
          <w:t>files</w:t>
        </w:r>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proghramma</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dlia</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uchashchikhsia</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nachal</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nykh</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klassov</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po</w:t>
        </w:r>
        <w:proofErr w:type="spellEnd"/>
        <w:r w:rsidR="00D21E7C" w:rsidRPr="00C46315">
          <w:rPr>
            <w:rStyle w:val="a3"/>
            <w:rFonts w:ascii="Times New Roman" w:hAnsi="Times New Roman" w:cs="Times New Roman"/>
            <w:sz w:val="28"/>
            <w:szCs w:val="28"/>
          </w:rPr>
          <w:t>-</w:t>
        </w:r>
        <w:proofErr w:type="spellStart"/>
        <w:r w:rsidR="00D21E7C" w:rsidRPr="00C46315">
          <w:rPr>
            <w:rStyle w:val="a3"/>
            <w:rFonts w:ascii="Times New Roman" w:hAnsi="Times New Roman" w:cs="Times New Roman"/>
            <w:sz w:val="28"/>
            <w:szCs w:val="28"/>
            <w:lang w:val="en-US"/>
          </w:rPr>
          <w:t>proforiientatsii</w:t>
        </w:r>
        <w:proofErr w:type="spellEnd"/>
        <w:r w:rsidR="00D21E7C" w:rsidRPr="00C46315">
          <w:rPr>
            <w:rStyle w:val="a3"/>
            <w:rFonts w:ascii="Times New Roman" w:hAnsi="Times New Roman" w:cs="Times New Roman"/>
            <w:sz w:val="28"/>
            <w:szCs w:val="28"/>
          </w:rPr>
          <w:t>.</w:t>
        </w:r>
        <w:r w:rsidR="00D21E7C" w:rsidRPr="00C46315">
          <w:rPr>
            <w:rStyle w:val="a3"/>
            <w:rFonts w:ascii="Times New Roman" w:hAnsi="Times New Roman" w:cs="Times New Roman"/>
            <w:sz w:val="28"/>
            <w:szCs w:val="28"/>
            <w:lang w:val="en-US"/>
          </w:rPr>
          <w:t>html</w:t>
        </w:r>
      </w:hyperlink>
      <w:r w:rsidR="00D21E7C" w:rsidRPr="00C46315">
        <w:rPr>
          <w:rFonts w:ascii="Times New Roman" w:hAnsi="Times New Roman" w:cs="Times New Roman"/>
          <w:sz w:val="28"/>
          <w:szCs w:val="28"/>
        </w:rPr>
        <w:t xml:space="preserve"> </w:t>
      </w:r>
    </w:p>
    <w:p w:rsidR="00FB0C2A" w:rsidRPr="00C46315" w:rsidRDefault="00A75AA6" w:rsidP="00C46315">
      <w:pPr>
        <w:pStyle w:val="a5"/>
        <w:numPr>
          <w:ilvl w:val="0"/>
          <w:numId w:val="1"/>
        </w:numPr>
        <w:spacing w:after="0" w:line="360" w:lineRule="auto"/>
        <w:jc w:val="both"/>
        <w:rPr>
          <w:rFonts w:ascii="Times New Roman" w:hAnsi="Times New Roman" w:cs="Times New Roman"/>
          <w:sz w:val="28"/>
          <w:szCs w:val="28"/>
        </w:rPr>
      </w:pPr>
      <w:r w:rsidRPr="00C46315">
        <w:rPr>
          <w:rFonts w:ascii="Times New Roman" w:hAnsi="Times New Roman" w:cs="Times New Roman"/>
          <w:sz w:val="28"/>
          <w:szCs w:val="28"/>
        </w:rPr>
        <w:t xml:space="preserve">Инфоурок [Электронный ресурс]. Косенкова Т.А. Квест - игра по профориентации "Путешествие в город Профессий". – 29.03.2017,  URL: </w:t>
      </w:r>
      <w:hyperlink r:id="rId8" w:history="1">
        <w:r w:rsidR="00C61BB7" w:rsidRPr="00C46315">
          <w:rPr>
            <w:rStyle w:val="a3"/>
            <w:rFonts w:ascii="Times New Roman" w:hAnsi="Times New Roman" w:cs="Times New Roman"/>
            <w:sz w:val="28"/>
            <w:szCs w:val="28"/>
          </w:rPr>
          <w:t>https://infourok.ru/kvest-igra-po-proforientacii-puteshestvie-v-gorod-professiy-1723040.html</w:t>
        </w:r>
      </w:hyperlink>
      <w:r w:rsidR="00C61BB7" w:rsidRPr="00C46315">
        <w:rPr>
          <w:rFonts w:ascii="Times New Roman" w:hAnsi="Times New Roman" w:cs="Times New Roman"/>
          <w:sz w:val="28"/>
          <w:szCs w:val="28"/>
        </w:rPr>
        <w:t xml:space="preserve"> </w:t>
      </w:r>
    </w:p>
    <w:p w:rsidR="003C4CEB" w:rsidRPr="00C46315" w:rsidRDefault="00C46315" w:rsidP="00C46315">
      <w:pPr>
        <w:pStyle w:val="a5"/>
        <w:numPr>
          <w:ilvl w:val="0"/>
          <w:numId w:val="1"/>
        </w:numPr>
        <w:spacing w:after="0" w:line="360" w:lineRule="auto"/>
        <w:jc w:val="both"/>
        <w:rPr>
          <w:rFonts w:ascii="Times New Roman" w:hAnsi="Times New Roman" w:cs="Times New Roman"/>
          <w:sz w:val="28"/>
          <w:szCs w:val="28"/>
        </w:rPr>
      </w:pPr>
      <w:r w:rsidRPr="00C46315">
        <w:rPr>
          <w:rFonts w:ascii="Times New Roman" w:hAnsi="Times New Roman" w:cs="Times New Roman"/>
          <w:sz w:val="28"/>
          <w:szCs w:val="28"/>
        </w:rPr>
        <w:t xml:space="preserve">Осинцева Л.Б. Рабочая программа кружка «Удивительный мир профессий». – 2016, URL: </w:t>
      </w:r>
      <w:hyperlink r:id="rId9" w:history="1">
        <w:r w:rsidR="003C4CEB" w:rsidRPr="00C46315">
          <w:rPr>
            <w:rStyle w:val="a3"/>
            <w:rFonts w:ascii="Times New Roman" w:hAnsi="Times New Roman" w:cs="Times New Roman"/>
            <w:sz w:val="28"/>
            <w:szCs w:val="28"/>
          </w:rPr>
          <w:t>http://86sch3-nv.edusite.ru/DswMedia/udivitel-nyiymirprofessiy.pdf</w:t>
        </w:r>
      </w:hyperlink>
      <w:r w:rsidR="003C4CEB" w:rsidRPr="00C46315">
        <w:rPr>
          <w:rFonts w:ascii="Times New Roman" w:hAnsi="Times New Roman" w:cs="Times New Roman"/>
          <w:sz w:val="28"/>
          <w:szCs w:val="28"/>
        </w:rPr>
        <w:t xml:space="preserve"> </w:t>
      </w:r>
    </w:p>
    <w:p w:rsidR="003C4CEB" w:rsidRPr="00C46315" w:rsidRDefault="00C46315" w:rsidP="00C46315">
      <w:pPr>
        <w:pStyle w:val="a5"/>
        <w:numPr>
          <w:ilvl w:val="0"/>
          <w:numId w:val="1"/>
        </w:numPr>
        <w:spacing w:after="0" w:line="360" w:lineRule="auto"/>
        <w:jc w:val="both"/>
        <w:rPr>
          <w:rFonts w:ascii="Times New Roman" w:hAnsi="Times New Roman" w:cs="Times New Roman"/>
          <w:sz w:val="28"/>
          <w:szCs w:val="28"/>
        </w:rPr>
      </w:pPr>
      <w:proofErr w:type="spellStart"/>
      <w:r w:rsidRPr="00C46315">
        <w:rPr>
          <w:rFonts w:ascii="Times New Roman" w:hAnsi="Times New Roman" w:cs="Times New Roman"/>
          <w:sz w:val="28"/>
          <w:szCs w:val="28"/>
        </w:rPr>
        <w:t>Творожникова</w:t>
      </w:r>
      <w:proofErr w:type="spellEnd"/>
      <w:r w:rsidRPr="00C46315">
        <w:rPr>
          <w:rFonts w:ascii="Times New Roman" w:hAnsi="Times New Roman" w:cs="Times New Roman"/>
          <w:sz w:val="28"/>
          <w:szCs w:val="28"/>
        </w:rPr>
        <w:t xml:space="preserve"> В.А., Ширяева Т.В.,</w:t>
      </w:r>
      <w:r w:rsidRPr="00C46315">
        <w:rPr>
          <w:sz w:val="28"/>
          <w:szCs w:val="28"/>
        </w:rPr>
        <w:t xml:space="preserve"> </w:t>
      </w:r>
      <w:r w:rsidRPr="00C46315">
        <w:rPr>
          <w:rFonts w:ascii="Times New Roman" w:hAnsi="Times New Roman" w:cs="Times New Roman"/>
          <w:sz w:val="28"/>
          <w:szCs w:val="28"/>
        </w:rPr>
        <w:t>Костромина М.Н. Первые шаги в профориентационной подготовке младших школьников. Методические рекомендации. – 2011,</w:t>
      </w:r>
      <w:r w:rsidRPr="00C46315">
        <w:rPr>
          <w:sz w:val="28"/>
          <w:szCs w:val="28"/>
        </w:rPr>
        <w:t xml:space="preserve"> </w:t>
      </w:r>
      <w:r w:rsidRPr="00C46315">
        <w:rPr>
          <w:rFonts w:ascii="Times New Roman" w:hAnsi="Times New Roman" w:cs="Times New Roman"/>
          <w:sz w:val="28"/>
          <w:szCs w:val="28"/>
        </w:rPr>
        <w:t xml:space="preserve">URL:   </w:t>
      </w:r>
      <w:r w:rsidRPr="00C46315">
        <w:rPr>
          <w:sz w:val="28"/>
          <w:szCs w:val="28"/>
        </w:rPr>
        <w:t xml:space="preserve">  , </w:t>
      </w:r>
      <w:hyperlink r:id="rId10" w:history="1">
        <w:r w:rsidR="003C4CEB" w:rsidRPr="00C46315">
          <w:rPr>
            <w:rStyle w:val="a3"/>
            <w:rFonts w:ascii="Times New Roman" w:hAnsi="Times New Roman" w:cs="Times New Roman"/>
            <w:sz w:val="28"/>
            <w:szCs w:val="28"/>
          </w:rPr>
          <w:t>https://minobr.rkomi.ru/content/9621/17.08.2013_proforient_1_4.pdf</w:t>
        </w:r>
      </w:hyperlink>
      <w:r w:rsidR="003C4CEB" w:rsidRPr="00C46315">
        <w:rPr>
          <w:rFonts w:ascii="Times New Roman" w:hAnsi="Times New Roman" w:cs="Times New Roman"/>
          <w:sz w:val="28"/>
          <w:szCs w:val="28"/>
        </w:rPr>
        <w:t xml:space="preserve"> </w:t>
      </w:r>
    </w:p>
    <w:sectPr w:rsidR="003C4CEB" w:rsidRPr="00C46315" w:rsidSect="00C46315">
      <w:pgSz w:w="11906" w:h="16838"/>
      <w:pgMar w:top="1134"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13A"/>
    <w:multiLevelType w:val="hybridMultilevel"/>
    <w:tmpl w:val="1E4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95"/>
    <w:rsid w:val="000634E3"/>
    <w:rsid w:val="003C4CEB"/>
    <w:rsid w:val="00435832"/>
    <w:rsid w:val="004C3F03"/>
    <w:rsid w:val="00551195"/>
    <w:rsid w:val="009D1AE3"/>
    <w:rsid w:val="009E6481"/>
    <w:rsid w:val="00A75AA6"/>
    <w:rsid w:val="00C45B2A"/>
    <w:rsid w:val="00C46315"/>
    <w:rsid w:val="00C61BB7"/>
    <w:rsid w:val="00D21E7C"/>
    <w:rsid w:val="00E939A5"/>
    <w:rsid w:val="00EC0244"/>
    <w:rsid w:val="00F241EC"/>
    <w:rsid w:val="00FA0A38"/>
    <w:rsid w:val="00FB0C2A"/>
    <w:rsid w:val="00FC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CEB"/>
    <w:rPr>
      <w:color w:val="0000FF" w:themeColor="hyperlink"/>
      <w:u w:val="single"/>
    </w:rPr>
  </w:style>
  <w:style w:type="character" w:styleId="a4">
    <w:name w:val="FollowedHyperlink"/>
    <w:basedOn w:val="a0"/>
    <w:uiPriority w:val="99"/>
    <w:semiHidden/>
    <w:unhideWhenUsed/>
    <w:rsid w:val="003C4CEB"/>
    <w:rPr>
      <w:color w:val="800080" w:themeColor="followedHyperlink"/>
      <w:u w:val="single"/>
    </w:rPr>
  </w:style>
  <w:style w:type="paragraph" w:styleId="a5">
    <w:name w:val="List Paragraph"/>
    <w:basedOn w:val="a"/>
    <w:uiPriority w:val="34"/>
    <w:qFormat/>
    <w:rsid w:val="00A75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CEB"/>
    <w:rPr>
      <w:color w:val="0000FF" w:themeColor="hyperlink"/>
      <w:u w:val="single"/>
    </w:rPr>
  </w:style>
  <w:style w:type="character" w:styleId="a4">
    <w:name w:val="FollowedHyperlink"/>
    <w:basedOn w:val="a0"/>
    <w:uiPriority w:val="99"/>
    <w:semiHidden/>
    <w:unhideWhenUsed/>
    <w:rsid w:val="003C4CEB"/>
    <w:rPr>
      <w:color w:val="800080" w:themeColor="followedHyperlink"/>
      <w:u w:val="single"/>
    </w:rPr>
  </w:style>
  <w:style w:type="paragraph" w:styleId="a5">
    <w:name w:val="List Paragraph"/>
    <w:basedOn w:val="a"/>
    <w:uiPriority w:val="34"/>
    <w:qFormat/>
    <w:rsid w:val="00A7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vest-igra-po-proforientacii-puteshestvie-v-gorod-professiy-1723040.html" TargetMode="External"/><Relationship Id="rId3" Type="http://schemas.openxmlformats.org/officeDocument/2006/relationships/styles" Target="styles.xml"/><Relationship Id="rId7" Type="http://schemas.openxmlformats.org/officeDocument/2006/relationships/hyperlink" Target="https://multiurok.ru/files/proghramma-dlia-uchashchikhsia-nachal-nykh-klassov-po-proforiientatsi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inobr.rkomi.ru/content/9621/17.08.2013_proforient_1_4.pdf" TargetMode="External"/><Relationship Id="rId4" Type="http://schemas.microsoft.com/office/2007/relationships/stylesWithEffects" Target="stylesWithEffects.xml"/><Relationship Id="rId9" Type="http://schemas.openxmlformats.org/officeDocument/2006/relationships/hyperlink" Target="http://86sch3-nv.edusite.ru/DswMedia/udivitel-nyiymirprofessi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4B84-210A-4A2B-906C-82984662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2018-10-16T17:37:00Z</dcterms:created>
  <dcterms:modified xsi:type="dcterms:W3CDTF">2018-10-19T04:25:00Z</dcterms:modified>
</cp:coreProperties>
</file>