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CE" w:rsidRDefault="004441CE" w:rsidP="004441CE">
      <w:pPr>
        <w:pStyle w:val="1"/>
      </w:pPr>
      <w:r>
        <w:t>Список литературы</w:t>
      </w:r>
      <w:bookmarkStart w:id="0" w:name="_GoBack"/>
      <w:bookmarkEnd w:id="0"/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Федеральный закон от 29.12.2012 N 273-ФЗ (ред. от 31.12.2014) "Об образовании в Российской Федерации". - Информационно-справочная система «Консультант - плюс» www.consultant.ru.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Конвенция о правах инвалидов и Факультативный протокол к ней /Принята резолюцией Генеральной Ассамблеи ООН 61/106 от 13.12.2006. </w:t>
      </w:r>
    </w:p>
    <w:p w:rsid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ФГОС обучающихся с ограниченными возможностями здоровья [Электронный ресурс] // Режим доступа: http://fgos-ovz.herzen.spb.ru/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Бартенев А.Н. Производственное обучение в условиях инклюзии/ А.Н.Бартенев // ПО: Столица. - 2013. - №: 3. - C. 45-46.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>Бим-</w:t>
      </w:r>
      <w:proofErr w:type="spellStart"/>
      <w:r w:rsidRPr="0027775F">
        <w:t>Бад</w:t>
      </w:r>
      <w:proofErr w:type="spellEnd"/>
      <w:r w:rsidRPr="0027775F">
        <w:t>, Б.М. Профессиональный стандарт педагога – «наше вс</w:t>
      </w:r>
      <w:r w:rsidRPr="0027775F">
        <w:rPr>
          <w:rFonts w:ascii="Cambria Math" w:hAnsi="Cambria Math" w:cs="Cambria Math"/>
        </w:rPr>
        <w:t>ѐ</w:t>
      </w:r>
      <w:r w:rsidRPr="0027775F">
        <w:t>»? / Б.М. Бим-</w:t>
      </w:r>
      <w:proofErr w:type="spellStart"/>
      <w:r w:rsidRPr="0027775F">
        <w:t>Бад</w:t>
      </w:r>
      <w:proofErr w:type="spellEnd"/>
      <w:r w:rsidRPr="0027775F">
        <w:t xml:space="preserve"> // Аккредитация в образовании. - №6. – 2013. – С. 23-28.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7775F">
        <w:t>Бонин</w:t>
      </w:r>
      <w:proofErr w:type="spellEnd"/>
      <w:r w:rsidRPr="0027775F">
        <w:t xml:space="preserve"> О.В. К проблеме подготовки педагогических кадров в сфере инклюзивного образования: специфика профессиональной компетентности/ </w:t>
      </w:r>
      <w:proofErr w:type="spellStart"/>
      <w:r w:rsidRPr="0027775F">
        <w:t>О.В.Бонин</w:t>
      </w:r>
      <w:proofErr w:type="spellEnd"/>
      <w:r w:rsidRPr="0027775F">
        <w:t xml:space="preserve"> // СПО. - 2013. - №: 1. - C. 49-51.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Боровик, В. Г. Об организации инклюзивного образования в условиях совершенствования образовательного законодательства. // Администратор образования. – 2013. - №7. – С.55.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Володькина Т.А. Профессиональное инклюзивное образование: учиться и работать вместе / Т.А.Володькина // СПО. - 2013. - Прил. №: 4. - C. 14-20.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7775F">
        <w:t>Гулидов</w:t>
      </w:r>
      <w:proofErr w:type="spellEnd"/>
      <w:r w:rsidRPr="0027775F">
        <w:t xml:space="preserve">, П. В. Право детей-инвалидов и детей с ограниченными возможностями здоровья на образование. // Справочник руководителя ОУ. – 2013. - №8. – С.31.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Зайцев, Д.В. Проблемы обучения детей с ограниченными возможностями здоровья / Д.В. Зайцев // Педагогика. 2003. - №1. - С. 21-30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Ильина А. В. Содержательно-процессуальные аспекты разработки и реализации модульных курсов в дополнительном профессиональном </w:t>
      </w:r>
      <w:r w:rsidRPr="0027775F">
        <w:lastRenderedPageBreak/>
        <w:t>образовании // Научное обеспечение системы повышения квалификации кадров. -2014. - № 1 (18). - С. 98-109.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Интегрированное и инклюзивное обучение в образовательном учреждении. </w:t>
      </w:r>
      <w:proofErr w:type="spellStart"/>
      <w:r w:rsidRPr="0027775F">
        <w:t>Иновационный</w:t>
      </w:r>
      <w:proofErr w:type="spellEnd"/>
      <w:r w:rsidRPr="0027775F">
        <w:t xml:space="preserve"> опыт\ авт.-сост. </w:t>
      </w:r>
      <w:proofErr w:type="spellStart"/>
      <w:r w:rsidRPr="0027775F">
        <w:t>А.А.Наумов</w:t>
      </w:r>
      <w:proofErr w:type="spellEnd"/>
      <w:r w:rsidRPr="0027775F">
        <w:t xml:space="preserve">, </w:t>
      </w:r>
      <w:proofErr w:type="spellStart"/>
      <w:r w:rsidRPr="0027775F">
        <w:t>В.Р.Соколова</w:t>
      </w:r>
      <w:proofErr w:type="spellEnd"/>
      <w:r w:rsidRPr="0027775F">
        <w:t xml:space="preserve">, </w:t>
      </w:r>
      <w:proofErr w:type="spellStart"/>
      <w:proofErr w:type="gramStart"/>
      <w:r w:rsidRPr="0027775F">
        <w:t>А.Н.Седегова</w:t>
      </w:r>
      <w:proofErr w:type="spellEnd"/>
      <w:r w:rsidRPr="0027775F">
        <w:t>.-</w:t>
      </w:r>
      <w:proofErr w:type="gramEnd"/>
      <w:r w:rsidRPr="0027775F">
        <w:t xml:space="preserve">Волгоград: Учитель, </w:t>
      </w:r>
      <w:r>
        <w:t>2017</w:t>
      </w:r>
      <w:r w:rsidRPr="0027775F">
        <w:t xml:space="preserve">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7775F">
        <w:t>Карпюк</w:t>
      </w:r>
      <w:proofErr w:type="spellEnd"/>
      <w:r w:rsidRPr="0027775F">
        <w:t xml:space="preserve">, Т. А. Организация педагогического процесса в инклюзивной образовательной среде. // Дошкольник. – 2013. - №2. – С.10.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Компетентностный подход в педагогическом </w:t>
      </w:r>
      <w:proofErr w:type="gramStart"/>
      <w:r w:rsidRPr="0027775F">
        <w:t>образовании :</w:t>
      </w:r>
      <w:proofErr w:type="gramEnd"/>
      <w:r w:rsidRPr="0027775F">
        <w:t xml:space="preserve"> коллективная монография / под ред. проф. В. А. Козырева, проф. Н. Ф. </w:t>
      </w:r>
      <w:proofErr w:type="spellStart"/>
      <w:r w:rsidRPr="0027775F">
        <w:t>Радионовой</w:t>
      </w:r>
      <w:proofErr w:type="spellEnd"/>
      <w:r w:rsidRPr="0027775F">
        <w:t xml:space="preserve"> и проф. А. П. </w:t>
      </w:r>
      <w:proofErr w:type="spellStart"/>
      <w:r w:rsidRPr="0027775F">
        <w:t>Тряпицыной</w:t>
      </w:r>
      <w:proofErr w:type="spellEnd"/>
      <w:r w:rsidRPr="0027775F">
        <w:t>. - СПб</w:t>
      </w:r>
      <w:proofErr w:type="gramStart"/>
      <w:r w:rsidRPr="0027775F">
        <w:t>. :</w:t>
      </w:r>
      <w:proofErr w:type="gramEnd"/>
      <w:r w:rsidRPr="0027775F">
        <w:t xml:space="preserve"> Изд-во РГПУ им. А. И. Герцена, </w:t>
      </w:r>
      <w:r>
        <w:t>2015</w:t>
      </w:r>
      <w:r w:rsidRPr="0027775F">
        <w:t>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Коррекционная педагогика: Основы обучения и воспитания детей с отклонениями в развитии: Учебное пособие для студентов </w:t>
      </w:r>
      <w:proofErr w:type="spellStart"/>
      <w:proofErr w:type="gramStart"/>
      <w:r w:rsidRPr="0027775F">
        <w:t>сред.пед</w:t>
      </w:r>
      <w:proofErr w:type="gramEnd"/>
      <w:r w:rsidRPr="0027775F">
        <w:t>.учеб.заведений</w:t>
      </w:r>
      <w:proofErr w:type="spellEnd"/>
      <w:r w:rsidRPr="0027775F">
        <w:t xml:space="preserve"> /Б.П. Пузанов, В.И. Селив</w:t>
      </w:r>
      <w:r w:rsidRPr="0027775F">
        <w:rPr>
          <w:rFonts w:ascii="Cambria Math" w:hAnsi="Cambria Math" w:cs="Cambria Math"/>
        </w:rPr>
        <w:t>ѐ</w:t>
      </w:r>
      <w:r w:rsidRPr="0027775F">
        <w:t xml:space="preserve">рстов, С.Н. Шаховская, ЮА. </w:t>
      </w:r>
      <w:proofErr w:type="spellStart"/>
      <w:r w:rsidRPr="0027775F">
        <w:t>Костенкова</w:t>
      </w:r>
      <w:proofErr w:type="spellEnd"/>
      <w:r w:rsidRPr="0027775F">
        <w:t xml:space="preserve">; Под ред. Б.П. </w:t>
      </w:r>
      <w:proofErr w:type="spellStart"/>
      <w:r w:rsidRPr="0027775F">
        <w:t>Пузанова</w:t>
      </w:r>
      <w:proofErr w:type="spellEnd"/>
      <w:r w:rsidRPr="0027775F">
        <w:t xml:space="preserve">. – 2-е изд., стереотип. – М.: Издательский центр «Академия», </w:t>
      </w:r>
      <w:r>
        <w:t>2011</w:t>
      </w:r>
      <w:r w:rsidRPr="0027775F">
        <w:t xml:space="preserve">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Краевский В. В. Проблемы научного обоснования обучения / В. В. Краевский. - </w:t>
      </w:r>
      <w:proofErr w:type="gramStart"/>
      <w:r w:rsidRPr="0027775F">
        <w:t>М. :</w:t>
      </w:r>
      <w:proofErr w:type="gramEnd"/>
      <w:r w:rsidRPr="0027775F">
        <w:t xml:space="preserve"> Педагогика, </w:t>
      </w:r>
      <w:r>
        <w:t>2014</w:t>
      </w:r>
      <w:r w:rsidRPr="0027775F">
        <w:t>. - 264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7775F">
        <w:t>Кулькова</w:t>
      </w:r>
      <w:proofErr w:type="spellEnd"/>
      <w:r w:rsidRPr="0027775F">
        <w:t xml:space="preserve"> Ж. Г. Методологические основы комплексного изучения детей с нарушениями в развитии в содержании дополнительного профессионального образования // Научное обеспечение системы повышения квалификации кадров. - </w:t>
      </w:r>
      <w:r>
        <w:t>2015</w:t>
      </w:r>
      <w:r w:rsidRPr="0027775F">
        <w:t>. - № 2 (4). - С. 60-64.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Лебедева Л.А. Методическое пособие «Организация деятельности инклюзивных групп в детском саду общего типа». Костанай, 2013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Маркова А. К. Психология труда учителя / А. К. Маркова. - </w:t>
      </w:r>
      <w:proofErr w:type="gramStart"/>
      <w:r w:rsidRPr="0027775F">
        <w:t>М. :</w:t>
      </w:r>
      <w:proofErr w:type="gramEnd"/>
      <w:r w:rsidRPr="0027775F">
        <w:t xml:space="preserve"> Просвещение, </w:t>
      </w:r>
      <w:r>
        <w:t>2015</w:t>
      </w:r>
      <w:r w:rsidRPr="0027775F">
        <w:t>. -192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Мерлин В. С. Очерк психологии личности / В. С. Мерлин. - Пермь: </w:t>
      </w:r>
      <w:r>
        <w:t>2016</w:t>
      </w:r>
      <w:r w:rsidRPr="0027775F">
        <w:t>. - 172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Михальченко К. А. Инклюзивное образование – проблемы и пути решения [Текст] // Теория и практика образования в современном мире: </w:t>
      </w:r>
      <w:r w:rsidRPr="0027775F">
        <w:lastRenderedPageBreak/>
        <w:t xml:space="preserve">материалы </w:t>
      </w:r>
      <w:proofErr w:type="spellStart"/>
      <w:r w:rsidRPr="0027775F">
        <w:t>междунар</w:t>
      </w:r>
      <w:proofErr w:type="spellEnd"/>
      <w:r w:rsidRPr="0027775F">
        <w:t xml:space="preserve">. науч. </w:t>
      </w:r>
      <w:proofErr w:type="spellStart"/>
      <w:r w:rsidRPr="0027775F">
        <w:t>конф</w:t>
      </w:r>
      <w:proofErr w:type="spellEnd"/>
      <w:r w:rsidRPr="0027775F">
        <w:t xml:space="preserve">. (г. Санкт-Петербург, февраль 2012 г.). - СПб.: Реноме, 2012. - С. 77-79.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>Неретина Т.Г. Программа коррекционной работы школы / Т. Г. Неретина. - Магнитогорск , 2014. - 32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Неретина, Т. Г. Особенности семейного воспитания детей с нарушениями в </w:t>
      </w:r>
      <w:proofErr w:type="gramStart"/>
      <w:r w:rsidRPr="0027775F">
        <w:t>развитии :</w:t>
      </w:r>
      <w:proofErr w:type="gramEnd"/>
      <w:r w:rsidRPr="0027775F">
        <w:t xml:space="preserve"> метод. указания. / Т. Г. Неретина. - </w:t>
      </w:r>
      <w:proofErr w:type="gramStart"/>
      <w:r w:rsidRPr="0027775F">
        <w:t>Магнитогорск :</w:t>
      </w:r>
      <w:proofErr w:type="gramEnd"/>
      <w:r w:rsidRPr="0027775F">
        <w:t xml:space="preserve"> МГТУ, 2015. - 41 с.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Никишина, В.Б. Практическая психология в работе с детьми с задержкой психического развития: пособие для психологов и педагогов. - М.: ВЛАДОС, </w:t>
      </w:r>
      <w:r>
        <w:t>2015</w:t>
      </w:r>
      <w:r w:rsidRPr="0027775F">
        <w:t xml:space="preserve">. – С. 126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Основы специальной психологии: </w:t>
      </w:r>
      <w:proofErr w:type="spellStart"/>
      <w:r w:rsidRPr="0027775F">
        <w:t>Учеб.пособие</w:t>
      </w:r>
      <w:proofErr w:type="spellEnd"/>
      <w:r w:rsidRPr="0027775F">
        <w:t xml:space="preserve"> для студ. сред. </w:t>
      </w:r>
      <w:proofErr w:type="spellStart"/>
      <w:r w:rsidRPr="0027775F">
        <w:t>пед</w:t>
      </w:r>
      <w:proofErr w:type="spellEnd"/>
      <w:r w:rsidRPr="0027775F">
        <w:t xml:space="preserve">. учеб. заведений / Л. В. Кузнецова, Л. И. </w:t>
      </w:r>
      <w:proofErr w:type="spellStart"/>
      <w:r w:rsidRPr="0027775F">
        <w:t>Переслени</w:t>
      </w:r>
      <w:proofErr w:type="spellEnd"/>
      <w:r w:rsidRPr="0027775F">
        <w:t xml:space="preserve">, Л. И. Солнцева и др.; под ред. Л. В. Кузнецовой. - М.: Издательский центр «Академия», 2002. - 480с.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Развитие, социализация и воспитание личности: гуманистическая парадигма / под ред. Е.Н. </w:t>
      </w:r>
      <w:proofErr w:type="spellStart"/>
      <w:r w:rsidRPr="0027775F">
        <w:t>Шиянова</w:t>
      </w:r>
      <w:proofErr w:type="spellEnd"/>
      <w:r w:rsidRPr="0027775F">
        <w:t xml:space="preserve">, С. В. </w:t>
      </w:r>
      <w:proofErr w:type="spellStart"/>
      <w:r w:rsidRPr="0027775F">
        <w:t>Бобрышова</w:t>
      </w:r>
      <w:proofErr w:type="spellEnd"/>
      <w:r w:rsidRPr="0027775F">
        <w:t xml:space="preserve">. - </w:t>
      </w:r>
      <w:proofErr w:type="gramStart"/>
      <w:r w:rsidRPr="0027775F">
        <w:t>Ставрополь :</w:t>
      </w:r>
      <w:proofErr w:type="gramEnd"/>
      <w:r w:rsidRPr="0027775F">
        <w:t xml:space="preserve"> СКСИ, </w:t>
      </w:r>
      <w:r>
        <w:t>2015</w:t>
      </w:r>
      <w:r w:rsidRPr="0027775F">
        <w:t>. - 486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Тони Бут. Показатели инклюзии. Практическое пособие / Тони Бут, </w:t>
      </w:r>
      <w:proofErr w:type="spellStart"/>
      <w:r w:rsidRPr="0027775F">
        <w:t>МэлЭйнскоу</w:t>
      </w:r>
      <w:proofErr w:type="spellEnd"/>
      <w:r w:rsidRPr="0027775F">
        <w:t xml:space="preserve"> / Под ред. Марка </w:t>
      </w:r>
      <w:proofErr w:type="spellStart"/>
      <w:r w:rsidRPr="0027775F">
        <w:t>Вогана</w:t>
      </w:r>
      <w:proofErr w:type="spellEnd"/>
      <w:r w:rsidRPr="0027775F">
        <w:t xml:space="preserve"> / Пер. с англ.: И. Аникеев; Научный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27775F">
        <w:t>Хафизуллина</w:t>
      </w:r>
      <w:proofErr w:type="spellEnd"/>
      <w:r w:rsidRPr="0027775F">
        <w:t xml:space="preserve"> И. Н. Формирование инклюзивной компетентности будущих учителей в процессе профессиональной </w:t>
      </w:r>
      <w:proofErr w:type="gramStart"/>
      <w:r w:rsidRPr="0027775F">
        <w:t>подготовки :</w:t>
      </w:r>
      <w:proofErr w:type="spellStart"/>
      <w:r w:rsidRPr="0027775F">
        <w:t>дис</w:t>
      </w:r>
      <w:proofErr w:type="spellEnd"/>
      <w:proofErr w:type="gramEnd"/>
      <w:r w:rsidRPr="0027775F">
        <w:t xml:space="preserve">. канд. </w:t>
      </w:r>
      <w:proofErr w:type="spellStart"/>
      <w:r w:rsidRPr="0027775F">
        <w:t>пед</w:t>
      </w:r>
      <w:proofErr w:type="spellEnd"/>
      <w:r w:rsidRPr="0027775F">
        <w:t xml:space="preserve">. наук : 13.00.08 / </w:t>
      </w:r>
      <w:proofErr w:type="spellStart"/>
      <w:r w:rsidRPr="0027775F">
        <w:t>Хафизуллина</w:t>
      </w:r>
      <w:proofErr w:type="spellEnd"/>
      <w:r w:rsidRPr="0027775F">
        <w:t xml:space="preserve"> Иль-мира </w:t>
      </w:r>
      <w:proofErr w:type="spellStart"/>
      <w:r w:rsidRPr="0027775F">
        <w:t>Наильевна</w:t>
      </w:r>
      <w:proofErr w:type="spellEnd"/>
      <w:r w:rsidRPr="0027775F">
        <w:t xml:space="preserve">. - Астрахань, </w:t>
      </w:r>
      <w:r>
        <w:t>2015</w:t>
      </w:r>
      <w:r w:rsidRPr="0027775F">
        <w:t>. - 213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Хекхаузен Х. Мотивация и деятельность: Т. 1; Пер. с нем. / Под ред. Б. М. </w:t>
      </w:r>
      <w:proofErr w:type="spellStart"/>
      <w:r w:rsidRPr="0027775F">
        <w:t>Величковского</w:t>
      </w:r>
      <w:proofErr w:type="spellEnd"/>
      <w:r w:rsidRPr="0027775F">
        <w:t>; Предисло</w:t>
      </w:r>
      <w:r w:rsidRPr="0027775F">
        <w:softHyphen/>
        <w:t xml:space="preserve">вие Л. И. Анцыферовой, Б. М. </w:t>
      </w:r>
      <w:proofErr w:type="spellStart"/>
      <w:r w:rsidRPr="0027775F">
        <w:t>Величковского</w:t>
      </w:r>
      <w:proofErr w:type="spellEnd"/>
      <w:r w:rsidRPr="0027775F">
        <w:t xml:space="preserve">. — М.: Педагогика, </w:t>
      </w:r>
      <w:r>
        <w:t>2016</w:t>
      </w:r>
      <w:r w:rsidRPr="0027775F">
        <w:t>. 408 с.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 xml:space="preserve">Хуторской А.В. Педагогическая инноватика. Академия </w:t>
      </w:r>
      <w:r>
        <w:t>2015</w:t>
      </w:r>
      <w:r w:rsidRPr="0027775F">
        <w:t xml:space="preserve">. 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t>Яковлева И. М. Профессионально-личностная го</w:t>
      </w:r>
      <w:r w:rsidRPr="0027775F">
        <w:softHyphen/>
        <w:t xml:space="preserve">товность педагога к работе с детьми с ограниченными возможностями здоровья // Вестник МГОПУ. Серия «Педагогика». </w:t>
      </w:r>
      <w:r>
        <w:t>2016</w:t>
      </w:r>
      <w:r w:rsidRPr="0027775F">
        <w:t>. № 6. С. 140—144.</w:t>
      </w:r>
    </w:p>
    <w:p w:rsidR="0027775F" w:rsidRPr="0027775F" w:rsidRDefault="0027775F" w:rsidP="0027775F">
      <w:pPr>
        <w:pStyle w:val="a6"/>
        <w:numPr>
          <w:ilvl w:val="0"/>
          <w:numId w:val="1"/>
        </w:numPr>
        <w:tabs>
          <w:tab w:val="left" w:pos="1134"/>
        </w:tabs>
        <w:ind w:left="0" w:firstLine="709"/>
      </w:pPr>
      <w:r w:rsidRPr="0027775F">
        <w:lastRenderedPageBreak/>
        <w:t>Яковлева И. М. Формирование профессиональ</w:t>
      </w:r>
      <w:r w:rsidRPr="0027775F">
        <w:softHyphen/>
        <w:t>ной компетентности учителя-</w:t>
      </w:r>
      <w:proofErr w:type="spellStart"/>
      <w:r w:rsidRPr="0027775F">
        <w:t>олигофренопедагога</w:t>
      </w:r>
      <w:proofErr w:type="spellEnd"/>
      <w:r w:rsidRPr="0027775F">
        <w:t>: мо</w:t>
      </w:r>
      <w:r w:rsidRPr="0027775F">
        <w:softHyphen/>
        <w:t xml:space="preserve">нография. — М.: Спутник +, </w:t>
      </w:r>
      <w:r>
        <w:t>2016</w:t>
      </w:r>
      <w:r w:rsidRPr="0027775F">
        <w:t>. 220 с.</w:t>
      </w:r>
      <w:r w:rsidRPr="0027775F">
        <w:br/>
      </w:r>
    </w:p>
    <w:sectPr w:rsidR="0027775F" w:rsidRPr="0027775F" w:rsidSect="005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065D"/>
    <w:multiLevelType w:val="hybridMultilevel"/>
    <w:tmpl w:val="88B4D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5F"/>
    <w:rsid w:val="000A08DF"/>
    <w:rsid w:val="000D7397"/>
    <w:rsid w:val="0010762E"/>
    <w:rsid w:val="0027775F"/>
    <w:rsid w:val="004068CD"/>
    <w:rsid w:val="004441CE"/>
    <w:rsid w:val="005E4BA9"/>
    <w:rsid w:val="007950C0"/>
    <w:rsid w:val="00B201EE"/>
    <w:rsid w:val="00C22C7E"/>
    <w:rsid w:val="00C46025"/>
    <w:rsid w:val="00E37EF8"/>
    <w:rsid w:val="00F159E3"/>
    <w:rsid w:val="00F2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83C1"/>
  <w15:docId w15:val="{7B92D049-74D0-4310-BD3A-61132592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6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068CD"/>
    <w:pPr>
      <w:keepNext/>
      <w:keepLines/>
      <w:spacing w:before="360" w:after="36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8C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No Spacing"/>
    <w:autoRedefine/>
    <w:uiPriority w:val="1"/>
    <w:qFormat/>
    <w:rsid w:val="00B201EE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7775F"/>
  </w:style>
  <w:style w:type="character" w:styleId="a4">
    <w:name w:val="Hyperlink"/>
    <w:basedOn w:val="a0"/>
    <w:uiPriority w:val="99"/>
    <w:semiHidden/>
    <w:unhideWhenUsed/>
    <w:rsid w:val="002777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775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Default">
    <w:name w:val="Default"/>
    <w:rsid w:val="002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7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2018-10-19T07:18:00Z</dcterms:created>
  <dcterms:modified xsi:type="dcterms:W3CDTF">2018-10-19T07:18:00Z</dcterms:modified>
</cp:coreProperties>
</file>