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77" w:rsidRDefault="00351A77" w:rsidP="00351A77">
      <w:r>
        <w:rPr>
          <w:noProof/>
          <w:lang w:eastAsia="ru-RU"/>
        </w:rPr>
        <w:drawing>
          <wp:inline distT="0" distB="0" distL="0" distR="0" wp14:anchorId="2E6B573C">
            <wp:extent cx="3117272" cy="389659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17" cy="3899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A77" w:rsidRDefault="00351A77" w:rsidP="00351A77">
      <w:pPr>
        <w:tabs>
          <w:tab w:val="left" w:pos="1396"/>
        </w:tabs>
      </w:pPr>
      <w:r>
        <w:t>Схема:  Содержание  элементов в организме человека</w:t>
      </w:r>
    </w:p>
    <w:p w:rsidR="00351A77" w:rsidRDefault="00351A77" w:rsidP="00351A77">
      <w:bookmarkStart w:id="0" w:name="_GoBack"/>
      <w:bookmarkEnd w:id="0"/>
    </w:p>
    <w:p w:rsidR="00351A77" w:rsidRDefault="00351A77" w:rsidP="00351A77">
      <w:pPr>
        <w:tabs>
          <w:tab w:val="left" w:pos="1091"/>
        </w:tabs>
      </w:pPr>
    </w:p>
    <w:p w:rsidR="00351A77" w:rsidRDefault="00351A77" w:rsidP="00351A77">
      <w:pPr>
        <w:tabs>
          <w:tab w:val="left" w:pos="1091"/>
        </w:tabs>
      </w:pPr>
      <w:r>
        <w:rPr>
          <w:noProof/>
          <w:lang w:eastAsia="ru-RU"/>
        </w:rPr>
        <w:drawing>
          <wp:inline distT="0" distB="0" distL="0" distR="0" wp14:anchorId="104CB9F2">
            <wp:extent cx="4835236" cy="3001181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362" cy="3007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A77" w:rsidRPr="00351A77" w:rsidRDefault="00351A77" w:rsidP="00351A77">
      <w:pPr>
        <w:tabs>
          <w:tab w:val="left" w:pos="1091"/>
        </w:tabs>
      </w:pPr>
      <w:r>
        <w:t>Схема: круговорот серы в природе</w:t>
      </w:r>
    </w:p>
    <w:sectPr w:rsidR="00351A77" w:rsidRPr="0035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22"/>
    <w:rsid w:val="00351A77"/>
    <w:rsid w:val="004B0D22"/>
    <w:rsid w:val="00B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2018-01-27T07:39:00Z</dcterms:created>
  <dcterms:modified xsi:type="dcterms:W3CDTF">2018-01-27T07:40:00Z</dcterms:modified>
</cp:coreProperties>
</file>